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Title</w:t>
      </w:r>
    </w:p>
    <w:p>
      <w:pPr>
        <w:pStyle w:val="Subtitle"/>
        <w:bidi w:val="0"/>
      </w:pPr>
      <w:r>
        <w:rPr>
          <w:rtl w:val="0"/>
        </w:rPr>
        <w:t>author</w:t>
      </w:r>
    </w:p>
    <w:p>
      <w:pPr>
        <w:pStyle w:val="Header &amp; Footer"/>
        <w:bidi w:val="0"/>
      </w:pPr>
      <w:r>
        <w:rPr>
          <w:rtl w:val="0"/>
        </w:rPr>
        <w:t>date</w:t>
      </w:r>
    </w:p>
    <w:p>
      <w:pPr>
        <w:pStyle w:val="Header &amp; Footer"/>
        <w:bidi w:val="0"/>
      </w:pPr>
    </w:p>
    <w:p>
      <w:pPr>
        <w:pStyle w:val="Heading"/>
        <w:bidi w:val="0"/>
      </w:pPr>
      <w:r>
        <w:rPr>
          <w:rtl w:val="0"/>
        </w:rPr>
        <w:t>1 Feature Extraction</w:t>
      </w:r>
    </w:p>
    <w:p>
      <w:pPr>
        <w:pStyle w:val="Body"/>
        <w:bidi w:val="0"/>
      </w:pPr>
      <w:r>
        <w:rPr>
          <w:rtl w:val="0"/>
        </w:rPr>
        <w:t>lda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2 Data pre-processing</w:t>
      </w:r>
    </w:p>
    <w:p>
      <w:pPr>
        <w:pStyle w:val="Body"/>
        <w:bidi w:val="0"/>
      </w:pPr>
      <w:r>
        <w:rPr>
          <w:rtl w:val="0"/>
        </w:rPr>
        <w:t xml:space="preserve">Resize &amp; shuffle, Extract the principle components for 6 classes,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Parameter setting, Random brightness/saturation/contrast, Random lighting,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3 Model</w:t>
      </w:r>
    </w:p>
    <w:p>
      <w:pPr>
        <w:pStyle w:val="Body"/>
        <w:bidi w:val="0"/>
      </w:pPr>
      <w:r>
        <w:rPr>
          <w:rtl w:val="0"/>
        </w:rPr>
        <w:t>cnn introduction, model structure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Input layer [45x37x3] will hold the raw pixel values of the image, in this case an image of width 45, height 37, and with three color channels R,G,B;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Convolutional layer will compute the output of neurons that are connected to local regions in the input, each computing a dot product between their weights and the region they are connected to in the input volume.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ReLU layer will apply an elementwise activation function with the threshold of zero;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Maxpooling layer will perform a downsampling operation along the spatial dimensions (width, height);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Fully connected layer will compute the class scores, resulting in volume of size [1x1x6], where each of the 6 numbers correspond to a class score, such as among the 6 categories of dataset. Each neuron in this layer will be connected to all the numbers in the previous volume;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4 Details of Learning</w:t>
      </w:r>
    </w:p>
    <w:p>
      <w:pPr>
        <w:pStyle w:val="Body"/>
        <w:bidi w:val="0"/>
      </w:pPr>
      <w:r>
        <w:rPr>
          <w:rtl w:val="0"/>
        </w:rPr>
        <w:t>hardware, sgd, batch size, epoch, time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predicted accurary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5 Results</w:t>
      </w:r>
    </w:p>
    <w:p>
      <w:pPr>
        <w:pStyle w:val="Body"/>
        <w:bidi w:val="0"/>
      </w:pPr>
      <w:r>
        <w:rPr>
          <w:rtl w:val="0"/>
        </w:rPr>
        <w:t>with/without metalearning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6 Deconvolutional Neural Nerwork</w:t>
      </w:r>
    </w:p>
    <w:p>
      <w:pPr>
        <w:pStyle w:val="Body"/>
        <w:bidi w:val="0"/>
      </w:pPr>
      <w:r>
        <w:rPr>
          <w:rtl w:val="0"/>
        </w:rPr>
        <w:t>pass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7 Discussion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rtl w:val="0"/>
        </w:rPr>
        <w:t>Discuss how you would change your approach now that you have seen the other approaches and now that you know how well you did.</w:t>
      </w:r>
      <w:r>
        <w:rPr>
          <w:rtl w:val="0"/>
        </w:rPr>
        <w:t>”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