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KAVYA IYER</w:t>
      </w:r>
    </w:p>
    <w:p>
      <w:pPr>
        <w:spacing w:after="60"/>
        <w:jc w:val="center"/>
      </w:pPr>
      <w:r>
        <w:rPr>
          <w:sz w:val="20"/>
          <w:szCs w:val="20"/>
        </w:rPr>
        <w:t xml:space="preserve">+91 90045 67812</w:t>
      </w:r>
      <w:r>
        <w:rPr>
          <w:sz w:val="20"/>
          <w:szCs w:val="20"/>
        </w:rPr>
        <w:t xml:space="preserve">  ||  </w:t>
      </w:r>
      <w:hyperlink w:history="1" r:id="rIdvdb0qmhdvzyisrgbt7-gi">
        <w:r>
          <w:rPr>
            <w:color w:val="0000EE"/>
            <w:sz w:val="20"/>
            <w:szCs w:val="20"/>
            <w:u w:val="single"/>
          </w:rPr>
          <w:t xml:space="preserve">kavya.iyer.seo@gmail.com</w:t>
        </w:r>
      </w:hyperlink>
      <w:r>
        <w:rPr>
          <w:sz w:val="20"/>
          <w:szCs w:val="20"/>
        </w:rPr>
        <w:t xml:space="preserve">  ||  </w:t>
      </w:r>
      <w:hyperlink w:history="1" r:id="rIdwcsk9q-tw9q3vvfohimpq">
        <w:r>
          <w:rPr>
            <w:color w:val="0000EE"/>
            <w:sz w:val="20"/>
            <w:szCs w:val="20"/>
            <w:u w:val="single"/>
          </w:rPr>
          <w:t xml:space="preserve">linkedin.com/in/kavyaiyer-digital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Digital Marketing Specialist with 5 years driving organic growth and performance marketing for D2C brands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2019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B.B.A. Marketing</w:t>
            </w:r>
            <w:r>
              <w:rPr>
                <w:b/>
                <w:bCs/>
                <w:sz w:val="20"/>
                <w:szCs w:val="20"/>
              </w:rPr>
              <w:t xml:space="preserve"> - CHRIST UNIVERSITY</w:t>
            </w:r>
            <w:r>
              <w:rPr>
                <w:sz w:val="20"/>
                <w:szCs w:val="20"/>
              </w:rPr>
              <w:t xml:space="preserve">, Bengaluru,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First Class with Distinction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Jan 2022–Present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Digital Marketing Manager</w:t>
            </w:r>
            <w:r>
              <w:rPr>
                <w:b/>
                <w:bCs/>
                <w:sz w:val="20"/>
                <w:szCs w:val="20"/>
              </w:rPr>
              <w:t xml:space="preserve"> - MAMAEARTH (HONASA CONSUMER LTD.)</w:t>
            </w:r>
            <w:r>
              <w:rPr>
                <w:sz w:val="20"/>
                <w:szCs w:val="20"/>
              </w:rPr>
              <w:t xml:space="preserve">, Bengaluru,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SEO growth:</w:t>
            </w:r>
            <w:r>
              <w:rPr>
                <w:sz w:val="20"/>
                <w:szCs w:val="20"/>
              </w:rPr>
              <w:t xml:space="preserve"> Grew organic search traffic by 65% YoY through technical SEO, content strategy, and link-building initiatives.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Performance marketing:</w:t>
            </w:r>
            <w:r>
              <w:rPr>
                <w:sz w:val="20"/>
                <w:szCs w:val="20"/>
              </w:rPr>
              <w:t xml:space="preserve"> Manage a ₹3 Cr monthly budget across Google Ads and Meta Ads, maintaining ROAS above 4.5x.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Content strategy:</w:t>
            </w:r>
            <w:r>
              <w:rPr>
                <w:sz w:val="20"/>
                <w:szCs w:val="20"/>
              </w:rPr>
              <w:t xml:space="preserve"> Built a content calendar and influencer program that grew Instagram following from 200K to 800K in 18 months.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Team management:</w:t>
            </w:r>
            <w:r>
              <w:rPr>
                <w:sz w:val="20"/>
                <w:szCs w:val="20"/>
              </w:rPr>
              <w:t xml:space="preserve"> Manage a team of 3 marketing executives handling SEO, paid media, and content.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2019–Dec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Digital Marketing Executive</w:t>
            </w:r>
            <w:r>
              <w:rPr>
                <w:b/>
                <w:bCs/>
                <w:sz w:val="20"/>
                <w:szCs w:val="20"/>
              </w:rPr>
              <w:t xml:space="preserve"> - NYKAA</w:t>
            </w:r>
            <w:r>
              <w:rPr>
                <w:sz w:val="20"/>
                <w:szCs w:val="20"/>
              </w:rPr>
              <w:t xml:space="preserve">, Mumbai,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Managed paid search campaigns for the beauty category, improving click-through rate by 18% through ad copy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Coordinated with the content team to optimize product pages for SEO, improving category page rankings for 40+ keywords.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Ran monthly performance reports for leadership, tracking CAC and ROAS trends across channels.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SEO, Google Ads, Meta Ads Manager, Google Analytics 4, Content Strategy, Influencer Marketing, HubSpot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Advanced Performance Marketing Certification, MMA India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Google Ads Certification (Search, Display, and Video)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2023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Mamaearth "Growth Champion" Award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Digital Marketing Advisor</w:t>
            </w:r>
            <w:r>
              <w:rPr>
                <w:b/>
                <w:bCs/>
                <w:sz w:val="20"/>
                <w:szCs w:val="20"/>
              </w:rPr>
              <w:t xml:space="preserve"> - BENGALURU WOMEN ENTREPRENEURS NETWORK</w:t>
            </w:r>
            <w:r>
              <w:rPr>
                <w:sz w:val="20"/>
                <w:szCs w:val="20"/>
              </w:rPr>
              <w:t xml:space="preserve">, Bengaluru,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Advise 5 early-stage women-led D2C brands on SEO and social media strategy.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db0qmhdvzyisrgbt7-gi" Type="http://schemas.openxmlformats.org/officeDocument/2006/relationships/hyperlink" Target="mailto:kavya.iyer.seo@gmail.com" TargetMode="External"/><Relationship Id="rIdwcsk9q-tw9q3vvfohimpq" Type="http://schemas.openxmlformats.org/officeDocument/2006/relationships/hyperlink" Target="https://linkedin.com/in/kavyaiyer-digita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2026-07-01T06:58:14.953Z</dcterms:created>
  <dcterms:modified xsi:type="dcterms:W3CDTF">2026-07-01T06:58:14.953Z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