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Insurance New Business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Backend Architecture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Spring Boot 2.7  |  Java 8  |  PostgreSQL  |  HikariCP  |  Swagger UI  |  OCP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4.0  | 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Insurance New Business Platform receives insurance applications from an external partner, orchestrates a series of typed API calls through multiple stages, submits to the Policy Administration System (PAS), and notifies the partner with the Application Number via a reverse feed callback.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End-to-End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POSTs 600+ generic params (stringval1…N). Controller returns 202 Accepted + correlationId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request stored in PostgreSQL. Journey starts async on background thread. Partner already got 202.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MappingCache resolves stringvalN → typed Map using partner_field_mapping table. ObjectMapper converts Map → typed POJO.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JourneyOrchestrator executes 8 stages in order. Scoring stage (EDC/PASA/TASA) runs in parallel.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stage enriches the next stage's request with typed results from prior API calls.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PasApiClient submits aggregated data to PAS. Receives Application Number.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 sends Application Number to partner's registered callback URL.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mapping architecture:</w:t>
      </w:r>
      <w:r>
        <w:rPr>
          <w:rFonts w:ascii="Arial" w:cs="Arial" w:eastAsia="Arial" w:hAnsi="Arial"/>
          <w:sz w:val="22"/>
          <w:szCs w:val="22"/>
        </w:rPr>
        <w:t xml:space="preserve">  DB table resolves stringvalN → field names. ObjectMapper converts to typed POJO in one line. No manual p.get() assignment in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Typed POJO per API:</w:t>
      </w:r>
      <w:r>
        <w:rPr>
          <w:rFonts w:ascii="Arial" w:cs="Arial" w:eastAsia="Arial" w:hAnsi="Arial"/>
          <w:sz w:val="22"/>
          <w:szCs w:val="22"/>
        </w:rPr>
        <w:t xml:space="preserve">  Compile-time safety. IDE autocomplete. No ClassCastException at runtime. Copilot fills bodies with full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client per API / group:</w:t>
      </w:r>
      <w:r>
        <w:rPr>
          <w:rFonts w:ascii="Arial" w:cs="Arial" w:eastAsia="Arial" w:hAnsi="Arial"/>
          <w:sz w:val="22"/>
          <w:szCs w:val="22"/>
        </w:rPr>
        <w:t xml:space="preserve">  EligibilityApiClient, ScoringApiClient (EDC+PASA+TASA), MedicalApiClient etc. Uniform pattern across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field names must match POJO field names:</w:t>
      </w:r>
      <w:r>
        <w:rPr>
          <w:rFonts w:ascii="Arial" w:cs="Arial" w:eastAsia="Arial" w:hAnsi="Arial"/>
          <w:sz w:val="22"/>
          <w:szCs w:val="22"/>
        </w:rPr>
        <w:t xml:space="preserve">  target_field in partner_field_mapping = Java field name (camelCase). ObjectMapper bridges them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chaining via typed context:</w:t>
      </w:r>
      <w:r>
        <w:rPr>
          <w:rFonts w:ascii="Arial" w:cs="Arial" w:eastAsia="Arial" w:hAnsi="Arial"/>
          <w:sz w:val="22"/>
          <w:szCs w:val="22"/>
        </w:rPr>
        <w:t xml:space="preserve">  Prior API results stored as typed fields on JourneyContext. Later stages read them directly — no Map 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API-level retry resume:</w:t>
      </w:r>
      <w:r>
        <w:rPr>
          <w:rFonts w:ascii="Arial" w:cs="Arial" w:eastAsia="Arial" w:hAnsi="Arial"/>
          <w:sz w:val="22"/>
          <w:szCs w:val="22"/>
        </w:rPr>
        <w:t xml:space="preserve">  journey_stage_log is source of truth. Only failed APIs re-run on retry. Succeeded ones skipped.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OCP-ready:</w:t>
      </w:r>
      <w:r>
        <w:rPr>
          <w:rFonts w:ascii="Arial" w:cs="Arial" w:eastAsia="Arial" w:hAnsi="Arial"/>
          <w:sz w:val="22"/>
          <w:szCs w:val="22"/>
        </w:rPr>
        <w:t xml:space="preserve">  application.properties, env var injection, actuator health probes, no hardcoded URLs or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Tracking never breaks journey:</w:t>
      </w:r>
      <w:r>
        <w:rPr>
          <w:rFonts w:ascii="Arial" w:cs="Arial" w:eastAsia="Arial" w:hAnsi="Arial"/>
          <w:sz w:val="22"/>
          <w:szCs w:val="22"/>
        </w:rPr>
        <w:t xml:space="preserve">  JourneyTrackingService catches all its own exceptions. DB failure logs to file, journey continues.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Hybrid Architecture — DB Mapping + Typed POJO</w:t>
      </w:r>
    </w:p>
    <w:p>
      <w:pPr>
        <w:shd w:fill="E3F2FD" w:val="clear"/>
        <w:spacing w:after="120" w:before="80"/>
        <w:ind w:left="180" w:right="18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This is the most important concept. Read this section before reading any code.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Problem It Solves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 sends: stringval1=John, stringval3=12/03/1985, stringval45=abcde1234f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MEDICAL_API expects: { "firstName": "John", "dateOfBirth": "1985-03-12", "panNumber": "ABCDE1234F"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mapping must happen somewhere. The question is where — code or data?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How It Works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partner_field_mapping table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says: stringval1 → MEDICAL_API → firstName, STRING, TRIM, mandatory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MappingCache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loaded into memory at startup. No DB call per request.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ParameterMappingService.resolve()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cache, applies transformation, converts type, checks defaults, returns Map{"firstName":"John", ...}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objectMapper.convertValue(map, MedicalRequest.class)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 fills MedicalRequest.firstName="John" by matching key name to field name. One 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MedicalApiClient.call(request, context)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typed MedicalRequest. RestTemplate serialises to JSON. Response deserialized to MedicalResponse.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Critical Rule</w:t>
      </w:r>
    </w:p>
    <w:p>
      <w:pPr>
        <w:shd w:fill="FFF3E0" w:val="clear"/>
        <w:spacing w:after="120" w:before="80"/>
        <w:ind w:left="180" w:right="18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target_field in partner_field_mapping DB table MUST exactly match the Java field name in the POJO. Both must be camelCase. If they differ, the field will be null silently.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900"/>
        <w:gridCol w:w="43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target_field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POJO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Match?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String firstName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 fills it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LocalDate dateOfBirth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 fills it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sum_assured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BigDecimal sumAssured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POJO field stays null silently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SumAssured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BigDecimal sumAssured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POJO field stays null silently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When giving the Excel template to the BA team, include this rule: all target_field values must be camelCase exactly matching the POJO field name.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Fields From Two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API request POJO has fields from two sources. This is by design.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Populated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stringvalN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resolveAs() via DB mapping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 from stringval1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API response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manually in JourneyOrchestrator after resolveAs()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medicalScore from MedicalResponse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JourneyOrchestrator: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Step 1: fills fields that come from partner stringvalN via DB mapping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MedicalRequest req = mappingService.resolveAs(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partnerCode, "MEDICAL_API", context.getRawParams(), MedicalRequest.class);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Step 2: enrich with fields from prior stage results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These are NOT in partner_field_mapping — set explicitly here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req.setEligibilityId(context.getEligibilityResult().getEligibilityId());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req.setAgeAtEntry(context.getEligibilityResult().getAgeAtEntry());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req.setCreditScore(context.getEdcResult().getCreditScore());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Step 3: call the API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context.setMedicalResult(medicalClient.call(req, context));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Package Structure  (54 Java files)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NewBusinessApplication.java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class. @EnableRetry + @EnableAsync — both required.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config/AppConfig.java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ThreadPool, RestTemplate (pooled connections), ObjectMapper, Swagger beans.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controller/NewBusinessController.java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/api/v1/newbusiness. @Operation Swagger docs. Returns 202.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service/NewBusinessService.java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receiveAndAcknowledge() sync + processJourney() @Async.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mapping/MappingService.java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MappingCache (startup load) + ParameterMappingService.resolveAs().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journey/JourneyContext.java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state: rawParams + typed result per stage (EligibilityResponse, EdcResponse etc.).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journey/JourneyOrchestrator.java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stage methods in order. Parallel scoring. API-level skip on retry.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integration/client/ (8 files)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client per API/group. All follow identical pattern. @Retryable + @Recover.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integration/model/ (18 files)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POJO pairs (Request + Response) per API. In sub-packages by API name.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tracking/JourneyTrackingService.java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DB writes. Never throws. getSucceededApiNames() drives retry resume.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pas/PasApiClient.java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submission. Separate because it assembles from all prior results + extracts appNumber.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reversefeed/ReverseFeed.java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 interface + Factory + DefaultPartnerNotifier. Strategy pattern.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domain/entity/ (5 files)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entities with Lombok @Data.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domain/dto/ (3 files)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InboundRequest, NotificationResponse, ErrorResponse with Swagger @Schema.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exception/Exceptions.java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4-class hierarchy + GlobalExceptionHandler in one file.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 (5 files)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repos. JourneyStageLogRepository has findSucceededApiNames().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Integration Layer — API Clients and POJOs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Client Pattern — Identical for All Clients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API client follows this exact structure. EligibilityApiClient is the fully documented reference. All others copy this pattern.</w:t>
      </w:r>
    </w:p>
    <w:p>
      <w:pPr>
        <w:spacing w:after="80"/>
      </w:pPr>
      <w: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@Service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EligibilityApiClient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@Value("${api.endpoints.eligibility}")  // URL from application.properties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url;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@Retryable(value = {ApiCallException.class}, maxAttempts = 3,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backoff = @Backoff(delay = 2000, multiplier = 2))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EligibilityResponse call(EligibilityRequest request, JourneyContext context)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// call RestTemplate → log to journey_stage_log → return typed response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@Recover  // fires after all 3 retries fail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EligibilityResponse recover(ApiCallException ex, ...)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throw new JourneyStageException(STAGE, ...);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API Clients — Complete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 Handled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reference implementation with all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EDC_API, PASA_API, TASA_API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APIs in one client — same ScoringRequest, 3 response types, shared doCall() helper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TODO: fill once contract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PREMIUM_CALC_API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TODO: fill once contract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TODO: fill once contract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TODO: fill once contract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ProposalApiClient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PROPOSAL_SUBMIT_API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TODO: fill once contract available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POJO Pairs — Request and 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POJO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POJO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model/eligibility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from stringvalN. No enrichment needed (first stage).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EdcResponse PasaResponse TasaResponse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shared request. Three separate response types.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model/medical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fields from stringvalN, some from prior stages (eligibilityId, creditScore).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fill once KYC_API contract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riskCategory and loadingFactor come from MedicalResponse.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model/underwriting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all scoring + medical results. Most enriched request.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— fill once DOCUMENT_API contract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model/proposal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premium, UW decision, documentId from prior stages.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Creating a New API — Step by Step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Create POJO pair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integration/model/newapi/NewApiRequest.java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@Data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NewApiRequest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// Fields from stringvalN: add DB mapping row for each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someField;      // stringval88 → SOME_API → someField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// Fields from prior API responses: set manually in JourneyOrchestrator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Integer priorScore;    // from some prior response — NOT in DB mapping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Add DB mapping rows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INSERT INTO partner_field_mapping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(partner_code, source_param, target_api, target_field, data_type, is_mandatory, default_value)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VALUES ('PARTNER_A', 'stringval88', 'SOME_API', 'someField', 'STRING', TRUE, NULL);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-- target_field 'someField' must exactly match Java field name in NewApiRequest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Add URL to application.properties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api.endpoints.newapi=${NEW_API_URL:http://localhost:9099/api/call}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Create client (copy EligibilityApiClient, change 4 things)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Change: class name, STAGE constant, API_NAME constant, @Value property key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Change: call() method signature to NewApiRequest / NewApiResponse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 — Add stage method in JourneyOrchestrator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private void executeNewApiStage(JourneyContext ctx, Set&lt;String&gt; succeeded)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(succeeded.contains("SOME_API")) { log.info("skipping"); return;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NewApiRequest req = mappingService.resolveAs(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ctx.getPartnerCode(), "SOME_API", ctx.getRawParams(), NewApiRequest.class);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// Enrich from prior stages if needed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req.setPriorScore(ctx.getMedicalResult().getMedicalScore());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ctx.setNewApiResult(newApiClient.call(req, ctx));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6 — Add typed result to JourneyContext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Add in JourneyContext.java: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private NewApiResponse newApiResult;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NewApiResponse getNewApiResult() { return newApiResult;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void setNewApiResult(NewApiResponse r) { this.newApiResult = r;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Done. No other files change.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Journey Orchestration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Stage Execution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2400"/>
        <w:gridCol w:w="3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Inputs from Prior Stages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first stage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eligibilityResult (optional enrich)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eligibilityId, ageAtEntry (Eligibility) + creditScore (EDC)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eligibilityId (optional)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ageAtEntry (Eligibility) + riskCategory, loadingFactor (Medical)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creditScore (EDC) + pasaScore (PASA) + tasaRisk (TASA) + medicalScore, riskCategory (Medical)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calculatedPremium, frequency (Premium) + uwDecision (UW) + documentId (Document)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prior results → returns applicationNumber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applicationNumber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Parallel Scoring Stage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EDC, PASA, TASA use the same ScoringRequest and run concurrently using CompletableFuture.runAsync() on journeyTaskExecutor. All three must complete before MEDICAL_STAGE begins.</w:t>
      </w:r>
    </w:p>
    <w:p>
      <w:pPr>
        <w:spacing w:after="80"/>
      </w:pPr>
      <w: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executeScoringStage() in JourneyOrchestrator: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Fire only APIs not yet succeeded (resume-aware)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CompletableFuture&lt;Void&gt; edcFuture = edcDone ? CompletableFuture.completedFuture(null)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: CompletableFuture.runAsync(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() -&gt; context.setEdcResult(scoringClient.callEdc(req, context)), taskExecutor);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CompletableFuture&lt;Void&gt; pasaFuture = pasaDone ? CompletableFuture.completedFuture(null)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: CompletableFuture.runAsync(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() -&gt; context.setPasaResult(scoringClient.callPasa(req, context)), taskExecutor);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CompletableFuture&lt;Void&gt; tasaFuture = tasaDone ? CompletableFuture.completedFuture(null)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: CompletableFuture.runAsync(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() -&gt; context.setTasaResult(scoringClient.callTasa(req, context)), taskExecutor);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Block until all three complete. Any exception stops the journey.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CompletableFuture.allOf(edcFuture, pasaFuture, tasaFuture).join();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Retry and Resume — API Level</w:t>
      </w:r>
    </w:p>
    <w:p>
      <w:pPr>
        <w:shd w:fill="E8F5E9" w:val="clear"/>
        <w:spacing w:after="120" w:before="80"/>
        <w:ind w:left="180" w:right="18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Resume is at API level. Only the exact failed API re-runs. Succeeded APIs are never called twice.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@Retryable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fires. Fails → ApiCallException thrown.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2 seconds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Retry intercepts ApiCallException, waits 2s, retries.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4 seconds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Retry waits 4s, final attempt.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attempt 3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Throws JourneyStageException → journey stops → status=FAILED in DB.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Each attempt is logged to journey_stage_log as a separate row with status FAILED. On success, final row has status SUCCESS. Full retry history is visible in the table.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Resume Flow on Next Retry Trigger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At start of JourneyOrchestrator.execute():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Set&lt;String&gt; succeeded = trackingService.getSucceededApiNames(correlationId);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Queries: SELECT api_name FROM journey_stage_log WHERE correlation_id=? AND status='SUCCESS'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In each stage method: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(succeeded.contains("MEDICAL_API")) {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log.info("MEDICAL_API already succeeded — skipping");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return;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Run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— in succeeded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EDC_API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— in succeeded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PASA_API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— in succeeded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TASA_API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after 3 retries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— not in succeeded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reached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— continues from TASA failure point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E0" w:val="clear"/>
        <w:spacing w:after="120" w:before="80"/>
        <w:ind w:left="180" w:right="18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journey_execution does NOT have a last_completed_stage column. journey_stage_log WHERE status='SUCCESS' is the sole source of truth for resume. This gives API-level granularity.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Parameter Mapping — partner_field_mapping Table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Column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source_param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stringval1..N — generic key from partner inbound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target_api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identifier — must match the string used in JourneyOrchestrator (e.g. MEDICAL_API)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name in the Request POJO — MUST be camelCase and exactly match Java field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data_type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DATE | DECIMAL | INTEGER | 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 etc. — only for DATE type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exception if no value AND no default_value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when partner sends blank. Type-converted same as real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| UPPERCASE | LOWERCASE | NONE — applied before type conversion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Default Value Resolution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rawParams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sent a non-blank value for this stringvalN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rawParams is blank AND default_value is set in mapping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check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null after step 2 AND is_mandatory=true → collect all missing, throw once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mandatory and no default → field simply not set in Map (POJO field stays null)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missing mandatory fields collected before throwing — not one at a time. Avoids fix-one-at-a-time loops during partner integration testing.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Excel Template for BA 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400"/>
        <w:gridCol w:w="900"/>
        <w:gridCol w:w="900"/>
        <w:gridCol w:w="1400"/>
        <w:gridCol w:w="1100"/>
        <w:gridCol w:w="168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camelCase — matches EligibilityRequest.firstName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if partner leaves blank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ELIGIBILITY_API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 col = dd/MM/yyyy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param, different API — separate row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EDC_API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EDC, PASA, TASA — target_api = SCORING_API for shared</w:t>
            </w:r>
          </w:p>
        </w:tc>
      </w:tr>
    </w:tbl>
    <w:p>
      <w:pPr>
        <w:spacing w:after="80"/>
      </w:pPr>
      <w:r>
        <w:t xml:space="preserve"/>
      </w:r>
    </w:p>
    <w:p>
      <w:pPr>
        <w:shd w:fill="E8F5E9" w:val="clear"/>
        <w:spacing w:after="120" w:before="80"/>
        <w:ind w:left="180" w:right="180"/>
      </w:pPr>
      <w:r>
        <w:rPr>
          <w:rFonts w:ascii="Arial" w:cs="Arial" w:eastAsia="Arial" w:hAnsi="Arial"/>
          <w:b/>
          <w:bCs/>
          <w:color w:val="4E342E"/>
          <w:sz w:val="21"/>
          <w:szCs w:val="21"/>
        </w:rPr>
        <w:t xml:space="preserve">Instruction for BA team: target_field column must always be camelCase and exactly match the Java field name in the corresponding Request POJO. No underscores, no PascalCase.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Database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partner. URL, auth type, credential.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partner_code is 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partner_field_mapping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 mappings. Loaded into MappingCache at startup.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 column — fallback when partner sends blank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snapshot of what partner sent.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before any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journey_execution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journey status per request.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last_completed_stage — removed. API-level resume via stage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journey_stage_log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audit. One row per API call attempt.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findSucceededApiNames() query drives retry resume.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OCP Deployment Notes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in application.properties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OCP Source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${DB_HOST}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postgres-service.insurance.svc.cluster.local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${DB_PASSWORD}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(base64)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&lt;encrypted&gt;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${ELIGIBILITY_API_URL}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http://eligibility-svc.insurance.svc.cluster.local/api/check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${JOURNEY_POOL_CORE}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${API_RETRY_ATTEMPTS}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Health Probes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In OpenShift DeploymentConfig: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livenessProbe: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httpGet: { path: /actuator/health/liveness, port: 8080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initialDelaySeconds: 30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readinessProbe: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httpGet: { path: /actuator/health/readiness, port: 8080 }</w:t>
      </w:r>
    </w:p>
    <w:p>
      <w:pPr>
        <w:shd w:fill="F2F2F2" w:val="clear"/>
        <w:spacing w:after="36" w:before="36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initialDelaySeconds: 20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Pod Kill Mid-Journey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pod is killed during processJourney() (rolling deployment, OOM), the journey row in DB stays IN_PROGRESS. Implement a scheduled @Scheduled job (separate class, not in this codebase yet) that: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Queries journey_execution WHERE overall_status = IN_PROGRESS AND updated_at &lt; NOW() - 10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Reloads rawParams from raw_request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Calls newBusinessService.processJourney(context) — JourneyOrchestrator skips succeeded APIs automatically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Swagger / OpenAPI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http://localhost:8080/swagger-ui.html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UI — test endpoint from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http://localhost:8080/v3/api-docs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JSON — import into Postman or share with partner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Dependency: springdoc-openapi-ui 1.7.0 (compatible with Spring Boot 2.7.x and Java 8).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Annotations used: @Tag on controller, @Operation on endpoint, @ApiResponses for 202/400/500, @Schema on DTOs.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All Design Decisions — Final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Choice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 mapping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table (partner_field_mapping) loaded into memory at startup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stringvalN → POJO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resolveAs() returns typed POJO via objectMapper.convertValue()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name rule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target_field in DB must exactly match Java POJO field name (camelCase)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values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default_value column in mapping table — used when partner sends blank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style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JSON: post resolved Map. Nested JSON: post typed POJO. All via RestTemplate.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style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POJO per API — e.g. MedicalResponse, EdcResponse. Type-safe.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chaining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results stored as typed fields on JourneyContext. Later stages read them directly.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classes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API or group. All follow identical @Retryable + @Recover pattern.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scoring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EDC+PASA+TASA via CompletableFuture.runAsync() + allOf().join() in ScoringApiClient.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@Retryable: 3 attempts, 2s/4s backoff. @Recover throws JourneyStageException.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on retry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level. journey_stage_log status=SUCCESS. last_completed_stage REMOVED.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pattern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processJourney() is @Async. Partner gets 202 immediately.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 + OCP env vars for URLs, DB, pool sizes, timeouts.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— min 5, max 20. RestTemplate uses PoolingHttpClientConnectionManager.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PasApiClient — assembles from all prior results. Extracts applicationNumber.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feed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PartnerNotifier strategy pattern. Factory auto-discovers @Component implementations.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springdoc-openapi-ui 1.7.0 at /swagger-ui.html.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health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spring-boot-starter-actuator. Liveness: /actuator/health/liveness.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JourneyTrackingService catches all its own exceptions. Never stops journey.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MDC correlationId on every log line. Pattern in application.properties.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2026-03-13T05:47:12.278Z</dcterms:created>
  <dcterms:modified xsi:type="dcterms:W3CDTF">2026-03-13T05:47:12.279Z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