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653" w:rsidRDefault="00D90653" w:rsidP="00FF029A">
      <w:pPr>
        <w:jc w:val="center"/>
        <w:rPr>
          <w:b/>
          <w:bCs/>
          <w:sz w:val="36"/>
          <w:szCs w:val="36"/>
        </w:rPr>
      </w:pPr>
      <w:r w:rsidRPr="00D90653">
        <w:rPr>
          <w:b/>
          <w:bCs/>
          <w:sz w:val="36"/>
          <w:szCs w:val="36"/>
        </w:rPr>
        <w:t>Θυρεοειδής αδένας</w:t>
      </w:r>
    </w:p>
    <w:p w:rsidR="00C76E1D" w:rsidRPr="00E86421" w:rsidRDefault="00D90653" w:rsidP="00E86421">
      <w:pPr>
        <w:pStyle w:val="a3"/>
        <w:numPr>
          <w:ilvl w:val="0"/>
          <w:numId w:val="2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Θυρεοειδικ</w:t>
      </w:r>
      <w:r w:rsidR="000E0A0C">
        <w:rPr>
          <w:b/>
          <w:bCs/>
          <w:sz w:val="36"/>
          <w:szCs w:val="36"/>
        </w:rPr>
        <w:t>ός</w:t>
      </w:r>
      <w:r>
        <w:rPr>
          <w:b/>
          <w:bCs/>
          <w:sz w:val="36"/>
          <w:szCs w:val="36"/>
        </w:rPr>
        <w:t xml:space="preserve"> όζο</w:t>
      </w:r>
      <w:r w:rsidR="000E0A0C">
        <w:rPr>
          <w:b/>
          <w:bCs/>
          <w:sz w:val="36"/>
          <w:szCs w:val="36"/>
        </w:rPr>
        <w:t>ς</w:t>
      </w:r>
      <w:r w:rsidR="00C76E1D" w:rsidRPr="00E86421">
        <w:rPr>
          <w:b/>
          <w:bCs/>
          <w:sz w:val="36"/>
          <w:szCs w:val="36"/>
        </w:rPr>
        <w:t>:</w:t>
      </w:r>
      <w:r w:rsidR="000E0A0C" w:rsidRPr="00E86421">
        <w:rPr>
          <w:sz w:val="28"/>
          <w:szCs w:val="28"/>
        </w:rPr>
        <w:t xml:space="preserve"> </w:t>
      </w:r>
      <w:r w:rsidR="004A05DD">
        <w:rPr>
          <w:sz w:val="28"/>
          <w:szCs w:val="28"/>
        </w:rPr>
        <w:t>Μ</w:t>
      </w:r>
      <w:r w:rsidR="000E0A0C" w:rsidRPr="00E86421">
        <w:rPr>
          <w:sz w:val="28"/>
          <w:szCs w:val="28"/>
        </w:rPr>
        <w:t xml:space="preserve">ία </w:t>
      </w:r>
      <w:r w:rsidR="00E86421">
        <w:rPr>
          <w:sz w:val="28"/>
          <w:szCs w:val="28"/>
        </w:rPr>
        <w:t xml:space="preserve">καλά διαφοροποιημένη </w:t>
      </w:r>
      <w:r w:rsidR="0082078E">
        <w:rPr>
          <w:sz w:val="28"/>
          <w:szCs w:val="28"/>
        </w:rPr>
        <w:t xml:space="preserve">εστία </w:t>
      </w:r>
      <w:r w:rsidR="00E86421">
        <w:rPr>
          <w:sz w:val="28"/>
          <w:szCs w:val="28"/>
        </w:rPr>
        <w:t xml:space="preserve"> </w:t>
      </w:r>
      <w:r w:rsidR="000E0A0C" w:rsidRPr="00E86421">
        <w:rPr>
          <w:sz w:val="28"/>
          <w:szCs w:val="28"/>
        </w:rPr>
        <w:t xml:space="preserve"> </w:t>
      </w:r>
      <w:r w:rsidR="00E86421">
        <w:rPr>
          <w:sz w:val="28"/>
          <w:szCs w:val="28"/>
        </w:rPr>
        <w:t>του</w:t>
      </w:r>
      <w:r w:rsidR="000E0A0C" w:rsidRPr="00E86421">
        <w:rPr>
          <w:sz w:val="28"/>
          <w:szCs w:val="28"/>
        </w:rPr>
        <w:t xml:space="preserve"> παρ</w:t>
      </w:r>
      <w:r w:rsidR="00E86421">
        <w:rPr>
          <w:sz w:val="28"/>
          <w:szCs w:val="28"/>
        </w:rPr>
        <w:t>εγχύματος</w:t>
      </w:r>
      <w:r w:rsidR="000E0A0C" w:rsidRPr="00E86421">
        <w:rPr>
          <w:sz w:val="28"/>
          <w:szCs w:val="28"/>
        </w:rPr>
        <w:t xml:space="preserve"> του θυρεοειδούς αδένα. Σε ποσοστό έως 95% είναι καλοήθεις και </w:t>
      </w:r>
      <w:r w:rsidR="00C7235F">
        <w:rPr>
          <w:sz w:val="28"/>
          <w:szCs w:val="28"/>
        </w:rPr>
        <w:t xml:space="preserve">συνήθως </w:t>
      </w:r>
      <w:r w:rsidR="000E0A0C" w:rsidRPr="00E86421">
        <w:rPr>
          <w:sz w:val="28"/>
          <w:szCs w:val="28"/>
        </w:rPr>
        <w:t>ανευρίσκονται σε τυχαίο έλεγχο της τραχηλικής χώρας.</w:t>
      </w:r>
    </w:p>
    <w:p w:rsidR="00550D95" w:rsidRPr="00550D95" w:rsidRDefault="00550D95" w:rsidP="00E86421">
      <w:pPr>
        <w:pStyle w:val="a3"/>
        <w:jc w:val="both"/>
        <w:rPr>
          <w:sz w:val="28"/>
          <w:szCs w:val="28"/>
        </w:rPr>
      </w:pPr>
    </w:p>
    <w:p w:rsidR="00FE2A57" w:rsidRPr="00FE2A57" w:rsidRDefault="00C76E1D" w:rsidP="00FE2A57">
      <w:pPr>
        <w:pStyle w:val="a3"/>
        <w:numPr>
          <w:ilvl w:val="0"/>
          <w:numId w:val="2"/>
        </w:numPr>
        <w:jc w:val="both"/>
        <w:rPr>
          <w:b/>
          <w:bCs/>
          <w:sz w:val="36"/>
          <w:szCs w:val="36"/>
        </w:rPr>
      </w:pPr>
      <w:r w:rsidRPr="00C76E1D">
        <w:rPr>
          <w:b/>
          <w:bCs/>
          <w:sz w:val="36"/>
          <w:szCs w:val="36"/>
        </w:rPr>
        <w:t>Βρογχοκήλη</w:t>
      </w:r>
      <w:r w:rsidRPr="00E86421">
        <w:rPr>
          <w:b/>
          <w:bCs/>
          <w:sz w:val="36"/>
          <w:szCs w:val="36"/>
        </w:rPr>
        <w:t>:</w:t>
      </w:r>
      <w:r w:rsidR="00E86421">
        <w:rPr>
          <w:b/>
          <w:bCs/>
          <w:sz w:val="36"/>
          <w:szCs w:val="36"/>
        </w:rPr>
        <w:t xml:space="preserve"> </w:t>
      </w:r>
      <w:r w:rsidRPr="00E86421">
        <w:rPr>
          <w:sz w:val="28"/>
          <w:szCs w:val="28"/>
        </w:rPr>
        <w:t xml:space="preserve">Ονομάζεται κάθε διόγκωση </w:t>
      </w:r>
      <w:r w:rsidR="00935A07">
        <w:rPr>
          <w:sz w:val="28"/>
          <w:szCs w:val="28"/>
        </w:rPr>
        <w:t xml:space="preserve">ολόκληρου </w:t>
      </w:r>
      <w:r w:rsidRPr="00E86421">
        <w:rPr>
          <w:sz w:val="28"/>
          <w:szCs w:val="28"/>
        </w:rPr>
        <w:t>του αδένα, ανεξαρτήτου  παθολογίας.</w:t>
      </w:r>
      <w:r w:rsidR="00C4443D" w:rsidRPr="00E86421">
        <w:rPr>
          <w:sz w:val="28"/>
          <w:szCs w:val="28"/>
        </w:rPr>
        <w:t xml:space="preserve"> Δια</w:t>
      </w:r>
      <w:r w:rsidR="00FE2A57">
        <w:rPr>
          <w:sz w:val="28"/>
          <w:szCs w:val="28"/>
        </w:rPr>
        <w:t>κρίνεται</w:t>
      </w:r>
      <w:r w:rsidR="00C4443D" w:rsidRPr="00E86421">
        <w:rPr>
          <w:sz w:val="28"/>
          <w:szCs w:val="28"/>
        </w:rPr>
        <w:t xml:space="preserve"> σε </w:t>
      </w:r>
      <w:r w:rsidR="00935A07">
        <w:rPr>
          <w:sz w:val="28"/>
          <w:szCs w:val="28"/>
        </w:rPr>
        <w:t xml:space="preserve">απλή </w:t>
      </w:r>
      <w:r w:rsidR="00FE2A57">
        <w:rPr>
          <w:sz w:val="28"/>
          <w:szCs w:val="28"/>
        </w:rPr>
        <w:t>ή οζώδη καθώς και σε τοξική ή μη τοξική.</w:t>
      </w:r>
    </w:p>
    <w:p w:rsidR="00FE2A57" w:rsidRPr="0054270A" w:rsidRDefault="0054270A" w:rsidP="00FE2A57">
      <w:pPr>
        <w:numPr>
          <w:ilvl w:val="0"/>
          <w:numId w:val="2"/>
        </w:numPr>
        <w:jc w:val="both"/>
        <w:rPr>
          <w:sz w:val="28"/>
          <w:szCs w:val="28"/>
        </w:rPr>
      </w:pPr>
      <w:r w:rsidRPr="0054270A">
        <w:rPr>
          <w:b/>
          <w:bCs/>
          <w:sz w:val="36"/>
          <w:szCs w:val="36"/>
        </w:rPr>
        <w:t xml:space="preserve">Υπερθυρεοειδισμός: </w:t>
      </w:r>
      <w:r w:rsidRPr="0054270A">
        <w:rPr>
          <w:sz w:val="28"/>
          <w:szCs w:val="28"/>
        </w:rPr>
        <w:t>Το σύνδρομο που αντιπροσωπεύει την υπερ</w:t>
      </w:r>
      <w:r w:rsidR="00116800">
        <w:rPr>
          <w:sz w:val="28"/>
          <w:szCs w:val="28"/>
        </w:rPr>
        <w:t>έκκριση</w:t>
      </w:r>
      <w:bookmarkStart w:id="0" w:name="_GoBack"/>
      <w:bookmarkEnd w:id="0"/>
      <w:r w:rsidRPr="0054270A">
        <w:rPr>
          <w:sz w:val="28"/>
          <w:szCs w:val="28"/>
        </w:rPr>
        <w:t xml:space="preserve"> θυρεοειδικών ορμονών από τον αδένα. Διαχωρίζεται με βάση την αιτιολογία σε πρωτοπαθή και δευτεροπαθή.</w:t>
      </w:r>
    </w:p>
    <w:p w:rsidR="00C76E1D" w:rsidRPr="00E86421" w:rsidRDefault="00D90653" w:rsidP="00E86421">
      <w:pPr>
        <w:pStyle w:val="a3"/>
        <w:numPr>
          <w:ilvl w:val="0"/>
          <w:numId w:val="2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Καρκίνος θυρεοειδούς</w:t>
      </w:r>
      <w:r w:rsidR="00C76E1D" w:rsidRPr="00E86421">
        <w:rPr>
          <w:b/>
          <w:bCs/>
          <w:sz w:val="36"/>
          <w:szCs w:val="36"/>
        </w:rPr>
        <w:t>:</w:t>
      </w:r>
      <w:r w:rsidR="00550D95" w:rsidRPr="00E86421">
        <w:rPr>
          <w:sz w:val="28"/>
          <w:szCs w:val="28"/>
        </w:rPr>
        <w:t xml:space="preserve"> </w:t>
      </w:r>
      <w:r w:rsidR="0054270A">
        <w:rPr>
          <w:sz w:val="28"/>
          <w:szCs w:val="28"/>
        </w:rPr>
        <w:t>Μ</w:t>
      </w:r>
      <w:r w:rsidR="00550D95" w:rsidRPr="00E86421">
        <w:rPr>
          <w:sz w:val="28"/>
          <w:szCs w:val="28"/>
        </w:rPr>
        <w:t>ία σπάνια πάθηση. Με έγκαιρη διάγνωση και αντιμετώπιση, το προσδόκιμο επιβίωσης δεν επηρεάζεται.</w:t>
      </w:r>
      <w:r w:rsidR="0082078E">
        <w:rPr>
          <w:sz w:val="28"/>
          <w:szCs w:val="28"/>
        </w:rPr>
        <w:t xml:space="preserve"> </w:t>
      </w:r>
      <w:r w:rsidR="003A4EFB">
        <w:rPr>
          <w:sz w:val="28"/>
          <w:szCs w:val="28"/>
        </w:rPr>
        <w:t>Κατηγοριοποι</w:t>
      </w:r>
      <w:r w:rsidR="0054270A">
        <w:rPr>
          <w:sz w:val="28"/>
          <w:szCs w:val="28"/>
        </w:rPr>
        <w:t xml:space="preserve">είται </w:t>
      </w:r>
      <w:r w:rsidR="003A4EFB">
        <w:rPr>
          <w:sz w:val="28"/>
          <w:szCs w:val="28"/>
        </w:rPr>
        <w:t>στα</w:t>
      </w:r>
      <w:r w:rsidR="0054270A">
        <w:rPr>
          <w:sz w:val="28"/>
          <w:szCs w:val="28"/>
        </w:rPr>
        <w:t xml:space="preserve"> </w:t>
      </w:r>
      <w:r w:rsidR="003A4EFB">
        <w:rPr>
          <w:sz w:val="28"/>
          <w:szCs w:val="28"/>
        </w:rPr>
        <w:t xml:space="preserve">διαφοροποιημένα καρκινώματα, στους αμετάπλαστους καρκίνους και στα μυελοειδή καρκινώματα. </w:t>
      </w:r>
    </w:p>
    <w:p w:rsidR="00E86421" w:rsidRPr="00E86421" w:rsidRDefault="00E86421" w:rsidP="00E86421">
      <w:pPr>
        <w:pStyle w:val="a3"/>
        <w:jc w:val="both"/>
        <w:rPr>
          <w:sz w:val="28"/>
          <w:szCs w:val="28"/>
        </w:rPr>
      </w:pPr>
    </w:p>
    <w:p w:rsidR="00C76E1D" w:rsidRPr="00D90653" w:rsidRDefault="00C76E1D" w:rsidP="00E86421">
      <w:pPr>
        <w:pStyle w:val="a3"/>
        <w:jc w:val="both"/>
        <w:rPr>
          <w:b/>
          <w:bCs/>
          <w:sz w:val="36"/>
          <w:szCs w:val="36"/>
        </w:rPr>
      </w:pPr>
    </w:p>
    <w:p w:rsidR="00D90653" w:rsidRDefault="00D90653" w:rsidP="00FF029A">
      <w:pPr>
        <w:jc w:val="center"/>
        <w:rPr>
          <w:b/>
          <w:bCs/>
          <w:sz w:val="36"/>
          <w:szCs w:val="36"/>
        </w:rPr>
      </w:pPr>
      <w:r w:rsidRPr="00D90653">
        <w:rPr>
          <w:b/>
          <w:bCs/>
          <w:sz w:val="36"/>
          <w:szCs w:val="36"/>
        </w:rPr>
        <w:t>Παραθυρεοειδής αδένας</w:t>
      </w:r>
    </w:p>
    <w:p w:rsidR="00D90653" w:rsidRPr="004A05DD" w:rsidRDefault="00BE21E0" w:rsidP="004A05DD">
      <w:pPr>
        <w:pStyle w:val="a3"/>
        <w:numPr>
          <w:ilvl w:val="0"/>
          <w:numId w:val="3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Π</w:t>
      </w:r>
      <w:r w:rsidR="00D90653">
        <w:rPr>
          <w:b/>
          <w:bCs/>
          <w:sz w:val="36"/>
          <w:szCs w:val="36"/>
        </w:rPr>
        <w:t>ρωτοπαθής</w:t>
      </w:r>
      <w:r>
        <w:rPr>
          <w:b/>
          <w:bCs/>
          <w:sz w:val="36"/>
          <w:szCs w:val="36"/>
        </w:rPr>
        <w:t xml:space="preserve"> </w:t>
      </w:r>
      <w:r w:rsidR="00D90653">
        <w:rPr>
          <w:b/>
          <w:bCs/>
          <w:sz w:val="36"/>
          <w:szCs w:val="36"/>
        </w:rPr>
        <w:t>υπερπαραθυρεοειδισμός</w:t>
      </w:r>
      <w:r w:rsidR="003A4EFB" w:rsidRPr="00BE21E0">
        <w:rPr>
          <w:b/>
          <w:bCs/>
          <w:sz w:val="36"/>
          <w:szCs w:val="36"/>
        </w:rPr>
        <w:t>:</w:t>
      </w:r>
      <w:r w:rsidRPr="00BE21E0">
        <w:rPr>
          <w:b/>
          <w:bCs/>
          <w:sz w:val="36"/>
          <w:szCs w:val="36"/>
        </w:rPr>
        <w:t xml:space="preserve"> </w:t>
      </w:r>
      <w:r w:rsidRPr="00BE21E0">
        <w:rPr>
          <w:sz w:val="28"/>
          <w:szCs w:val="28"/>
        </w:rPr>
        <w:t xml:space="preserve">Περιγράφει την αυξημένη έκκριση Παραθορμόνης εξαιτίας της υπερλειτουργίας </w:t>
      </w:r>
      <w:r w:rsidR="008E7C22">
        <w:rPr>
          <w:sz w:val="28"/>
          <w:szCs w:val="28"/>
        </w:rPr>
        <w:t xml:space="preserve">και υπερπλασίας </w:t>
      </w:r>
      <w:r w:rsidRPr="00BE21E0">
        <w:rPr>
          <w:sz w:val="28"/>
          <w:szCs w:val="28"/>
        </w:rPr>
        <w:t>ενός ή περισσοτέρων παραθυρεοειδών αδένων</w:t>
      </w:r>
      <w:r>
        <w:rPr>
          <w:sz w:val="28"/>
          <w:szCs w:val="28"/>
        </w:rPr>
        <w:t xml:space="preserve">, με </w:t>
      </w:r>
      <w:r w:rsidR="008E7C22">
        <w:rPr>
          <w:sz w:val="28"/>
          <w:szCs w:val="28"/>
        </w:rPr>
        <w:t>αποτέλεσμα</w:t>
      </w:r>
      <w:r w:rsidR="004A05DD">
        <w:rPr>
          <w:sz w:val="28"/>
          <w:szCs w:val="28"/>
        </w:rPr>
        <w:t xml:space="preserve"> την υπασβεστιαιμία. </w:t>
      </w:r>
    </w:p>
    <w:p w:rsidR="004A05DD" w:rsidRDefault="004A05DD" w:rsidP="004A05DD">
      <w:pPr>
        <w:pStyle w:val="a3"/>
        <w:jc w:val="both"/>
        <w:rPr>
          <w:b/>
          <w:bCs/>
          <w:sz w:val="36"/>
          <w:szCs w:val="36"/>
        </w:rPr>
      </w:pPr>
    </w:p>
    <w:p w:rsidR="00D90653" w:rsidRPr="008927E7" w:rsidRDefault="00BE21E0" w:rsidP="00E86421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bCs/>
          <w:sz w:val="36"/>
          <w:szCs w:val="36"/>
        </w:rPr>
        <w:t>Κ</w:t>
      </w:r>
      <w:r w:rsidR="00D90653">
        <w:rPr>
          <w:b/>
          <w:bCs/>
          <w:sz w:val="36"/>
          <w:szCs w:val="36"/>
        </w:rPr>
        <w:t>αρκίνος παραθυρεοειδούς αδένα</w:t>
      </w:r>
      <w:r w:rsidR="003A4EFB" w:rsidRPr="008E7C22">
        <w:rPr>
          <w:b/>
          <w:bCs/>
          <w:sz w:val="36"/>
          <w:szCs w:val="36"/>
        </w:rPr>
        <w:t>:</w:t>
      </w:r>
      <w:r w:rsidR="008E7C22">
        <w:rPr>
          <w:b/>
          <w:bCs/>
          <w:sz w:val="36"/>
          <w:szCs w:val="36"/>
        </w:rPr>
        <w:t xml:space="preserve"> </w:t>
      </w:r>
      <w:r w:rsidR="008E7C22" w:rsidRPr="008927E7">
        <w:rPr>
          <w:sz w:val="28"/>
          <w:szCs w:val="28"/>
        </w:rPr>
        <w:t xml:space="preserve">Μία αρκετά σπάνια </w:t>
      </w:r>
      <w:r w:rsidR="008927E7">
        <w:rPr>
          <w:sz w:val="28"/>
          <w:szCs w:val="28"/>
        </w:rPr>
        <w:t>πάθηση</w:t>
      </w:r>
      <w:r w:rsidR="008E7C22" w:rsidRPr="008927E7">
        <w:rPr>
          <w:sz w:val="28"/>
          <w:szCs w:val="28"/>
        </w:rPr>
        <w:t xml:space="preserve">, </w:t>
      </w:r>
      <w:r w:rsidR="008927E7" w:rsidRPr="008927E7">
        <w:rPr>
          <w:sz w:val="28"/>
          <w:szCs w:val="28"/>
        </w:rPr>
        <w:t>που οδηγεί σε υπερπαραθυρεοειδισμό.</w:t>
      </w:r>
      <w:r w:rsidR="008927E7">
        <w:rPr>
          <w:sz w:val="28"/>
          <w:szCs w:val="28"/>
        </w:rPr>
        <w:t xml:space="preserve"> Η θεραπεία εκλογής είναι η ριζική εκτομή. Τα ποσοστά υποτροπής της νόσου είναι αρκετά υψηλά.</w:t>
      </w:r>
    </w:p>
    <w:sectPr w:rsidR="00D90653" w:rsidRPr="008927E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676CE"/>
    <w:multiLevelType w:val="hybridMultilevel"/>
    <w:tmpl w:val="87C2B26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50E93"/>
    <w:multiLevelType w:val="hybridMultilevel"/>
    <w:tmpl w:val="96A8200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B03F9"/>
    <w:multiLevelType w:val="hybridMultilevel"/>
    <w:tmpl w:val="2110EF1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653"/>
    <w:rsid w:val="000E0A0C"/>
    <w:rsid w:val="00116800"/>
    <w:rsid w:val="003A4EFB"/>
    <w:rsid w:val="004A05DD"/>
    <w:rsid w:val="0054270A"/>
    <w:rsid w:val="00550D95"/>
    <w:rsid w:val="007C7989"/>
    <w:rsid w:val="0082078E"/>
    <w:rsid w:val="008927E7"/>
    <w:rsid w:val="008E7C22"/>
    <w:rsid w:val="00935A07"/>
    <w:rsid w:val="00BE21E0"/>
    <w:rsid w:val="00C4443D"/>
    <w:rsid w:val="00C7235F"/>
    <w:rsid w:val="00C76E1D"/>
    <w:rsid w:val="00D62397"/>
    <w:rsid w:val="00D90653"/>
    <w:rsid w:val="00E86421"/>
    <w:rsid w:val="00FD29D8"/>
    <w:rsid w:val="00FE2A57"/>
    <w:rsid w:val="00FF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4C4CC"/>
  <w15:chartTrackingRefBased/>
  <w15:docId w15:val="{4802F724-3922-4C29-BA11-AF7A2956E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2020-04-15T08:35:00Z</dcterms:created>
  <dcterms:modified xsi:type="dcterms:W3CDTF">2020-04-15T08:35:00Z</dcterms:modified>
</cp:coreProperties>
</file>