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Jason Aloi - Resume</w:t>
      </w:r>
    </w:p>
    <w:bookmarkStart w:id="26" w:name="jason-aloi"/>
    <w:p>
      <w:pPr>
        <w:pStyle w:val="Heading1"/>
      </w:pPr>
      <w:r>
        <w:t xml:space="preserve">Jason Aloi</w:t>
      </w:r>
    </w:p>
    <w:p>
      <w:pPr>
        <w:pStyle w:val="FirstParagraph"/>
      </w:pPr>
      <w:r>
        <w:t xml:space="preserve"> </w:t>
      </w:r>
      <w:r>
        <w:t xml:space="preserve">+1 (707) 701-3570</w:t>
      </w:r>
      <w:r>
        <w:t xml:space="preserve"> </w:t>
      </w: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jason.aloi2026@gmail.com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LinkedIn</w:t>
        </w:r>
      </w:hyperlink>
      <w:r>
        <w:t xml:space="preserve"> </w:t>
      </w:r>
      <w:hyperlink r:id="rId1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  <w:r>
        <w:t xml:space="preserve"> </w:t>
      </w:r>
      <w:hyperlink r:id="rId1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jasonaloi.com/</w:t>
        </w:r>
      </w:hyperlink>
    </w:p>
    <w:bookmarkStart w:id="1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AI Engineer and Technical Leader with 25+ years of experience architecting and developing scalable software solutions. Specialized in building production-ready and accurate AI systems, multi-agent orchestrations, and enterprise-scale Machine Learning (ML) pipelines. Proven track record of leading high-performing engineering teams, driving innovation, and delivering complex products for diverse industries. Deep expertise in Python, many types of AI, and cloud infrastructure (AWS).</w:t>
      </w:r>
    </w:p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SUNY Empire State College</w:t>
      </w:r>
    </w:p>
    <w:p>
      <w:pPr>
        <w:pStyle w:val="BodyText"/>
      </w:pPr>
      <w:r>
        <w:t xml:space="preserve">Bachelor of Science (BS), Information Systems</w:t>
      </w:r>
    </w:p>
    <w:p>
      <w:pPr>
        <w:pStyle w:val="BodyText"/>
      </w:pPr>
      <w:r>
        <w:t xml:space="preserve">May 2007 | GPA: 3.8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t xml:space="preserve">Independent Projects &amp; Contracts</w:t>
      </w:r>
      <w:r>
        <w:t xml:space="preserve"> </w:t>
      </w:r>
      <w:r>
        <w:t xml:space="preserve"> </w:t>
      </w:r>
      <w:r>
        <w:t xml:space="preserve">— Remote</w:t>
      </w:r>
    </w:p>
    <w:p>
      <w:pPr>
        <w:pStyle w:val="BodyText"/>
      </w:pPr>
      <w:r>
        <w:t xml:space="preserve">January 1998 - Present</w:t>
      </w:r>
    </w:p>
    <w:p>
      <w:pPr>
        <w:pStyle w:val="BodyText"/>
      </w:pPr>
      <w:r>
        <w:t xml:space="preserve">Senior AI Engineer &amp; Full-Stack Developer</w:t>
      </w:r>
    </w:p>
    <w:p>
      <w:pPr>
        <w:pStyle w:val="Compact"/>
        <w:numPr>
          <w:ilvl w:val="0"/>
          <w:numId w:val="1001"/>
        </w:numPr>
      </w:pPr>
      <w:r>
        <w:t xml:space="preserve">AI/GenAI Development: Designs and develops custom AI-powered applications and intelligent agent systems.</w:t>
      </w:r>
    </w:p>
    <w:p>
      <w:pPr>
        <w:pStyle w:val="Compact"/>
        <w:numPr>
          <w:ilvl w:val="0"/>
          <w:numId w:val="1001"/>
        </w:numPr>
      </w:pPr>
      <w:r>
        <w:t xml:space="preserve">Builds multi-agent orchestration systems using LangChain and RAG architectures to automate complex workflows.</w:t>
      </w:r>
    </w:p>
    <w:p>
      <w:pPr>
        <w:pStyle w:val="Compact"/>
        <w:numPr>
          <w:ilvl w:val="0"/>
          <w:numId w:val="1001"/>
        </w:numPr>
      </w:pPr>
      <w:r>
        <w:t xml:space="preserve">Implements vector embeddings and semantic search capabilities for optimized data retrieval.</w:t>
      </w:r>
    </w:p>
    <w:p>
      <w:pPr>
        <w:pStyle w:val="Compact"/>
        <w:numPr>
          <w:ilvl w:val="0"/>
          <w:numId w:val="1001"/>
        </w:numPr>
      </w:pPr>
      <w:r>
        <w:t xml:space="preserve">Creates ML pipelines utilizing PyTorch and Hugging Face transformers for model training and deployment.</w:t>
      </w:r>
    </w:p>
    <w:p>
      <w:pPr>
        <w:pStyle w:val="Compact"/>
        <w:numPr>
          <w:ilvl w:val="0"/>
          <w:numId w:val="1001"/>
        </w:numPr>
      </w:pPr>
      <w:r>
        <w:t xml:space="preserve">Develops custom GPT applications and prompt engineering solutions to solve specific client problems.</w:t>
      </w:r>
    </w:p>
    <w:p>
      <w:pPr>
        <w:pStyle w:val="Compact"/>
        <w:numPr>
          <w:ilvl w:val="0"/>
          <w:numId w:val="1001"/>
        </w:numPr>
      </w:pPr>
      <w:r>
        <w:t xml:space="preserve">Full-Stack Engineering: Delivers enterprise solutions across industries: E-commerce, CRM, LMS, Real Estate, FinTech, etc.</w:t>
      </w:r>
    </w:p>
    <w:p>
      <w:pPr>
        <w:pStyle w:val="Compact"/>
        <w:numPr>
          <w:ilvl w:val="0"/>
          <w:numId w:val="1001"/>
        </w:numPr>
      </w:pPr>
      <w:r>
        <w:t xml:space="preserve">Provides technical leadership in roadmap definition and establishing engineering best practices for over 100+ individuals, organizations, and small businesses, with many repeated hires.</w:t>
      </w:r>
    </w:p>
    <w:p>
      <w:pPr>
        <w:pStyle w:val="Compact"/>
        <w:numPr>
          <w:ilvl w:val="0"/>
          <w:numId w:val="1001"/>
        </w:numPr>
      </w:pPr>
      <w:r>
        <w:t xml:space="preserve">Participates in product strategy and roadmapping, exercising cross-functional collaboration across departments to define requirements and deliver scalable solutions.</w:t>
      </w:r>
    </w:p>
    <w:p>
      <w:pPr>
        <w:pStyle w:val="FirstParagraph"/>
      </w:pPr>
      <w:r>
        <w:t xml:space="preserve">Bendyworks</w:t>
      </w:r>
      <w:r>
        <w:t xml:space="preserve"> </w:t>
      </w:r>
      <w:r>
        <w:t xml:space="preserve"> </w:t>
      </w:r>
      <w:r>
        <w:t xml:space="preserve">— Remote</w:t>
      </w:r>
    </w:p>
    <w:p>
      <w:pPr>
        <w:pStyle w:val="BodyText"/>
      </w:pPr>
      <w:r>
        <w:t xml:space="preserve">October 2021 - August 2022</w:t>
      </w:r>
    </w:p>
    <w:p>
      <w:pPr>
        <w:pStyle w:val="BodyText"/>
      </w:pPr>
      <w:r>
        <w:t xml:space="preserve">Senior Software Engineer</w:t>
      </w:r>
    </w:p>
    <w:p>
      <w:pPr>
        <w:pStyle w:val="Compact"/>
        <w:numPr>
          <w:ilvl w:val="0"/>
          <w:numId w:val="1002"/>
        </w:numPr>
      </w:pPr>
      <w:r>
        <w:t xml:space="preserve">Full-Stack Development: Delivered enterprise web and mobile applications in an Agile consulting environment using Ruby on Rails, Elixir/Phoenix, Node.js, Python, and React.</w:t>
      </w:r>
    </w:p>
    <w:p>
      <w:pPr>
        <w:pStyle w:val="Compact"/>
        <w:numPr>
          <w:ilvl w:val="0"/>
          <w:numId w:val="1002"/>
        </w:numPr>
      </w:pPr>
      <w:r>
        <w:t xml:space="preserve">Architecture &amp; Scale: Architected 3+ full-stack applications, reducing client operational costs by 30% through automation and workflow improvements.</w:t>
      </w:r>
    </w:p>
    <w:p>
      <w:pPr>
        <w:pStyle w:val="Compact"/>
        <w:numPr>
          <w:ilvl w:val="0"/>
          <w:numId w:val="1002"/>
        </w:numPr>
      </w:pPr>
      <w:r>
        <w:t xml:space="preserve">Performance Optimization: Optimized database queries and caching strategies, improving response times from 800ms to 200ms.</w:t>
      </w:r>
    </w:p>
    <w:p>
      <w:pPr>
        <w:pStyle w:val="Compact"/>
        <w:numPr>
          <w:ilvl w:val="0"/>
          <w:numId w:val="1002"/>
        </w:numPr>
      </w:pPr>
      <w:r>
        <w:t xml:space="preserve">API Design: Developed RESTful and GraphQL APIs serving 10,000+ daily requests with 99.9% uptime.</w:t>
      </w:r>
    </w:p>
    <w:p>
      <w:pPr>
        <w:pStyle w:val="Compact"/>
        <w:numPr>
          <w:ilvl w:val="0"/>
          <w:numId w:val="1002"/>
        </w:numPr>
      </w:pPr>
      <w:r>
        <w:t xml:space="preserve">Testing &amp; QA: Established TDD/BDD practices, increasing test coverage from 45% to 85% and reducing production defects by over 25%.</w:t>
      </w:r>
    </w:p>
    <w:p>
      <w:pPr>
        <w:pStyle w:val="Compact"/>
        <w:numPr>
          <w:ilvl w:val="0"/>
          <w:numId w:val="1002"/>
        </w:numPr>
      </w:pPr>
      <w:r>
        <w:t xml:space="preserve">Mentorship: Mentored junior developers through pair programming and code reviews, improving team code quality scores by about 20%.</w:t>
      </w:r>
    </w:p>
    <w:p>
      <w:pPr>
        <w:pStyle w:val="FirstParagraph"/>
      </w:pPr>
      <w:r>
        <w:t xml:space="preserve">Downs2Earth</w:t>
      </w:r>
      <w:r>
        <w:t xml:space="preserve"> </w:t>
      </w:r>
      <w:r>
        <w:t xml:space="preserve"> </w:t>
      </w:r>
      <w:r>
        <w:t xml:space="preserve">— Green Bay, WI, USA</w:t>
      </w:r>
    </w:p>
    <w:p>
      <w:pPr>
        <w:pStyle w:val="BodyText"/>
      </w:pPr>
      <w:r>
        <w:t xml:space="preserve">June 2016 - December 2021</w:t>
      </w:r>
    </w:p>
    <w:p>
      <w:pPr>
        <w:pStyle w:val="BodyText"/>
      </w:pPr>
      <w:r>
        <w:t xml:space="preserve">Executive Director</w:t>
      </w:r>
    </w:p>
    <w:p>
      <w:pPr>
        <w:pStyle w:val="Compact"/>
        <w:numPr>
          <w:ilvl w:val="0"/>
          <w:numId w:val="1003"/>
        </w:numPr>
      </w:pPr>
      <w:r>
        <w:t xml:space="preserve">Leadership: Built and led a mission-driven organization, establishing and managing a remote team of 25 across seven countries.</w:t>
      </w:r>
    </w:p>
    <w:p>
      <w:pPr>
        <w:pStyle w:val="Compact"/>
        <w:numPr>
          <w:ilvl w:val="0"/>
          <w:numId w:val="1003"/>
        </w:numPr>
      </w:pPr>
      <w:r>
        <w:t xml:space="preserve">Collaboration &amp; Strategy: Developed remote management systems and cross-cultural communication strategies that enabled global collaboration and community impact.</w:t>
      </w:r>
    </w:p>
    <w:p>
      <w:pPr>
        <w:pStyle w:val="Compact"/>
        <w:numPr>
          <w:ilvl w:val="0"/>
          <w:numId w:val="1003"/>
        </w:numPr>
      </w:pPr>
      <w:r>
        <w:t xml:space="preserve">Operations: Managed cross-functional operations and stakeholder relations in a distributed environment.</w:t>
      </w:r>
    </w:p>
    <w:p>
      <w:pPr>
        <w:pStyle w:val="FirstParagraph"/>
      </w:pPr>
      <w:r>
        <w:t xml:space="preserve">Casebook PBC (at Pivotal Labs / IDEO)</w:t>
      </w:r>
      <w:r>
        <w:t xml:space="preserve"> </w:t>
      </w:r>
      <w:r>
        <w:t xml:space="preserve"> </w:t>
      </w:r>
      <w:r>
        <w:t xml:space="preserve">— New York, NY, USA</w:t>
      </w:r>
    </w:p>
    <w:p>
      <w:pPr>
        <w:pStyle w:val="BodyText"/>
      </w:pPr>
      <w:r>
        <w:t xml:space="preserve">January 2010 - January 2012</w:t>
      </w:r>
    </w:p>
    <w:p>
      <w:pPr>
        <w:pStyle w:val="BodyText"/>
      </w:pPr>
      <w:r>
        <w:t xml:space="preserve">Senior Web Application Developer</w:t>
      </w:r>
    </w:p>
    <w:p>
      <w:pPr>
        <w:pStyle w:val="Compact"/>
        <w:numPr>
          <w:ilvl w:val="0"/>
          <w:numId w:val="1004"/>
        </w:numPr>
      </w:pPr>
      <w:r>
        <w:t xml:space="preserve">Application Development: Developed and maintained Ruby on Rails applications with a focus on scalable architecture and test-driven development (TDD).</w:t>
      </w:r>
    </w:p>
    <w:p>
      <w:pPr>
        <w:pStyle w:val="Compact"/>
        <w:numPr>
          <w:ilvl w:val="0"/>
          <w:numId w:val="1004"/>
        </w:numPr>
      </w:pPr>
      <w:r>
        <w:t xml:space="preserve">Frontend Engineering: Built progressive web applications using modern JavaScript frameworks and libraries.</w:t>
      </w:r>
    </w:p>
    <w:p>
      <w:pPr>
        <w:pStyle w:val="Compact"/>
        <w:numPr>
          <w:ilvl w:val="0"/>
          <w:numId w:val="1004"/>
        </w:numPr>
      </w:pPr>
      <w:r>
        <w:t xml:space="preserve">Database Optimization: Optimized database performance utilizing MongoDB sharding and partitioning strategies for distributed systems.</w:t>
      </w:r>
    </w:p>
    <w:p>
      <w:pPr>
        <w:pStyle w:val="Compact"/>
        <w:numPr>
          <w:ilvl w:val="0"/>
          <w:numId w:val="1004"/>
        </w:numPr>
      </w:pPr>
      <w:r>
        <w:t xml:space="preserve">DevOps: Established CI/CD workflows and automated deployment processes utilizing Heroku and Chef.</w:t>
      </w:r>
    </w:p>
    <w:p>
      <w:pPr>
        <w:pStyle w:val="Compact"/>
        <w:numPr>
          <w:ilvl w:val="0"/>
          <w:numId w:val="1004"/>
        </w:numPr>
      </w:pPr>
      <w:r>
        <w:t xml:space="preserve">Collaboration: Collaborated deeply with design teams and clients to maximize customer satisfaction metrics, exceeding targets.</w:t>
      </w:r>
    </w:p>
    <w:p>
      <w:pPr>
        <w:pStyle w:val="FirstParagraph"/>
      </w:pPr>
      <w:r>
        <w:t xml:space="preserve">Stylesight</w:t>
      </w:r>
      <w:r>
        <w:t xml:space="preserve"> </w:t>
      </w:r>
      <w:r>
        <w:t xml:space="preserve"> </w:t>
      </w:r>
      <w:r>
        <w:t xml:space="preserve">— New York, NY, USA</w:t>
      </w:r>
    </w:p>
    <w:p>
      <w:pPr>
        <w:pStyle w:val="BodyText"/>
      </w:pPr>
      <w:r>
        <w:t xml:space="preserve">January 2009 - June 2010</w:t>
      </w:r>
    </w:p>
    <w:p>
      <w:pPr>
        <w:pStyle w:val="BodyText"/>
      </w:pPr>
      <w:r>
        <w:t xml:space="preserve">Senior Web Application Developer</w:t>
      </w:r>
    </w:p>
    <w:p>
      <w:pPr>
        <w:pStyle w:val="Compact"/>
        <w:numPr>
          <w:ilvl w:val="0"/>
          <w:numId w:val="1005"/>
        </w:numPr>
      </w:pPr>
      <w:r>
        <w:t xml:space="preserve">Leadership: Supervised junior web developers, analyzing areas of weakness and scheduling training sessions.</w:t>
      </w:r>
    </w:p>
    <w:p>
      <w:pPr>
        <w:pStyle w:val="Compact"/>
        <w:numPr>
          <w:ilvl w:val="0"/>
          <w:numId w:val="1005"/>
        </w:numPr>
      </w:pPr>
      <w:r>
        <w:t xml:space="preserve">Testing: Showed exemplary skills in debugging websites and ensuring updated software documentation.</w:t>
      </w:r>
    </w:p>
    <w:p>
      <w:pPr>
        <w:pStyle w:val="Compact"/>
        <w:numPr>
          <w:ilvl w:val="0"/>
          <w:numId w:val="1005"/>
        </w:numPr>
      </w:pPr>
      <w:r>
        <w:t xml:space="preserve">Mobile Development: Collaborated with mobile developers to create and build mobile-responsive websites.</w:t>
      </w:r>
    </w:p>
    <w:p>
      <w:pPr>
        <w:pStyle w:val="FirstParagraph"/>
      </w:pPr>
      <w:r>
        <w:t xml:space="preserve">2nd Nature Interactive</w:t>
      </w:r>
      <w:r>
        <w:t xml:space="preserve"> </w:t>
      </w:r>
      <w:r>
        <w:t xml:space="preserve"> </w:t>
      </w:r>
      <w:r>
        <w:t xml:space="preserve">— Syracuse, NY, USA</w:t>
      </w:r>
    </w:p>
    <w:p>
      <w:pPr>
        <w:pStyle w:val="BodyText"/>
      </w:pPr>
      <w:r>
        <w:t xml:space="preserve">April 2007 - December 2009</w:t>
      </w:r>
    </w:p>
    <w:p>
      <w:pPr>
        <w:pStyle w:val="BodyText"/>
      </w:pPr>
      <w:r>
        <w:t xml:space="preserve">Application Engineer &amp; Development Lead</w:t>
      </w:r>
    </w:p>
    <w:p>
      <w:pPr>
        <w:pStyle w:val="Compact"/>
        <w:numPr>
          <w:ilvl w:val="0"/>
          <w:numId w:val="1006"/>
        </w:numPr>
      </w:pPr>
      <w:r>
        <w:t xml:space="preserve">Technical Leadership: Supervised the development of new engineering software and managed productivity of the technical team.</w:t>
      </w:r>
    </w:p>
    <w:p>
      <w:pPr>
        <w:pStyle w:val="Compact"/>
        <w:numPr>
          <w:ilvl w:val="0"/>
          <w:numId w:val="1006"/>
        </w:numPr>
      </w:pPr>
      <w:r>
        <w:t xml:space="preserve">Database Administration: Meticulously performed all database changes and administration tasks on web portal SQL servers.</w:t>
      </w:r>
    </w:p>
    <w:p>
      <w:pPr>
        <w:pStyle w:val="Compact"/>
        <w:numPr>
          <w:ilvl w:val="0"/>
          <w:numId w:val="1006"/>
        </w:numPr>
      </w:pPr>
      <w:r>
        <w:t xml:space="preserve">Problem Solving: Spearheaded projects by creating and running SQL queries for multiple tasks across all environments.</w:t>
      </w:r>
    </w:p>
    <w:bookmarkEnd w:id="15"/>
    <w:bookmarkStart w:id="16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i/>
          <w:iCs/>
        </w:rPr>
        <w:t xml:space="preserve">Selected from 275+ continuous learning certifications (2020–2025). I like to figure out systems and learn new things.</w:t>
      </w:r>
    </w:p>
    <w:p>
      <w:pPr>
        <w:pStyle w:val="BodyText"/>
      </w:pPr>
      <w:r>
        <w:t xml:space="preserve">AI Agents &amp; Machine Learning</w:t>
      </w:r>
    </w:p>
    <w:p>
      <w:pPr>
        <w:pStyle w:val="Compact"/>
        <w:numPr>
          <w:ilvl w:val="0"/>
          <w:numId w:val="1007"/>
        </w:numPr>
      </w:pPr>
      <w:r>
        <w:t xml:space="preserve">AI Automation &amp; Agents with Model Context Protocol (MCP) | Udemy (2025)</w:t>
      </w:r>
    </w:p>
    <w:p>
      <w:pPr>
        <w:pStyle w:val="Compact"/>
        <w:numPr>
          <w:ilvl w:val="0"/>
          <w:numId w:val="1007"/>
        </w:numPr>
      </w:pPr>
      <w:r>
        <w:t xml:space="preserve">Programming Generative AI: PyTorch, Hugging Face &amp; Stable Diffusion | LinkedIn (2025)</w:t>
      </w:r>
    </w:p>
    <w:p>
      <w:pPr>
        <w:pStyle w:val="Compact"/>
        <w:numPr>
          <w:ilvl w:val="0"/>
          <w:numId w:val="1007"/>
        </w:numPr>
      </w:pPr>
      <w:r>
        <w:t xml:space="preserve">AWS Certified Machine Learning Engineer Associate (MLA-C01) Cert Prep | LinkedIn (2025)</w:t>
      </w:r>
    </w:p>
    <w:p>
      <w:pPr>
        <w:pStyle w:val="Compact"/>
        <w:numPr>
          <w:ilvl w:val="0"/>
          <w:numId w:val="1007"/>
        </w:numPr>
      </w:pPr>
      <w:r>
        <w:t xml:space="preserve">Complete Guide to Evaluating Large Language Models (LLMs) | LinkedIn (2025)</w:t>
      </w:r>
    </w:p>
    <w:p>
      <w:pPr>
        <w:pStyle w:val="FirstParagraph"/>
      </w:pPr>
      <w:r>
        <w:t xml:space="preserve">Cloud Architecture &amp; DevOps</w:t>
      </w:r>
    </w:p>
    <w:p>
      <w:pPr>
        <w:pStyle w:val="Compact"/>
        <w:numPr>
          <w:ilvl w:val="0"/>
          <w:numId w:val="1008"/>
        </w:numPr>
      </w:pPr>
      <w:r>
        <w:t xml:space="preserve">Kubernetes: Provisioning for Infrastructure as Code | LinkedIn (2025)</w:t>
      </w:r>
    </w:p>
    <w:p>
      <w:pPr>
        <w:pStyle w:val="Compact"/>
        <w:numPr>
          <w:ilvl w:val="0"/>
          <w:numId w:val="1008"/>
        </w:numPr>
      </w:pPr>
      <w:r>
        <w:t xml:space="preserve">AWS Certified Solutions Architect – Associate (SAA-C03) Cert Prep | LinkedIn (2025)</w:t>
      </w:r>
    </w:p>
    <w:p>
      <w:pPr>
        <w:pStyle w:val="Compact"/>
        <w:numPr>
          <w:ilvl w:val="0"/>
          <w:numId w:val="1008"/>
        </w:numPr>
      </w:pPr>
      <w:r>
        <w:t xml:space="preserve">Docker Foundations Professional Certificate | Docker (2025)</w:t>
      </w:r>
    </w:p>
    <w:p>
      <w:pPr>
        <w:pStyle w:val="FirstParagraph"/>
      </w:pPr>
      <w:r>
        <w:t xml:space="preserve">Data Engineering &amp; Product Leadership</w:t>
      </w:r>
    </w:p>
    <w:p>
      <w:pPr>
        <w:pStyle w:val="Compact"/>
        <w:numPr>
          <w:ilvl w:val="0"/>
          <w:numId w:val="1009"/>
        </w:numPr>
      </w:pPr>
      <w:r>
        <w:t xml:space="preserve">Complete Guide to SQL for Data Engineering | LinkedIn (2025)</w:t>
      </w:r>
    </w:p>
    <w:p>
      <w:pPr>
        <w:pStyle w:val="Compact"/>
        <w:numPr>
          <w:ilvl w:val="0"/>
          <w:numId w:val="1009"/>
        </w:numPr>
      </w:pPr>
      <w:r>
        <w:t xml:space="preserve">Product Management: Building a Product Strategy &amp; Roadmap | PMI (2025)</w:t>
      </w:r>
    </w:p>
    <w:p>
      <w:pPr>
        <w:pStyle w:val="Compact"/>
        <w:numPr>
          <w:ilvl w:val="0"/>
          <w:numId w:val="1009"/>
        </w:numPr>
      </w:pPr>
      <w:r>
        <w:t xml:space="preserve">Aha! Product Management Professional Certificate | Aha! (2025)</w:t>
      </w:r>
    </w:p>
    <w:bookmarkEnd w:id="16"/>
    <w:bookmarkStart w:id="25" w:name="skills"/>
    <w:p>
      <w:pPr>
        <w:pStyle w:val="Heading2"/>
      </w:pPr>
      <w:r>
        <w:t xml:space="preserve">Skills</w:t>
      </w:r>
    </w:p>
    <w:bookmarkStart w:id="17" w:name="ai-machine-learning-generative-ai"/>
    <w:p>
      <w:pPr>
        <w:pStyle w:val="Heading6"/>
      </w:pPr>
      <w:r>
        <w:t xml:space="preserve">AI, Machine Learning &amp; Generative AI</w:t>
      </w:r>
    </w:p>
    <w:p>
      <w:pPr>
        <w:pStyle w:val="FirstParagraph"/>
      </w:pPr>
      <w:r>
        <w:t xml:space="preserve">Generative AI, Machine Learning (ML), Large Language Models (LLMs), Retrieval-Augmented Generation (RAG), Neural Networks, Deep Learning, Model Context Protocol (MCP), Computer Vision, LangChain, PyTorch, Tensorflow, Hugging Face, Stable Diffusion, NumPy, Pandas, OpenAI (ChatGPT API), ClaudeCode, Cursor, Midjourney, DALL-E, Flowise, n8n, Otter.ai, RunwayML, Multi-Agent Orchestration, Vector Embeddings, Prompt Engineering, Fine-Tuning, Human-in-the-Loop (HITL), AI Orchestration, Workflow Automation</w:t>
      </w:r>
    </w:p>
    <w:bookmarkEnd w:id="17"/>
    <w:bookmarkStart w:id="18" w:name="programming-languages"/>
    <w:p>
      <w:pPr>
        <w:pStyle w:val="Heading6"/>
      </w:pPr>
      <w:r>
        <w:t xml:space="preserve">Programming Languages</w:t>
      </w:r>
    </w:p>
    <w:p>
      <w:pPr>
        <w:pStyle w:val="FirstParagraph"/>
      </w:pPr>
      <w:r>
        <w:t xml:space="preserve">Python, JavaScript, TypeScript, Ruby on Rails, Elixir/Phoenix, PHP, Go (Golang), Java, C/C++, Rust, Swift, Objective-C, Bash/Shell Scripting, ActionScript, CoffeeScript, AppleScript, Perl, Clojure</w:t>
      </w:r>
    </w:p>
    <w:bookmarkEnd w:id="18"/>
    <w:bookmarkStart w:id="19" w:name="cloud-infrastructure-devops-cicd"/>
    <w:p>
      <w:pPr>
        <w:pStyle w:val="Heading6"/>
      </w:pPr>
      <w:r>
        <w:t xml:space="preserve">Cloud Infrastructure, DevOps &amp; CI/CD</w:t>
      </w:r>
    </w:p>
    <w:p>
      <w:pPr>
        <w:pStyle w:val="FirstParagraph"/>
      </w:pPr>
      <w:r>
        <w:t xml:space="preserve">AWS (EC2, S3, Beanstalk, Lightsail, IAM), Google Cloud Platform (GCP), Azure, Heroku, DigitalOcean, Rackspace, Hostinger, GoDaddy, Docker, Kubernetes, Docker Compose, Helm, Terraform, Ansible, CloudFormation, Chef, Puppet, CI/CD Pipelines, Github Actions, Git, GitHub, GitFlow, Bitbucket, Apache Subversion (SVN), Linux (Ubuntu/Debian/RedHat), Nginx, Apache, SSH, VirtualBox, Vagrant, Raspberry Pi/Raspbian, Cpanel</w:t>
      </w:r>
    </w:p>
    <w:bookmarkEnd w:id="19"/>
    <w:bookmarkStart w:id="20" w:name="backend-development-api-architecture"/>
    <w:p>
      <w:pPr>
        <w:pStyle w:val="Heading6"/>
      </w:pPr>
      <w:r>
        <w:t xml:space="preserve">Backend Development &amp; API Architecture</w:t>
      </w:r>
    </w:p>
    <w:p>
      <w:pPr>
        <w:pStyle w:val="FirstParagraph"/>
      </w:pPr>
      <w:r>
        <w:t xml:space="preserve">FastAPI, Django, Flask, Node.js, Express.js, Next.js, Ruby on Rails (RoR), Elixir/Phoenix, Sinatra, Microservices Architecture, REST APIs, GraphQL (Apollo), Serverless, Event-Driven Architecture, Distributed Systems, OAuth, JWT, OWASP, Role-based Access Control</w:t>
      </w:r>
    </w:p>
    <w:bookmarkEnd w:id="20"/>
    <w:bookmarkStart w:id="21" w:name="frontend-development-uiux"/>
    <w:p>
      <w:pPr>
        <w:pStyle w:val="Heading6"/>
      </w:pPr>
      <w:r>
        <w:t xml:space="preserve">Frontend Development &amp; UI/UX</w:t>
      </w:r>
    </w:p>
    <w:p>
      <w:pPr>
        <w:pStyle w:val="FirstParagraph"/>
      </w:pPr>
      <w:r>
        <w:t xml:space="preserve">React.js, Redux, Angular (AngularJS/Angular 2+), Vue.js, Gatsby, Tailwind CSS, Bootstrap, Material-UI, SCSS/SASS, CSS3, HTML5, Styled Components, Adobe Creative Suite, Adobe Photoshop, Adobe Illustrator, Adobe InDesign, Figma, Balsamiq, SketchUp, CAD, Visio, Responsive Design, Human-Centered Design, Wireframe, User Stories, Accessibility (WCAG), Single Page Applications (SPA), Progressive Web Apps (PWA)</w:t>
      </w:r>
    </w:p>
    <w:bookmarkEnd w:id="21"/>
    <w:bookmarkStart w:id="22" w:name="databases-data-engineering"/>
    <w:p>
      <w:pPr>
        <w:pStyle w:val="Heading6"/>
      </w:pPr>
      <w:r>
        <w:t xml:space="preserve">Databases &amp; Data Engineering</w:t>
      </w:r>
    </w:p>
    <w:p>
      <w:pPr>
        <w:pStyle w:val="FirstParagraph"/>
      </w:pPr>
      <w:r>
        <w:t xml:space="preserve">PostgreSQL, MySQL, Microsoft SQL Server, SQLite, Oracle, MongoDB, Redis, Cassandra, Dynamodb, Vector Databases (Pinecone, Weaviate, Milvus), Embeddings, ETL/ELT Pipelines, Data Analysis, Real-time Data Processing, Apache Spark, Airflow, Databricks, Apache Kafka, 3D Modeling, FileMaker Pro, MS Access</w:t>
      </w:r>
    </w:p>
    <w:bookmarkEnd w:id="22"/>
    <w:bookmarkStart w:id="23" w:name="testing-qa-code-quality"/>
    <w:p>
      <w:pPr>
        <w:pStyle w:val="Heading6"/>
      </w:pPr>
      <w:r>
        <w:t xml:space="preserve">Testing (QA) &amp; Code Quality</w:t>
      </w:r>
    </w:p>
    <w:p>
      <w:pPr>
        <w:pStyle w:val="FirstParagraph"/>
      </w:pPr>
      <w:r>
        <w:t xml:space="preserve">Test-Driven Development (TDD), Behavior-Driven Development (BDD), Unit Testing, Integration Testing, End-to-End (E2E) Testing, Jest, RSpec, Cucumber, Cypress, Selenium, PyTest, Mocha/Chai, Code Coverage Analysis, Static Analysis, Linting (ESLint, Pylint), Code Reviews</w:t>
      </w:r>
    </w:p>
    <w:bookmarkEnd w:id="23"/>
    <w:bookmarkStart w:id="24" w:name="methodologies-leadership-soft-skills"/>
    <w:p>
      <w:pPr>
        <w:pStyle w:val="Heading6"/>
      </w:pPr>
      <w:r>
        <w:t xml:space="preserve">Methodologies, Leadership &amp; Soft Skills</w:t>
      </w:r>
    </w:p>
    <w:p>
      <w:pPr>
        <w:pStyle w:val="FirstParagraph"/>
      </w:pPr>
      <w:r>
        <w:t xml:space="preserve">Technical Leadership, Agile/Scrum, Kanban, Project Management, Roadmap Definition, Strategic Planning, Mentorship, Cross-Functional Collaboration, Problem Solving, Stakeholder Management, Interpersonal Communication, Remote Team Management, Conflict Resolution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asonaloi" TargetMode="External" /><Relationship Type="http://schemas.openxmlformats.org/officeDocument/2006/relationships/hyperlink" Id="rId12" Target="https://jasonaloi.com/" TargetMode="External" /><Relationship Type="http://schemas.openxmlformats.org/officeDocument/2006/relationships/hyperlink" Id="rId10" Target="https://linkedin.com/in/jaloi" TargetMode="External" /><Relationship Type="http://schemas.openxmlformats.org/officeDocument/2006/relationships/hyperlink" Id="rId9" Target="mailto:jason.aloi2026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asonaloi" TargetMode="External" /><Relationship Type="http://schemas.openxmlformats.org/officeDocument/2006/relationships/hyperlink" Id="rId12" Target="https://jasonaloi.com/" TargetMode="External" /><Relationship Type="http://schemas.openxmlformats.org/officeDocument/2006/relationships/hyperlink" Id="rId10" Target="https://linkedin.com/in/jaloi" TargetMode="External" /><Relationship Type="http://schemas.openxmlformats.org/officeDocument/2006/relationships/hyperlink" Id="rId9" Target="mailto:jason.aloi2026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Aloi - Resume</dc:title>
  <dc:creator/>
  <dc:language>en</dc:language>
  <cp:keywords/>
  <dcterms:created xsi:type="dcterms:W3CDTF">2026-03-31T22:43:33Z</dcterms:created>
  <dcterms:modified xsi:type="dcterms:W3CDTF">2026-03-31T22:43:33Z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