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702B" w14:textId="529828D5" w:rsidR="00C94E26" w:rsidRDefault="00E666A8">
      <w:hyperlink r:id="rId4" w:history="1">
        <w:r w:rsidR="00D077AC" w:rsidRPr="000F2FE9">
          <w:rPr>
            <w:rStyle w:val="Hyperlink"/>
          </w:rPr>
          <w:t>https://www.darkhorseanalytics.com/portfolio-all/</w:t>
        </w:r>
      </w:hyperlink>
    </w:p>
    <w:p w14:paraId="1E5D5EF3" w14:textId="462E64CC" w:rsidR="00D077AC" w:rsidRDefault="00E666A8">
      <w:hyperlink r:id="rId5" w:history="1">
        <w:r w:rsidR="00D077AC" w:rsidRPr="000F2FE9">
          <w:rPr>
            <w:rStyle w:val="Hyperlink"/>
          </w:rPr>
          <w:t>https://www.darkhorseanalytics.com/blog</w:t>
        </w:r>
      </w:hyperlink>
    </w:p>
    <w:p w14:paraId="039FFC82" w14:textId="7878CB7F" w:rsidR="00D077AC" w:rsidRDefault="00E666A8">
      <w:hyperlink r:id="rId6" w:history="1">
        <w:r w:rsidR="00D077AC" w:rsidRPr="000F2FE9">
          <w:rPr>
            <w:rStyle w:val="Hyperlink"/>
          </w:rPr>
          <w:t>https://www.darkhorseanalytics.com/</w:t>
        </w:r>
      </w:hyperlink>
    </w:p>
    <w:p w14:paraId="0890E676" w14:textId="1DA7A119" w:rsidR="00D077AC" w:rsidRDefault="00E666A8">
      <w:hyperlink r:id="rId7" w:history="1">
        <w:r w:rsidR="00D077AC" w:rsidRPr="000F2FE9">
          <w:rPr>
            <w:rStyle w:val="Hyperlink"/>
          </w:rPr>
          <w:t>http://hci.usask.ca/uploads/173-pap0297-bateman.pdf</w:t>
        </w:r>
      </w:hyperlink>
    </w:p>
    <w:p w14:paraId="0611637F" w14:textId="5B54C2A3" w:rsidR="00E50489" w:rsidRDefault="00E50489">
      <w:r w:rsidRPr="00E50489">
        <w:t>Cairo, A. (2015). Graphics lies, misleading visuals. In New Challenges for Data Design (pp. 103-116). Springer London.</w:t>
      </w:r>
      <w:r w:rsidR="00E52B21">
        <w:t xml:space="preserve"> </w:t>
      </w:r>
      <w:hyperlink r:id="rId8" w:history="1">
        <w:r w:rsidR="00E52B21" w:rsidRPr="000F2FE9">
          <w:rPr>
            <w:rStyle w:val="Hyperlink"/>
          </w:rPr>
          <w:t>http://infovis.fh-potsdam.de/readings/Cairo2015.pdf</w:t>
        </w:r>
      </w:hyperlink>
    </w:p>
    <w:p w14:paraId="74C52CDB" w14:textId="48D57F98" w:rsidR="00E52B21" w:rsidRDefault="00E666A8">
      <w:hyperlink r:id="rId9" w:history="1">
        <w:r w:rsidRPr="00F81FA7">
          <w:rPr>
            <w:rStyle w:val="Hyperlink"/>
          </w:rPr>
          <w:t>http://www.tylervigen.com/spurious-correlations</w:t>
        </w:r>
      </w:hyperlink>
    </w:p>
    <w:p w14:paraId="1FF9FA05" w14:textId="77777777" w:rsidR="00E666A8" w:rsidRDefault="00E666A8"/>
    <w:sectPr w:rsidR="00E6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B6"/>
    <w:rsid w:val="009803B6"/>
    <w:rsid w:val="00C94E26"/>
    <w:rsid w:val="00D077AC"/>
    <w:rsid w:val="00E50489"/>
    <w:rsid w:val="00E52B21"/>
    <w:rsid w:val="00E666A8"/>
    <w:rsid w:val="00F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EC27"/>
  <w15:chartTrackingRefBased/>
  <w15:docId w15:val="{4678AAEA-D4D5-4057-9C75-537D4B07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vis.fh-potsdam.de/readings/Cairo201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ci.usask.ca/uploads/173-pap0297-batem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rkhorseanalytic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rkhorseanalytics.com/blo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arkhorseanalytics.com/portfolio-all/" TargetMode="External"/><Relationship Id="rId9" Type="http://schemas.openxmlformats.org/officeDocument/2006/relationships/hyperlink" Target="http://www.tylervigen.com/spurious-corre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Rane</dc:creator>
  <cp:keywords/>
  <dc:description/>
  <cp:lastModifiedBy>Deval Rane</cp:lastModifiedBy>
  <cp:revision>4</cp:revision>
  <dcterms:created xsi:type="dcterms:W3CDTF">2020-04-26T17:34:00Z</dcterms:created>
  <dcterms:modified xsi:type="dcterms:W3CDTF">2020-05-08T17:59:00Z</dcterms:modified>
</cp:coreProperties>
</file>