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E7F9" w14:textId="77777777" w:rsidR="0008121F" w:rsidRPr="0008121F" w:rsidRDefault="0008121F" w:rsidP="0008121F">
      <w:pPr>
        <w:pStyle w:val="Heading1"/>
      </w:pPr>
      <w:r w:rsidRPr="0008121F">
        <w:t>ANN Architecture Documentation</w:t>
      </w:r>
    </w:p>
    <w:p w14:paraId="45001093" w14:textId="77777777" w:rsidR="0008121F" w:rsidRPr="0008121F" w:rsidRDefault="0008121F" w:rsidP="0008121F">
      <w:pPr>
        <w:pStyle w:val="Heading2"/>
      </w:pPr>
      <w:r w:rsidRPr="0008121F">
        <w:t>Purpose</w:t>
      </w:r>
    </w:p>
    <w:p w14:paraId="2E88BE6E" w14:textId="77777777" w:rsidR="0008121F" w:rsidRPr="0008121F" w:rsidRDefault="0008121F" w:rsidP="0008121F">
      <w:r w:rsidRPr="0008121F">
        <w:t>This document specifies the architecture of the Artificial Neural Network (ANN) used to predict customer churn, built in PyTorch. It covers the input, hidden, and output layers, the design choices behind them, and the training configuration used to optimise the model.</w:t>
      </w:r>
    </w:p>
    <w:p w14:paraId="4EFE526F" w14:textId="77777777" w:rsidR="0008121F" w:rsidRPr="0008121F" w:rsidRDefault="0008121F" w:rsidP="0008121F">
      <w:pPr>
        <w:pStyle w:val="Heading2"/>
      </w:pPr>
      <w:r w:rsidRPr="0008121F">
        <w:t>Input Layer</w:t>
      </w:r>
    </w:p>
    <w:p w14:paraId="0DAD4950" w14:textId="77777777" w:rsidR="0008121F" w:rsidRPr="0008121F" w:rsidRDefault="0008121F" w:rsidP="0008121F">
      <w:pPr>
        <w:numPr>
          <w:ilvl w:val="0"/>
          <w:numId w:val="1"/>
        </w:numPr>
      </w:pPr>
      <w:r w:rsidRPr="0008121F">
        <w:t>10 input features, matching the prepared dataset from Stage 2: gender, SeniorCitizen, Dependents, tenure, PhoneService, MultipleLines, InternetService, MonthlyCharges, Contract_One year, Contract_Two year</w:t>
      </w:r>
    </w:p>
    <w:p w14:paraId="4BE2457F" w14:textId="77777777" w:rsidR="0008121F" w:rsidRPr="0008121F" w:rsidRDefault="0008121F" w:rsidP="0008121F">
      <w:pPr>
        <w:numPr>
          <w:ilvl w:val="0"/>
          <w:numId w:val="1"/>
        </w:numPr>
      </w:pPr>
      <w:r w:rsidRPr="0008121F">
        <w:t>tenure and MonthlyCharges are standardized (mean 0, standard deviation 1) using the same StandardScaler fit in Stage 2; all other features are already binary (0/1).</w:t>
      </w:r>
    </w:p>
    <w:p w14:paraId="42910542" w14:textId="77777777" w:rsidR="0008121F" w:rsidRPr="0008121F" w:rsidRDefault="0008121F" w:rsidP="0008121F">
      <w:pPr>
        <w:pStyle w:val="Heading2"/>
      </w:pPr>
      <w:r w:rsidRPr="0008121F">
        <w:t>Hidden Layers</w:t>
      </w:r>
    </w:p>
    <w:tbl>
      <w:tblPr>
        <w:tblStyle w:val="TableGrid"/>
        <w:tblW w:w="0" w:type="auto"/>
        <w:tblLook w:val="04A0" w:firstRow="1" w:lastRow="0" w:firstColumn="1" w:lastColumn="0" w:noHBand="0" w:noVBand="1"/>
      </w:tblPr>
      <w:tblGrid>
        <w:gridCol w:w="1103"/>
        <w:gridCol w:w="2902"/>
        <w:gridCol w:w="1276"/>
        <w:gridCol w:w="1283"/>
        <w:gridCol w:w="1912"/>
      </w:tblGrid>
      <w:tr w:rsidR="0008121F" w:rsidRPr="0008121F" w14:paraId="350F13D0" w14:textId="77777777" w:rsidTr="0008121F">
        <w:tc>
          <w:tcPr>
            <w:tcW w:w="0" w:type="auto"/>
            <w:hideMark/>
          </w:tcPr>
          <w:p w14:paraId="508392F0" w14:textId="77777777" w:rsidR="0008121F" w:rsidRPr="0008121F" w:rsidRDefault="0008121F" w:rsidP="0008121F">
            <w:pPr>
              <w:spacing w:after="160" w:line="278" w:lineRule="auto"/>
              <w:rPr>
                <w:b/>
                <w:bCs/>
              </w:rPr>
            </w:pPr>
            <w:r w:rsidRPr="0008121F">
              <w:rPr>
                <w:b/>
                <w:bCs/>
              </w:rPr>
              <w:t>Layer</w:t>
            </w:r>
          </w:p>
        </w:tc>
        <w:tc>
          <w:tcPr>
            <w:tcW w:w="0" w:type="auto"/>
            <w:hideMark/>
          </w:tcPr>
          <w:p w14:paraId="62A8D27C" w14:textId="77777777" w:rsidR="0008121F" w:rsidRPr="0008121F" w:rsidRDefault="0008121F" w:rsidP="0008121F">
            <w:pPr>
              <w:spacing w:after="160" w:line="278" w:lineRule="auto"/>
              <w:rPr>
                <w:b/>
                <w:bCs/>
              </w:rPr>
            </w:pPr>
            <w:r w:rsidRPr="0008121F">
              <w:rPr>
                <w:b/>
                <w:bCs/>
              </w:rPr>
              <w:t>Type</w:t>
            </w:r>
          </w:p>
        </w:tc>
        <w:tc>
          <w:tcPr>
            <w:tcW w:w="0" w:type="auto"/>
            <w:hideMark/>
          </w:tcPr>
          <w:p w14:paraId="019FBBF6" w14:textId="77777777" w:rsidR="0008121F" w:rsidRPr="0008121F" w:rsidRDefault="0008121F" w:rsidP="0008121F">
            <w:pPr>
              <w:spacing w:after="160" w:line="278" w:lineRule="auto"/>
              <w:rPr>
                <w:b/>
                <w:bCs/>
              </w:rPr>
            </w:pPr>
            <w:r w:rsidRPr="0008121F">
              <w:rPr>
                <w:b/>
                <w:bCs/>
              </w:rPr>
              <w:t>Size</w:t>
            </w:r>
          </w:p>
        </w:tc>
        <w:tc>
          <w:tcPr>
            <w:tcW w:w="0" w:type="auto"/>
            <w:hideMark/>
          </w:tcPr>
          <w:p w14:paraId="67FA88D5" w14:textId="77777777" w:rsidR="0008121F" w:rsidRPr="0008121F" w:rsidRDefault="0008121F" w:rsidP="0008121F">
            <w:pPr>
              <w:spacing w:after="160" w:line="278" w:lineRule="auto"/>
              <w:rPr>
                <w:b/>
                <w:bCs/>
              </w:rPr>
            </w:pPr>
            <w:r w:rsidRPr="0008121F">
              <w:rPr>
                <w:b/>
                <w:bCs/>
              </w:rPr>
              <w:t>Activation</w:t>
            </w:r>
          </w:p>
        </w:tc>
        <w:tc>
          <w:tcPr>
            <w:tcW w:w="0" w:type="auto"/>
            <w:hideMark/>
          </w:tcPr>
          <w:p w14:paraId="116043A0" w14:textId="77777777" w:rsidR="0008121F" w:rsidRPr="0008121F" w:rsidRDefault="0008121F" w:rsidP="0008121F">
            <w:pPr>
              <w:spacing w:after="160" w:line="278" w:lineRule="auto"/>
              <w:rPr>
                <w:b/>
                <w:bCs/>
              </w:rPr>
            </w:pPr>
            <w:r w:rsidRPr="0008121F">
              <w:rPr>
                <w:b/>
                <w:bCs/>
              </w:rPr>
              <w:t>Regularisation</w:t>
            </w:r>
          </w:p>
        </w:tc>
      </w:tr>
      <w:tr w:rsidR="0008121F" w:rsidRPr="0008121F" w14:paraId="31C46488" w14:textId="77777777" w:rsidTr="0008121F">
        <w:tc>
          <w:tcPr>
            <w:tcW w:w="0" w:type="auto"/>
            <w:hideMark/>
          </w:tcPr>
          <w:p w14:paraId="1E77DF5E" w14:textId="77777777" w:rsidR="0008121F" w:rsidRPr="0008121F" w:rsidRDefault="0008121F" w:rsidP="0008121F">
            <w:pPr>
              <w:spacing w:after="160" w:line="278" w:lineRule="auto"/>
            </w:pPr>
            <w:r w:rsidRPr="0008121F">
              <w:t>Hidden 1</w:t>
            </w:r>
          </w:p>
        </w:tc>
        <w:tc>
          <w:tcPr>
            <w:tcW w:w="0" w:type="auto"/>
            <w:hideMark/>
          </w:tcPr>
          <w:p w14:paraId="77C0D397" w14:textId="77777777" w:rsidR="0008121F" w:rsidRPr="0008121F" w:rsidRDefault="0008121F" w:rsidP="0008121F">
            <w:pPr>
              <w:spacing w:after="160" w:line="278" w:lineRule="auto"/>
            </w:pPr>
            <w:r w:rsidRPr="0008121F">
              <w:t>Fully connected (nn.Linear)</w:t>
            </w:r>
          </w:p>
        </w:tc>
        <w:tc>
          <w:tcPr>
            <w:tcW w:w="0" w:type="auto"/>
            <w:hideMark/>
          </w:tcPr>
          <w:p w14:paraId="3B823BC5" w14:textId="77777777" w:rsidR="0008121F" w:rsidRPr="0008121F" w:rsidRDefault="0008121F" w:rsidP="0008121F">
            <w:pPr>
              <w:spacing w:after="160" w:line="278" w:lineRule="auto"/>
            </w:pPr>
            <w:r w:rsidRPr="0008121F">
              <w:t>16 neurons</w:t>
            </w:r>
          </w:p>
        </w:tc>
        <w:tc>
          <w:tcPr>
            <w:tcW w:w="0" w:type="auto"/>
            <w:hideMark/>
          </w:tcPr>
          <w:p w14:paraId="0E3BCE69" w14:textId="77777777" w:rsidR="0008121F" w:rsidRPr="0008121F" w:rsidRDefault="0008121F" w:rsidP="0008121F">
            <w:pPr>
              <w:spacing w:after="160" w:line="278" w:lineRule="auto"/>
            </w:pPr>
            <w:r w:rsidRPr="0008121F">
              <w:t>ReLU</w:t>
            </w:r>
          </w:p>
        </w:tc>
        <w:tc>
          <w:tcPr>
            <w:tcW w:w="0" w:type="auto"/>
            <w:hideMark/>
          </w:tcPr>
          <w:p w14:paraId="276A3D74" w14:textId="77777777" w:rsidR="0008121F" w:rsidRPr="0008121F" w:rsidRDefault="0008121F" w:rsidP="0008121F">
            <w:pPr>
              <w:spacing w:after="160" w:line="278" w:lineRule="auto"/>
            </w:pPr>
            <w:r w:rsidRPr="0008121F">
              <w:t>Dropout (p = 0.3)</w:t>
            </w:r>
          </w:p>
        </w:tc>
      </w:tr>
      <w:tr w:rsidR="0008121F" w:rsidRPr="0008121F" w14:paraId="31F753D5" w14:textId="77777777" w:rsidTr="0008121F">
        <w:tc>
          <w:tcPr>
            <w:tcW w:w="0" w:type="auto"/>
            <w:hideMark/>
          </w:tcPr>
          <w:p w14:paraId="565183A1" w14:textId="77777777" w:rsidR="0008121F" w:rsidRPr="0008121F" w:rsidRDefault="0008121F" w:rsidP="0008121F">
            <w:pPr>
              <w:spacing w:after="160" w:line="278" w:lineRule="auto"/>
            </w:pPr>
            <w:r w:rsidRPr="0008121F">
              <w:t>Hidden 2</w:t>
            </w:r>
          </w:p>
        </w:tc>
        <w:tc>
          <w:tcPr>
            <w:tcW w:w="0" w:type="auto"/>
            <w:hideMark/>
          </w:tcPr>
          <w:p w14:paraId="1033A99B" w14:textId="77777777" w:rsidR="0008121F" w:rsidRPr="0008121F" w:rsidRDefault="0008121F" w:rsidP="0008121F">
            <w:pPr>
              <w:spacing w:after="160" w:line="278" w:lineRule="auto"/>
            </w:pPr>
            <w:r w:rsidRPr="0008121F">
              <w:t>Fully connected (nn.Linear)</w:t>
            </w:r>
          </w:p>
        </w:tc>
        <w:tc>
          <w:tcPr>
            <w:tcW w:w="0" w:type="auto"/>
            <w:hideMark/>
          </w:tcPr>
          <w:p w14:paraId="28FE6B4A" w14:textId="77777777" w:rsidR="0008121F" w:rsidRPr="0008121F" w:rsidRDefault="0008121F" w:rsidP="0008121F">
            <w:pPr>
              <w:spacing w:after="160" w:line="278" w:lineRule="auto"/>
            </w:pPr>
            <w:r w:rsidRPr="0008121F">
              <w:t>8 neurons</w:t>
            </w:r>
          </w:p>
        </w:tc>
        <w:tc>
          <w:tcPr>
            <w:tcW w:w="0" w:type="auto"/>
            <w:hideMark/>
          </w:tcPr>
          <w:p w14:paraId="4366B067" w14:textId="77777777" w:rsidR="0008121F" w:rsidRPr="0008121F" w:rsidRDefault="0008121F" w:rsidP="0008121F">
            <w:pPr>
              <w:spacing w:after="160" w:line="278" w:lineRule="auto"/>
            </w:pPr>
            <w:r w:rsidRPr="0008121F">
              <w:t>ReLU</w:t>
            </w:r>
          </w:p>
        </w:tc>
        <w:tc>
          <w:tcPr>
            <w:tcW w:w="0" w:type="auto"/>
            <w:hideMark/>
          </w:tcPr>
          <w:p w14:paraId="558A33F0" w14:textId="77777777" w:rsidR="0008121F" w:rsidRPr="0008121F" w:rsidRDefault="0008121F" w:rsidP="0008121F">
            <w:pPr>
              <w:spacing w:after="160" w:line="278" w:lineRule="auto"/>
            </w:pPr>
            <w:r w:rsidRPr="0008121F">
              <w:t>Dropout (p = 0.2)</w:t>
            </w:r>
          </w:p>
        </w:tc>
      </w:tr>
    </w:tbl>
    <w:p w14:paraId="7857DD74" w14:textId="12D3059A" w:rsidR="0008121F" w:rsidRPr="0008121F" w:rsidRDefault="0008121F" w:rsidP="0008121F">
      <w:pPr>
        <w:pStyle w:val="Heading2"/>
      </w:pPr>
      <w:r w:rsidRPr="0008121F">
        <w:t>Design reasoning</w:t>
      </w:r>
    </w:p>
    <w:p w14:paraId="5DD7AB7E" w14:textId="77777777" w:rsidR="0008121F" w:rsidRPr="0008121F" w:rsidRDefault="0008121F" w:rsidP="0008121F">
      <w:pPr>
        <w:numPr>
          <w:ilvl w:val="0"/>
          <w:numId w:val="2"/>
        </w:numPr>
      </w:pPr>
      <w:r w:rsidRPr="0008121F">
        <w:t>A 2-layer, narrow network (16 → 8 neurons) was chosen because the problem has only 10 tabular input features — not image or text data — so a small number of layers is enough to model the relationships without unnecessary complexity.</w:t>
      </w:r>
    </w:p>
    <w:p w14:paraId="35DAE075" w14:textId="77777777" w:rsidR="0008121F" w:rsidRPr="0008121F" w:rsidRDefault="0008121F" w:rsidP="0008121F">
      <w:pPr>
        <w:numPr>
          <w:ilvl w:val="0"/>
          <w:numId w:val="2"/>
        </w:numPr>
      </w:pPr>
      <w:r w:rsidRPr="0008121F">
        <w:t>ReLU activation is used in both hidden layers because it trains faster and avoids the vanishing-gradient problems associated with sigmoid/tanh in hidden layers.</w:t>
      </w:r>
    </w:p>
    <w:p w14:paraId="28E1C09F" w14:textId="77777777" w:rsidR="0008121F" w:rsidRPr="0008121F" w:rsidRDefault="0008121F" w:rsidP="0008121F">
      <w:pPr>
        <w:numPr>
          <w:ilvl w:val="0"/>
          <w:numId w:val="2"/>
        </w:numPr>
      </w:pPr>
      <w:r w:rsidRPr="0008121F">
        <w:t>Dropout (randomly disabling 20–30% of neurons during training) is included specifically to reduce overfitting, since the dataset is relatively small (~5,600 training rows) and the churn classes are imbalanced.</w:t>
      </w:r>
    </w:p>
    <w:p w14:paraId="77A75E9D" w14:textId="77777777" w:rsidR="0008121F" w:rsidRPr="0008121F" w:rsidRDefault="0008121F" w:rsidP="0008121F">
      <w:pPr>
        <w:pStyle w:val="Heading2"/>
      </w:pPr>
      <w:r w:rsidRPr="0008121F">
        <w:t>Output Layer</w:t>
      </w:r>
    </w:p>
    <w:p w14:paraId="6AE5987B" w14:textId="77777777" w:rsidR="0008121F" w:rsidRPr="0008121F" w:rsidRDefault="0008121F" w:rsidP="0008121F">
      <w:pPr>
        <w:numPr>
          <w:ilvl w:val="0"/>
          <w:numId w:val="3"/>
        </w:numPr>
      </w:pPr>
      <w:r w:rsidRPr="0008121F">
        <w:t>1 neuron, Sigmoid activation.</w:t>
      </w:r>
    </w:p>
    <w:p w14:paraId="051792CF" w14:textId="77777777" w:rsidR="0008121F" w:rsidRPr="0008121F" w:rsidRDefault="0008121F" w:rsidP="0008121F">
      <w:pPr>
        <w:numPr>
          <w:ilvl w:val="0"/>
          <w:numId w:val="3"/>
        </w:numPr>
      </w:pPr>
      <w:r w:rsidRPr="0008121F">
        <w:t>Outputs a single probability between 0 and 1, representing the predicted likelihood that a customer churns.</w:t>
      </w:r>
    </w:p>
    <w:p w14:paraId="7467C6DE" w14:textId="77777777" w:rsidR="0008121F" w:rsidRPr="0008121F" w:rsidRDefault="0008121F" w:rsidP="0008121F">
      <w:pPr>
        <w:numPr>
          <w:ilvl w:val="0"/>
          <w:numId w:val="3"/>
        </w:numPr>
      </w:pPr>
      <w:r w:rsidRPr="0008121F">
        <w:t>A threshold of 0.5 is used to convert this probability into a final Yes/No churn prediction.</w:t>
      </w:r>
    </w:p>
    <w:p w14:paraId="4C453147" w14:textId="77777777" w:rsidR="0008121F" w:rsidRDefault="0008121F" w:rsidP="0008121F">
      <w:pPr>
        <w:pStyle w:val="Heading2"/>
      </w:pPr>
      <w:r w:rsidRPr="0008121F">
        <w:lastRenderedPageBreak/>
        <w:t>Full Architecture Summary</w:t>
      </w:r>
    </w:p>
    <w:p w14:paraId="700193D9" w14:textId="77777777" w:rsidR="00D4304F" w:rsidRDefault="00D4304F" w:rsidP="00D4304F">
      <w:pPr>
        <w:keepNext/>
        <w:jc w:val="center"/>
      </w:pPr>
      <w:r w:rsidRPr="00D4304F">
        <w:drawing>
          <wp:inline distT="0" distB="0" distL="0" distR="0" wp14:anchorId="6CE42179" wp14:editId="1623E9B4">
            <wp:extent cx="1109603" cy="3619500"/>
            <wp:effectExtent l="0" t="0" r="0" b="0"/>
            <wp:docPr id="2342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9625" cy="3684810"/>
                    </a:xfrm>
                    <a:prstGeom prst="rect">
                      <a:avLst/>
                    </a:prstGeom>
                    <a:noFill/>
                    <a:ln>
                      <a:noFill/>
                    </a:ln>
                  </pic:spPr>
                </pic:pic>
              </a:graphicData>
            </a:graphic>
          </wp:inline>
        </w:drawing>
      </w:r>
    </w:p>
    <w:p w14:paraId="06E51FEA" w14:textId="66694A8B" w:rsidR="00D4304F" w:rsidRPr="00D4304F" w:rsidRDefault="00D4304F" w:rsidP="00D4304F">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Architecture Diagram</w:t>
      </w:r>
    </w:p>
    <w:p w14:paraId="19842759" w14:textId="3A05F978" w:rsidR="0008121F" w:rsidRDefault="0008121F" w:rsidP="0008121F">
      <w:pPr>
        <w:pStyle w:val="Heading2"/>
      </w:pPr>
      <w:r>
        <w:t>Code</w:t>
      </w:r>
    </w:p>
    <w:p w14:paraId="6750203A" w14:textId="36BD5C21" w:rsidR="0008121F" w:rsidRPr="0008121F" w:rsidRDefault="0008121F" w:rsidP="0008121F">
      <w:r w:rsidRPr="0008121F">
        <w:t>import torch.nn as nn</w:t>
      </w:r>
    </w:p>
    <w:p w14:paraId="07F12E23" w14:textId="77777777" w:rsidR="0008121F" w:rsidRPr="0008121F" w:rsidRDefault="0008121F" w:rsidP="0008121F"/>
    <w:p w14:paraId="4A8398C1" w14:textId="77777777" w:rsidR="0008121F" w:rsidRPr="0008121F" w:rsidRDefault="0008121F" w:rsidP="0008121F">
      <w:r w:rsidRPr="0008121F">
        <w:t>class ChurnANN(nn.Module):</w:t>
      </w:r>
    </w:p>
    <w:p w14:paraId="35880C1D" w14:textId="77777777" w:rsidR="0008121F" w:rsidRPr="0008121F" w:rsidRDefault="0008121F" w:rsidP="0008121F">
      <w:r w:rsidRPr="0008121F">
        <w:t xml:space="preserve">    def __init__(self, n_features):</w:t>
      </w:r>
    </w:p>
    <w:p w14:paraId="3F4592DF" w14:textId="77777777" w:rsidR="0008121F" w:rsidRPr="0008121F" w:rsidRDefault="0008121F" w:rsidP="0008121F">
      <w:r w:rsidRPr="0008121F">
        <w:t xml:space="preserve">        super().__init__()</w:t>
      </w:r>
    </w:p>
    <w:p w14:paraId="6B2042C9" w14:textId="77777777" w:rsidR="0008121F" w:rsidRPr="0008121F" w:rsidRDefault="0008121F" w:rsidP="0008121F">
      <w:r w:rsidRPr="0008121F">
        <w:t xml:space="preserve">        self.network = nn.Sequential(</w:t>
      </w:r>
    </w:p>
    <w:p w14:paraId="4FAF07B0" w14:textId="77777777" w:rsidR="0008121F" w:rsidRPr="0008121F" w:rsidRDefault="0008121F" w:rsidP="0008121F">
      <w:r w:rsidRPr="0008121F">
        <w:t xml:space="preserve">            nn.Linear(n_features, 16),</w:t>
      </w:r>
    </w:p>
    <w:p w14:paraId="08C6CFB8" w14:textId="77777777" w:rsidR="0008121F" w:rsidRPr="0008121F" w:rsidRDefault="0008121F" w:rsidP="0008121F">
      <w:r w:rsidRPr="0008121F">
        <w:t xml:space="preserve">            nn.ReLU(),</w:t>
      </w:r>
    </w:p>
    <w:p w14:paraId="4E1B8515" w14:textId="77777777" w:rsidR="0008121F" w:rsidRPr="0008121F" w:rsidRDefault="0008121F" w:rsidP="0008121F">
      <w:r w:rsidRPr="0008121F">
        <w:t xml:space="preserve">            nn.Dropout(0.3),</w:t>
      </w:r>
    </w:p>
    <w:p w14:paraId="10CD5C29" w14:textId="77777777" w:rsidR="0008121F" w:rsidRPr="0008121F" w:rsidRDefault="0008121F" w:rsidP="0008121F">
      <w:r w:rsidRPr="0008121F">
        <w:t xml:space="preserve">            nn.Linear(16, 8),</w:t>
      </w:r>
    </w:p>
    <w:p w14:paraId="31554918" w14:textId="77777777" w:rsidR="0008121F" w:rsidRPr="0008121F" w:rsidRDefault="0008121F" w:rsidP="0008121F">
      <w:r w:rsidRPr="0008121F">
        <w:t xml:space="preserve">            nn.ReLU(),</w:t>
      </w:r>
    </w:p>
    <w:p w14:paraId="2FE1DA0A" w14:textId="77777777" w:rsidR="0008121F" w:rsidRPr="0008121F" w:rsidRDefault="0008121F" w:rsidP="0008121F">
      <w:r w:rsidRPr="0008121F">
        <w:t xml:space="preserve">            nn.Dropout(0.2),</w:t>
      </w:r>
    </w:p>
    <w:p w14:paraId="06766D94" w14:textId="77777777" w:rsidR="0008121F" w:rsidRPr="0008121F" w:rsidRDefault="0008121F" w:rsidP="0008121F">
      <w:r w:rsidRPr="0008121F">
        <w:t xml:space="preserve">            nn.Linear(8, 1),</w:t>
      </w:r>
    </w:p>
    <w:p w14:paraId="0856863C" w14:textId="77777777" w:rsidR="0008121F" w:rsidRPr="0008121F" w:rsidRDefault="0008121F" w:rsidP="0008121F">
      <w:r w:rsidRPr="0008121F">
        <w:t xml:space="preserve">            nn.Sigmoid()</w:t>
      </w:r>
    </w:p>
    <w:p w14:paraId="7A685980" w14:textId="77777777" w:rsidR="0008121F" w:rsidRPr="0008121F" w:rsidRDefault="0008121F" w:rsidP="0008121F">
      <w:r w:rsidRPr="0008121F">
        <w:lastRenderedPageBreak/>
        <w:t xml:space="preserve">        )</w:t>
      </w:r>
    </w:p>
    <w:p w14:paraId="103E7C10" w14:textId="77777777" w:rsidR="0008121F" w:rsidRPr="0008121F" w:rsidRDefault="0008121F" w:rsidP="0008121F"/>
    <w:p w14:paraId="482A2F54" w14:textId="77777777" w:rsidR="0008121F" w:rsidRPr="0008121F" w:rsidRDefault="0008121F" w:rsidP="0008121F">
      <w:r w:rsidRPr="0008121F">
        <w:t xml:space="preserve">    def forward(self, x):</w:t>
      </w:r>
    </w:p>
    <w:p w14:paraId="1566883A" w14:textId="77777777" w:rsidR="0008121F" w:rsidRPr="0008121F" w:rsidRDefault="0008121F" w:rsidP="0008121F">
      <w:r w:rsidRPr="0008121F">
        <w:t xml:space="preserve">        return self.network(x)</w:t>
      </w:r>
    </w:p>
    <w:p w14:paraId="1984E354" w14:textId="77777777" w:rsidR="0008121F" w:rsidRPr="0008121F" w:rsidRDefault="0008121F" w:rsidP="0008121F">
      <w:pPr>
        <w:pStyle w:val="Heading2"/>
      </w:pPr>
      <w:r w:rsidRPr="0008121F">
        <w:t>Training Configuration</w:t>
      </w:r>
    </w:p>
    <w:tbl>
      <w:tblPr>
        <w:tblStyle w:val="TableGrid"/>
        <w:tblW w:w="0" w:type="auto"/>
        <w:tblLook w:val="04A0" w:firstRow="1" w:lastRow="0" w:firstColumn="1" w:lastColumn="0" w:noHBand="0" w:noVBand="1"/>
      </w:tblPr>
      <w:tblGrid>
        <w:gridCol w:w="1442"/>
        <w:gridCol w:w="3116"/>
        <w:gridCol w:w="4458"/>
      </w:tblGrid>
      <w:tr w:rsidR="0008121F" w:rsidRPr="0008121F" w14:paraId="3A8B612C" w14:textId="77777777" w:rsidTr="0008121F">
        <w:tc>
          <w:tcPr>
            <w:tcW w:w="0" w:type="auto"/>
            <w:hideMark/>
          </w:tcPr>
          <w:p w14:paraId="1A11C138" w14:textId="77777777" w:rsidR="0008121F" w:rsidRPr="0008121F" w:rsidRDefault="0008121F" w:rsidP="0008121F">
            <w:pPr>
              <w:spacing w:after="160" w:line="278" w:lineRule="auto"/>
              <w:rPr>
                <w:b/>
                <w:bCs/>
              </w:rPr>
            </w:pPr>
            <w:r w:rsidRPr="0008121F">
              <w:rPr>
                <w:b/>
                <w:bCs/>
              </w:rPr>
              <w:t>Setting</w:t>
            </w:r>
          </w:p>
        </w:tc>
        <w:tc>
          <w:tcPr>
            <w:tcW w:w="0" w:type="auto"/>
            <w:hideMark/>
          </w:tcPr>
          <w:p w14:paraId="362E418F" w14:textId="77777777" w:rsidR="0008121F" w:rsidRPr="0008121F" w:rsidRDefault="0008121F" w:rsidP="0008121F">
            <w:pPr>
              <w:spacing w:after="160" w:line="278" w:lineRule="auto"/>
              <w:rPr>
                <w:b/>
                <w:bCs/>
              </w:rPr>
            </w:pPr>
            <w:r w:rsidRPr="0008121F">
              <w:rPr>
                <w:b/>
                <w:bCs/>
              </w:rPr>
              <w:t>Value</w:t>
            </w:r>
          </w:p>
        </w:tc>
        <w:tc>
          <w:tcPr>
            <w:tcW w:w="0" w:type="auto"/>
            <w:hideMark/>
          </w:tcPr>
          <w:p w14:paraId="2795D7FA" w14:textId="77777777" w:rsidR="0008121F" w:rsidRPr="0008121F" w:rsidRDefault="0008121F" w:rsidP="0008121F">
            <w:pPr>
              <w:spacing w:after="160" w:line="278" w:lineRule="auto"/>
              <w:rPr>
                <w:b/>
                <w:bCs/>
              </w:rPr>
            </w:pPr>
            <w:r w:rsidRPr="0008121F">
              <w:rPr>
                <w:b/>
                <w:bCs/>
              </w:rPr>
              <w:t>Reasoning</w:t>
            </w:r>
          </w:p>
        </w:tc>
      </w:tr>
      <w:tr w:rsidR="0008121F" w:rsidRPr="0008121F" w14:paraId="06226B04" w14:textId="77777777" w:rsidTr="0008121F">
        <w:tc>
          <w:tcPr>
            <w:tcW w:w="0" w:type="auto"/>
            <w:hideMark/>
          </w:tcPr>
          <w:p w14:paraId="101B962D" w14:textId="77777777" w:rsidR="0008121F" w:rsidRPr="0008121F" w:rsidRDefault="0008121F" w:rsidP="0008121F">
            <w:pPr>
              <w:spacing w:after="160" w:line="278" w:lineRule="auto"/>
            </w:pPr>
            <w:r w:rsidRPr="0008121F">
              <w:t>Loss function</w:t>
            </w:r>
          </w:p>
        </w:tc>
        <w:tc>
          <w:tcPr>
            <w:tcW w:w="0" w:type="auto"/>
            <w:hideMark/>
          </w:tcPr>
          <w:p w14:paraId="0D5CF0E0" w14:textId="77777777" w:rsidR="0008121F" w:rsidRPr="0008121F" w:rsidRDefault="0008121F" w:rsidP="0008121F">
            <w:pPr>
              <w:spacing w:after="160" w:line="278" w:lineRule="auto"/>
            </w:pPr>
            <w:r w:rsidRPr="0008121F">
              <w:t>Binary Cross-Entropy (BCELoss)</w:t>
            </w:r>
          </w:p>
        </w:tc>
        <w:tc>
          <w:tcPr>
            <w:tcW w:w="0" w:type="auto"/>
            <w:hideMark/>
          </w:tcPr>
          <w:p w14:paraId="41918184" w14:textId="77777777" w:rsidR="0008121F" w:rsidRPr="0008121F" w:rsidRDefault="0008121F" w:rsidP="0008121F">
            <w:pPr>
              <w:spacing w:after="160" w:line="278" w:lineRule="auto"/>
            </w:pPr>
            <w:r w:rsidRPr="0008121F">
              <w:t>Standard loss for binary classification problems</w:t>
            </w:r>
          </w:p>
        </w:tc>
      </w:tr>
      <w:tr w:rsidR="0008121F" w:rsidRPr="0008121F" w14:paraId="748645F5" w14:textId="77777777" w:rsidTr="0008121F">
        <w:tc>
          <w:tcPr>
            <w:tcW w:w="0" w:type="auto"/>
            <w:hideMark/>
          </w:tcPr>
          <w:p w14:paraId="7170258F" w14:textId="77777777" w:rsidR="0008121F" w:rsidRPr="0008121F" w:rsidRDefault="0008121F" w:rsidP="0008121F">
            <w:pPr>
              <w:spacing w:after="160" w:line="278" w:lineRule="auto"/>
            </w:pPr>
            <w:r w:rsidRPr="0008121F">
              <w:t>Optimizer</w:t>
            </w:r>
          </w:p>
        </w:tc>
        <w:tc>
          <w:tcPr>
            <w:tcW w:w="0" w:type="auto"/>
            <w:hideMark/>
          </w:tcPr>
          <w:p w14:paraId="765DC61F" w14:textId="77777777" w:rsidR="0008121F" w:rsidRPr="0008121F" w:rsidRDefault="0008121F" w:rsidP="0008121F">
            <w:pPr>
              <w:spacing w:after="160" w:line="278" w:lineRule="auto"/>
            </w:pPr>
            <w:r w:rsidRPr="0008121F">
              <w:t>Adam, learning rate = 0.001</w:t>
            </w:r>
          </w:p>
        </w:tc>
        <w:tc>
          <w:tcPr>
            <w:tcW w:w="0" w:type="auto"/>
            <w:hideMark/>
          </w:tcPr>
          <w:p w14:paraId="0686981D" w14:textId="77777777" w:rsidR="0008121F" w:rsidRPr="0008121F" w:rsidRDefault="0008121F" w:rsidP="0008121F">
            <w:pPr>
              <w:spacing w:after="160" w:line="278" w:lineRule="auto"/>
            </w:pPr>
            <w:r w:rsidRPr="0008121F">
              <w:t>Adapts the learning rate automatically; converges reliably on tabular data</w:t>
            </w:r>
          </w:p>
        </w:tc>
      </w:tr>
      <w:tr w:rsidR="0008121F" w:rsidRPr="0008121F" w14:paraId="3D84E9E4" w14:textId="77777777" w:rsidTr="0008121F">
        <w:tc>
          <w:tcPr>
            <w:tcW w:w="0" w:type="auto"/>
            <w:hideMark/>
          </w:tcPr>
          <w:p w14:paraId="5E36B566" w14:textId="77777777" w:rsidR="0008121F" w:rsidRPr="0008121F" w:rsidRDefault="0008121F" w:rsidP="0008121F">
            <w:pPr>
              <w:spacing w:after="160" w:line="278" w:lineRule="auto"/>
            </w:pPr>
            <w:r w:rsidRPr="0008121F">
              <w:t>Batch size</w:t>
            </w:r>
          </w:p>
        </w:tc>
        <w:tc>
          <w:tcPr>
            <w:tcW w:w="0" w:type="auto"/>
            <w:hideMark/>
          </w:tcPr>
          <w:p w14:paraId="73D9EB62" w14:textId="77777777" w:rsidR="0008121F" w:rsidRPr="0008121F" w:rsidRDefault="0008121F" w:rsidP="0008121F">
            <w:pPr>
              <w:spacing w:after="160" w:line="278" w:lineRule="auto"/>
            </w:pPr>
            <w:r w:rsidRPr="0008121F">
              <w:t>32</w:t>
            </w:r>
          </w:p>
        </w:tc>
        <w:tc>
          <w:tcPr>
            <w:tcW w:w="0" w:type="auto"/>
            <w:hideMark/>
          </w:tcPr>
          <w:p w14:paraId="0A280CEF" w14:textId="77777777" w:rsidR="0008121F" w:rsidRPr="0008121F" w:rsidRDefault="0008121F" w:rsidP="0008121F">
            <w:pPr>
              <w:spacing w:after="160" w:line="278" w:lineRule="auto"/>
            </w:pPr>
            <w:r w:rsidRPr="0008121F">
              <w:t>Small enough for stable gradient updates on this dataset size</w:t>
            </w:r>
          </w:p>
        </w:tc>
      </w:tr>
      <w:tr w:rsidR="0008121F" w:rsidRPr="0008121F" w14:paraId="089A17CC" w14:textId="77777777" w:rsidTr="0008121F">
        <w:tc>
          <w:tcPr>
            <w:tcW w:w="0" w:type="auto"/>
            <w:hideMark/>
          </w:tcPr>
          <w:p w14:paraId="2F0DAB18" w14:textId="77777777" w:rsidR="0008121F" w:rsidRPr="0008121F" w:rsidRDefault="0008121F" w:rsidP="0008121F">
            <w:pPr>
              <w:spacing w:after="160" w:line="278" w:lineRule="auto"/>
            </w:pPr>
            <w:r w:rsidRPr="0008121F">
              <w:t>Max epochs</w:t>
            </w:r>
          </w:p>
        </w:tc>
        <w:tc>
          <w:tcPr>
            <w:tcW w:w="0" w:type="auto"/>
            <w:hideMark/>
          </w:tcPr>
          <w:p w14:paraId="3A697456" w14:textId="77777777" w:rsidR="0008121F" w:rsidRPr="0008121F" w:rsidRDefault="0008121F" w:rsidP="0008121F">
            <w:pPr>
              <w:spacing w:after="160" w:line="278" w:lineRule="auto"/>
            </w:pPr>
            <w:r w:rsidRPr="0008121F">
              <w:t>100</w:t>
            </w:r>
          </w:p>
        </w:tc>
        <w:tc>
          <w:tcPr>
            <w:tcW w:w="0" w:type="auto"/>
            <w:hideMark/>
          </w:tcPr>
          <w:p w14:paraId="7AA0DF0E" w14:textId="77777777" w:rsidR="0008121F" w:rsidRPr="0008121F" w:rsidRDefault="0008121F" w:rsidP="0008121F">
            <w:pPr>
              <w:spacing w:after="160" w:line="278" w:lineRule="auto"/>
            </w:pPr>
            <w:r w:rsidRPr="0008121F">
              <w:t>Upper bound; early stopping ends training sooner in practice</w:t>
            </w:r>
          </w:p>
        </w:tc>
      </w:tr>
      <w:tr w:rsidR="0008121F" w:rsidRPr="0008121F" w14:paraId="3B61032D" w14:textId="77777777" w:rsidTr="0008121F">
        <w:tc>
          <w:tcPr>
            <w:tcW w:w="0" w:type="auto"/>
            <w:hideMark/>
          </w:tcPr>
          <w:p w14:paraId="1A8F9C64" w14:textId="77777777" w:rsidR="0008121F" w:rsidRPr="0008121F" w:rsidRDefault="0008121F" w:rsidP="0008121F">
            <w:pPr>
              <w:spacing w:after="160" w:line="278" w:lineRule="auto"/>
            </w:pPr>
            <w:r w:rsidRPr="0008121F">
              <w:t>Early stopping</w:t>
            </w:r>
          </w:p>
        </w:tc>
        <w:tc>
          <w:tcPr>
            <w:tcW w:w="0" w:type="auto"/>
            <w:hideMark/>
          </w:tcPr>
          <w:p w14:paraId="126F7369" w14:textId="77777777" w:rsidR="0008121F" w:rsidRPr="0008121F" w:rsidRDefault="0008121F" w:rsidP="0008121F">
            <w:pPr>
              <w:spacing w:after="160" w:line="278" w:lineRule="auto"/>
            </w:pPr>
            <w:r w:rsidRPr="0008121F">
              <w:t>Patience = 10 epochs, monitoring validation loss</w:t>
            </w:r>
          </w:p>
        </w:tc>
        <w:tc>
          <w:tcPr>
            <w:tcW w:w="0" w:type="auto"/>
            <w:hideMark/>
          </w:tcPr>
          <w:p w14:paraId="58AB36C5" w14:textId="77777777" w:rsidR="0008121F" w:rsidRPr="0008121F" w:rsidRDefault="0008121F" w:rsidP="0008121F">
            <w:pPr>
              <w:spacing w:after="160" w:line="278" w:lineRule="auto"/>
            </w:pPr>
            <w:r w:rsidRPr="0008121F">
              <w:t>Prevents overfitting and stops training once further epochs stop helping</w:t>
            </w:r>
          </w:p>
        </w:tc>
      </w:tr>
      <w:tr w:rsidR="0008121F" w:rsidRPr="0008121F" w14:paraId="3FD8D004" w14:textId="77777777" w:rsidTr="0008121F">
        <w:tc>
          <w:tcPr>
            <w:tcW w:w="0" w:type="auto"/>
            <w:hideMark/>
          </w:tcPr>
          <w:p w14:paraId="13C3A67F" w14:textId="77777777" w:rsidR="0008121F" w:rsidRPr="0008121F" w:rsidRDefault="0008121F" w:rsidP="0008121F">
            <w:pPr>
              <w:spacing w:after="160" w:line="278" w:lineRule="auto"/>
            </w:pPr>
            <w:r w:rsidRPr="0008121F">
              <w:t>Validation split</w:t>
            </w:r>
          </w:p>
        </w:tc>
        <w:tc>
          <w:tcPr>
            <w:tcW w:w="0" w:type="auto"/>
            <w:hideMark/>
          </w:tcPr>
          <w:p w14:paraId="53D7251C" w14:textId="77777777" w:rsidR="0008121F" w:rsidRPr="0008121F" w:rsidRDefault="0008121F" w:rsidP="0008121F">
            <w:pPr>
              <w:spacing w:after="160" w:line="278" w:lineRule="auto"/>
            </w:pPr>
            <w:r w:rsidRPr="0008121F">
              <w:t>20% of the training set</w:t>
            </w:r>
          </w:p>
        </w:tc>
        <w:tc>
          <w:tcPr>
            <w:tcW w:w="0" w:type="auto"/>
            <w:hideMark/>
          </w:tcPr>
          <w:p w14:paraId="7FB78E3E" w14:textId="77777777" w:rsidR="0008121F" w:rsidRPr="0008121F" w:rsidRDefault="0008121F" w:rsidP="0008121F">
            <w:pPr>
              <w:spacing w:after="160" w:line="278" w:lineRule="auto"/>
            </w:pPr>
            <w:r w:rsidRPr="0008121F">
              <w:t>Used only for early stopping, kept separate from the final test set</w:t>
            </w:r>
          </w:p>
        </w:tc>
      </w:tr>
    </w:tbl>
    <w:p w14:paraId="7BB10E14" w14:textId="77777777" w:rsidR="0008121F" w:rsidRPr="0008121F" w:rsidRDefault="0008121F" w:rsidP="0008121F">
      <w:pPr>
        <w:pStyle w:val="Heading2"/>
      </w:pPr>
      <w:r w:rsidRPr="0008121F">
        <w:t>Actual Training Outcome</w:t>
      </w:r>
    </w:p>
    <w:p w14:paraId="5276134B" w14:textId="77777777" w:rsidR="0008121F" w:rsidRPr="0008121F" w:rsidRDefault="0008121F" w:rsidP="0008121F">
      <w:pPr>
        <w:numPr>
          <w:ilvl w:val="0"/>
          <w:numId w:val="4"/>
        </w:numPr>
      </w:pPr>
      <w:r w:rsidRPr="0008121F">
        <w:t>Training stopped automatically via early stopping at epoch 55 (out of a maximum of 100).</w:t>
      </w:r>
    </w:p>
    <w:p w14:paraId="16CF122B" w14:textId="77777777" w:rsidR="0008121F" w:rsidRPr="0008121F" w:rsidRDefault="0008121F" w:rsidP="0008121F">
      <w:pPr>
        <w:numPr>
          <w:ilvl w:val="0"/>
          <w:numId w:val="4"/>
        </w:numPr>
      </w:pPr>
      <w:r w:rsidRPr="0008121F">
        <w:t>Best validation loss achieved: 0.4695.</w:t>
      </w:r>
    </w:p>
    <w:p w14:paraId="20F8C102" w14:textId="77777777" w:rsidR="0008121F" w:rsidRPr="0008121F" w:rsidRDefault="0008121F" w:rsidP="0008121F">
      <w:pPr>
        <w:pStyle w:val="Heading2"/>
      </w:pPr>
      <w:r w:rsidRPr="0008121F">
        <w:t>Why This Architecture Over Alternatives</w:t>
      </w:r>
    </w:p>
    <w:p w14:paraId="021124D9" w14:textId="77777777" w:rsidR="0008121F" w:rsidRPr="0008121F" w:rsidRDefault="0008121F" w:rsidP="0008121F">
      <w:pPr>
        <w:numPr>
          <w:ilvl w:val="0"/>
          <w:numId w:val="5"/>
        </w:numPr>
      </w:pPr>
      <w:r w:rsidRPr="0008121F">
        <w:t>A single-layer network was considered too simple to capture interactions between features (e.g., tenure combined with contract type).</w:t>
      </w:r>
    </w:p>
    <w:p w14:paraId="66BF585F" w14:textId="77777777" w:rsidR="0008121F" w:rsidRPr="0008121F" w:rsidRDefault="0008121F" w:rsidP="0008121F">
      <w:pPr>
        <w:numPr>
          <w:ilvl w:val="0"/>
          <w:numId w:val="5"/>
        </w:numPr>
      </w:pPr>
      <w:r w:rsidRPr="0008121F">
        <w:t>A much deeper network (4+ hidden layers) was avoided, since the dataset is small and tabular — a larger network would be more prone to overfitting without a meaningful accuracy gain.</w:t>
      </w:r>
    </w:p>
    <w:p w14:paraId="55AE0F8D" w14:textId="369891F3" w:rsidR="0008121F" w:rsidRPr="0008121F" w:rsidRDefault="0008121F" w:rsidP="0008121F">
      <w:pPr>
        <w:numPr>
          <w:ilvl w:val="0"/>
          <w:numId w:val="5"/>
        </w:numPr>
      </w:pPr>
      <w:r w:rsidRPr="0008121F">
        <w:t>Dropout was chosen over L2 regularisation alone because it is simple to implement in PyTorch and performed well in practice, as shown by the close alignment between training and validation accuracy during training</w:t>
      </w:r>
      <w:r w:rsidR="00D4304F">
        <w:t>.</w:t>
      </w:r>
    </w:p>
    <w:p w14:paraId="78487748" w14:textId="77777777" w:rsidR="00D4425F" w:rsidRPr="0008121F" w:rsidRDefault="00D4425F" w:rsidP="0008121F"/>
    <w:sectPr w:rsidR="00D4425F" w:rsidRPr="0008121F" w:rsidSect="0008121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13E"/>
    <w:multiLevelType w:val="multilevel"/>
    <w:tmpl w:val="DF4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635"/>
    <w:multiLevelType w:val="multilevel"/>
    <w:tmpl w:val="3E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33E72"/>
    <w:multiLevelType w:val="multilevel"/>
    <w:tmpl w:val="A3E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A7426"/>
    <w:multiLevelType w:val="multilevel"/>
    <w:tmpl w:val="4A6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7165C"/>
    <w:multiLevelType w:val="multilevel"/>
    <w:tmpl w:val="D8D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62181">
    <w:abstractNumId w:val="2"/>
  </w:num>
  <w:num w:numId="2" w16cid:durableId="1397898220">
    <w:abstractNumId w:val="3"/>
  </w:num>
  <w:num w:numId="3" w16cid:durableId="1500075819">
    <w:abstractNumId w:val="0"/>
  </w:num>
  <w:num w:numId="4" w16cid:durableId="902908864">
    <w:abstractNumId w:val="1"/>
  </w:num>
  <w:num w:numId="5" w16cid:durableId="1394087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1F"/>
    <w:rsid w:val="0008121F"/>
    <w:rsid w:val="0035291B"/>
    <w:rsid w:val="007B1C87"/>
    <w:rsid w:val="00B13E8E"/>
    <w:rsid w:val="00C95166"/>
    <w:rsid w:val="00D4304F"/>
    <w:rsid w:val="00D44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C6D"/>
  <w15:chartTrackingRefBased/>
  <w15:docId w15:val="{C7942EBE-B722-47AD-A710-EB024B4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21F"/>
    <w:pPr>
      <w:jc w:val="both"/>
    </w:pPr>
    <w:rPr>
      <w:rFonts w:ascii="Times New Roman" w:hAnsi="Times New Roman" w:cs="Times New Roman"/>
    </w:rPr>
  </w:style>
  <w:style w:type="paragraph" w:styleId="Heading1">
    <w:name w:val="heading 1"/>
    <w:basedOn w:val="Normal"/>
    <w:next w:val="Normal"/>
    <w:link w:val="Heading1Char"/>
    <w:uiPriority w:val="9"/>
    <w:qFormat/>
    <w:rsid w:val="0008121F"/>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8121F"/>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08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1F"/>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8121F"/>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08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1F"/>
    <w:rPr>
      <w:rFonts w:eastAsiaTheme="majorEastAsia" w:cstheme="majorBidi"/>
      <w:color w:val="272727" w:themeColor="text1" w:themeTint="D8"/>
    </w:rPr>
  </w:style>
  <w:style w:type="paragraph" w:styleId="Title">
    <w:name w:val="Title"/>
    <w:basedOn w:val="Normal"/>
    <w:next w:val="Normal"/>
    <w:link w:val="TitleChar"/>
    <w:uiPriority w:val="10"/>
    <w:qFormat/>
    <w:rsid w:val="0008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1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1F"/>
    <w:rPr>
      <w:i/>
      <w:iCs/>
      <w:color w:val="404040" w:themeColor="text1" w:themeTint="BF"/>
    </w:rPr>
  </w:style>
  <w:style w:type="paragraph" w:styleId="ListParagraph">
    <w:name w:val="List Paragraph"/>
    <w:basedOn w:val="Normal"/>
    <w:uiPriority w:val="34"/>
    <w:qFormat/>
    <w:rsid w:val="0008121F"/>
    <w:pPr>
      <w:ind w:left="720"/>
      <w:contextualSpacing/>
    </w:pPr>
  </w:style>
  <w:style w:type="character" w:styleId="IntenseEmphasis">
    <w:name w:val="Intense Emphasis"/>
    <w:basedOn w:val="DefaultParagraphFont"/>
    <w:uiPriority w:val="21"/>
    <w:qFormat/>
    <w:rsid w:val="0008121F"/>
    <w:rPr>
      <w:i/>
      <w:iCs/>
      <w:color w:val="0F4761" w:themeColor="accent1" w:themeShade="BF"/>
    </w:rPr>
  </w:style>
  <w:style w:type="paragraph" w:styleId="IntenseQuote">
    <w:name w:val="Intense Quote"/>
    <w:basedOn w:val="Normal"/>
    <w:next w:val="Normal"/>
    <w:link w:val="IntenseQuoteChar"/>
    <w:uiPriority w:val="30"/>
    <w:qFormat/>
    <w:rsid w:val="0008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1F"/>
    <w:rPr>
      <w:i/>
      <w:iCs/>
      <w:color w:val="0F4761" w:themeColor="accent1" w:themeShade="BF"/>
    </w:rPr>
  </w:style>
  <w:style w:type="character" w:styleId="IntenseReference">
    <w:name w:val="Intense Reference"/>
    <w:basedOn w:val="DefaultParagraphFont"/>
    <w:uiPriority w:val="32"/>
    <w:qFormat/>
    <w:rsid w:val="0008121F"/>
    <w:rPr>
      <w:b/>
      <w:bCs/>
      <w:smallCaps/>
      <w:color w:val="0F4761" w:themeColor="accent1" w:themeShade="BF"/>
      <w:spacing w:val="5"/>
    </w:rPr>
  </w:style>
  <w:style w:type="table" w:styleId="TableGrid">
    <w:name w:val="Table Grid"/>
    <w:basedOn w:val="TableNormal"/>
    <w:uiPriority w:val="39"/>
    <w:rsid w:val="0008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430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Arafat Hossain</cp:lastModifiedBy>
  <cp:revision>3</cp:revision>
  <dcterms:created xsi:type="dcterms:W3CDTF">2026-10-15T10:10:00Z</dcterms:created>
  <dcterms:modified xsi:type="dcterms:W3CDTF">2026-10-15T10:39:00Z</dcterms:modified>
</cp:coreProperties>
</file>