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543" w:rsidRDefault="005841B5" w:rsidP="00087AB1">
      <w:pPr>
        <w:jc w:val="both"/>
        <w:rPr>
          <w:lang w:bidi="mr-IN"/>
        </w:rPr>
      </w:pPr>
      <w:r>
        <w:tab/>
      </w:r>
    </w:p>
    <w:p w:rsidR="00EB7B23" w:rsidRDefault="008F1501" w:rsidP="008F1501">
      <w:pPr>
        <w:ind w:firstLine="720"/>
        <w:jc w:val="both"/>
        <w:rPr>
          <w:lang w:bidi="mr-IN"/>
        </w:rPr>
      </w:pPr>
      <w:r>
        <w:rPr>
          <w:lang w:bidi="mr-IN"/>
        </w:rPr>
        <w:t>As per the information you have entered till now, it appears that you are facing a very natural reaction to the stressful situation. If one can manage this reaction properly, it usually does not lead to emotional trauma. That is why, at this moment, you do not need an emotional first-aid. Following the problem-solving steps given here should be useful for you. If, after following these steps systematically, you still find yourself experiencing emotional pain, please consult some mental health professional.</w:t>
      </w:r>
    </w:p>
    <w:p w:rsidR="001465F1" w:rsidRDefault="001465F1" w:rsidP="008F1501">
      <w:pPr>
        <w:ind w:firstLine="720"/>
        <w:jc w:val="both"/>
        <w:rPr>
          <w:lang w:bidi="mr-IN"/>
        </w:rPr>
      </w:pPr>
    </w:p>
    <w:p w:rsidR="001465F1" w:rsidRDefault="001465F1" w:rsidP="008F1501">
      <w:pPr>
        <w:ind w:firstLine="720"/>
        <w:jc w:val="both"/>
        <w:rPr>
          <w:lang w:bidi="mr-IN"/>
        </w:rPr>
      </w:pPr>
    </w:p>
    <w:p w:rsidR="001465F1" w:rsidRDefault="001465F1" w:rsidP="008F1501">
      <w:pPr>
        <w:ind w:firstLine="720"/>
        <w:jc w:val="both"/>
        <w:rPr>
          <w:lang w:bidi="mr-IN"/>
        </w:rPr>
      </w:pPr>
    </w:p>
    <w:p w:rsidR="00EB7B23" w:rsidRDefault="008F1501" w:rsidP="00087AB1">
      <w:pPr>
        <w:jc w:val="both"/>
        <w:rPr>
          <w:lang w:bidi="mr-IN"/>
        </w:rPr>
      </w:pPr>
      <w:r>
        <w:rPr>
          <w:lang w:bidi="mr-IN"/>
        </w:rPr>
        <w:t>Problem So</w:t>
      </w:r>
      <w:r w:rsidR="001465F1">
        <w:rPr>
          <w:lang w:bidi="mr-IN"/>
        </w:rPr>
        <w:t>l</w:t>
      </w:r>
      <w:r>
        <w:rPr>
          <w:lang w:bidi="mr-IN"/>
        </w:rPr>
        <w:t xml:space="preserve">ving Steps: </w:t>
      </w:r>
    </w:p>
    <w:p w:rsidR="008F1501" w:rsidRDefault="008F1501" w:rsidP="008F1501">
      <w:pPr>
        <w:pStyle w:val="ListParagraph"/>
        <w:numPr>
          <w:ilvl w:val="0"/>
          <w:numId w:val="2"/>
        </w:numPr>
        <w:jc w:val="both"/>
        <w:rPr>
          <w:lang w:bidi="mr-IN"/>
        </w:rPr>
      </w:pPr>
      <w:r>
        <w:rPr>
          <w:lang w:bidi="mr-IN"/>
        </w:rPr>
        <w:t xml:space="preserve">First you should have clear and detailed understanding of your problem. For this you may ask questions like ‘what, why, when, where, </w:t>
      </w:r>
      <w:r w:rsidR="001465F1">
        <w:rPr>
          <w:lang w:bidi="mr-IN"/>
        </w:rPr>
        <w:t xml:space="preserve">why, who, </w:t>
      </w:r>
      <w:r>
        <w:rPr>
          <w:lang w:bidi="mr-IN"/>
        </w:rPr>
        <w:t>how</w:t>
      </w:r>
      <w:r w:rsidR="001465F1">
        <w:rPr>
          <w:lang w:bidi="mr-IN"/>
        </w:rPr>
        <w:t>’ to the problem situation.</w:t>
      </w:r>
    </w:p>
    <w:p w:rsidR="001465F1" w:rsidRDefault="001465F1" w:rsidP="008F1501">
      <w:pPr>
        <w:pStyle w:val="ListParagraph"/>
        <w:numPr>
          <w:ilvl w:val="0"/>
          <w:numId w:val="2"/>
        </w:numPr>
        <w:jc w:val="both"/>
        <w:rPr>
          <w:lang w:bidi="mr-IN"/>
        </w:rPr>
      </w:pPr>
      <w:r>
        <w:rPr>
          <w:lang w:bidi="mr-IN"/>
        </w:rPr>
        <w:t xml:space="preserve">After that, make an extensive list of the solutions to your problem situation. You may discuss with others to prepare this list. But, please do not hesitate to enroll the solutions which apparently seem impossible. </w:t>
      </w:r>
    </w:p>
    <w:p w:rsidR="001465F1" w:rsidRDefault="001465F1" w:rsidP="008F1501">
      <w:pPr>
        <w:pStyle w:val="ListParagraph"/>
        <w:numPr>
          <w:ilvl w:val="0"/>
          <w:numId w:val="2"/>
        </w:numPr>
        <w:jc w:val="both"/>
        <w:rPr>
          <w:lang w:bidi="mr-IN"/>
        </w:rPr>
      </w:pPr>
      <w:r>
        <w:rPr>
          <w:lang w:bidi="mr-IN"/>
        </w:rPr>
        <w:t xml:space="preserve">Now, use the ‘Control Wheel’ and choose the solutions in your control from this list. </w:t>
      </w:r>
    </w:p>
    <w:p w:rsidR="00EB7B23" w:rsidRDefault="00E26D45" w:rsidP="001465F1">
      <w:pPr>
        <w:pStyle w:val="ListParagraph"/>
        <w:jc w:val="both"/>
        <w:rPr>
          <w:lang w:bidi="mr-IN"/>
        </w:rPr>
      </w:pPr>
      <w:r>
        <w:rPr>
          <w:rFonts w:hint="cs"/>
          <w:cs/>
          <w:lang w:bidi="mr-IN"/>
        </w:rPr>
        <w:t xml:space="preserve">  </w:t>
      </w:r>
      <w:r w:rsidR="0029101A">
        <w:rPr>
          <w:rFonts w:hint="cs"/>
          <w:cs/>
          <w:lang w:bidi="mr-IN"/>
        </w:rPr>
        <w:tab/>
      </w:r>
      <w:r w:rsidR="0029101A">
        <w:rPr>
          <w:rFonts w:hint="cs"/>
          <w:cs/>
          <w:lang w:bidi="mr-IN"/>
        </w:rPr>
        <w:tab/>
      </w:r>
      <w:r w:rsidR="0029101A">
        <w:rPr>
          <w:rFonts w:hint="cs"/>
          <w:cs/>
          <w:lang w:bidi="mr-IN"/>
        </w:rPr>
        <w:tab/>
      </w:r>
      <w:r w:rsidR="0029101A">
        <w:rPr>
          <w:rFonts w:hint="cs"/>
          <w:cs/>
          <w:lang w:bidi="mr-IN"/>
        </w:rPr>
        <w:tab/>
      </w:r>
      <w:r w:rsidR="0029101A">
        <w:rPr>
          <w:rFonts w:hint="cs"/>
          <w:cs/>
          <w:lang w:bidi="mr-IN"/>
        </w:rPr>
        <w:tab/>
      </w:r>
      <w:r w:rsidR="0029101A">
        <w:rPr>
          <w:rFonts w:hint="cs"/>
          <w:cs/>
          <w:lang w:bidi="mr-IN"/>
        </w:rPr>
        <w:tab/>
      </w:r>
      <w:r w:rsidR="0029101A">
        <w:rPr>
          <w:rFonts w:hint="cs"/>
          <w:cs/>
          <w:lang w:bidi="mr-IN"/>
        </w:rPr>
        <w:tab/>
      </w:r>
      <w:r w:rsidR="0029101A">
        <w:rPr>
          <w:rFonts w:hint="cs"/>
          <w:cs/>
          <w:lang w:bidi="mr-IN"/>
        </w:rPr>
        <w:tab/>
      </w:r>
      <w:r w:rsidR="0029101A">
        <w:rPr>
          <w:rFonts w:hint="cs"/>
          <w:cs/>
          <w:lang w:bidi="mr-IN"/>
        </w:rPr>
        <w:tab/>
      </w:r>
      <w:r w:rsidR="0029101A">
        <w:rPr>
          <w:rFonts w:hint="cs"/>
          <w:cs/>
          <w:lang w:bidi="mr-IN"/>
        </w:rPr>
        <w:tab/>
      </w:r>
      <w:r>
        <w:rPr>
          <w:lang w:bidi="mr-IN"/>
        </w:rPr>
        <w:t>Control Wheel</w:t>
      </w:r>
    </w:p>
    <w:p w:rsidR="00EB7B23" w:rsidRDefault="00EB7B23" w:rsidP="00EB7B23">
      <w:pPr>
        <w:pStyle w:val="ListParagraph"/>
        <w:jc w:val="both"/>
        <w:rPr>
          <w:lang w:bidi="mr-IN"/>
        </w:rPr>
      </w:pPr>
    </w:p>
    <w:p w:rsidR="00E26D45" w:rsidRDefault="0029101A" w:rsidP="00EB7B23">
      <w:pPr>
        <w:pStyle w:val="ListParagraph"/>
        <w:jc w:val="both"/>
        <w:rPr>
          <w:lang w:bidi="mr-IN"/>
        </w:rPr>
      </w:pPr>
      <w:r>
        <w:rPr>
          <w:rFonts w:hint="cs"/>
          <w:cs/>
          <w:lang w:bidi="mr-IN"/>
        </w:rPr>
        <w:t xml:space="preserve"> </w:t>
      </w:r>
      <w:r>
        <w:rPr>
          <w:noProof/>
          <w:lang w:bidi="mr-IN"/>
        </w:rPr>
        <w:drawing>
          <wp:inline distT="0" distB="0" distL="0" distR="0">
            <wp:extent cx="3343275" cy="3343275"/>
            <wp:effectExtent l="19050" t="0" r="9525" b="0"/>
            <wp:docPr id="1" name="Picture 0" descr="080d94fac7107be9415217be5a393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d94fac7107be9415217be5a3931d1.jpg"/>
                    <pic:cNvPicPr/>
                  </pic:nvPicPr>
                  <pic:blipFill>
                    <a:blip r:embed="rId5" cstate="print"/>
                    <a:stretch>
                      <a:fillRect/>
                    </a:stretch>
                  </pic:blipFill>
                  <pic:spPr>
                    <a:xfrm>
                      <a:off x="0" y="0"/>
                      <a:ext cx="3343275" cy="3343275"/>
                    </a:xfrm>
                    <a:prstGeom prst="rect">
                      <a:avLst/>
                    </a:prstGeom>
                  </pic:spPr>
                </pic:pic>
              </a:graphicData>
            </a:graphic>
          </wp:inline>
        </w:drawing>
      </w:r>
    </w:p>
    <w:p w:rsidR="001465F1" w:rsidRDefault="001465F1" w:rsidP="00EB7B23">
      <w:pPr>
        <w:pStyle w:val="ListParagraph"/>
        <w:jc w:val="both"/>
        <w:rPr>
          <w:lang w:bidi="mr-IN"/>
        </w:rPr>
      </w:pPr>
    </w:p>
    <w:p w:rsidR="001465F1" w:rsidRDefault="001465F1" w:rsidP="00EB7B23">
      <w:pPr>
        <w:pStyle w:val="ListParagraph"/>
        <w:jc w:val="both"/>
        <w:rPr>
          <w:lang w:bidi="mr-IN"/>
        </w:rPr>
      </w:pPr>
    </w:p>
    <w:p w:rsidR="001465F1" w:rsidRDefault="001465F1" w:rsidP="001465F1">
      <w:pPr>
        <w:pStyle w:val="ListParagraph"/>
        <w:numPr>
          <w:ilvl w:val="0"/>
          <w:numId w:val="2"/>
        </w:numPr>
        <w:jc w:val="both"/>
        <w:rPr>
          <w:lang w:bidi="mr-IN"/>
        </w:rPr>
      </w:pPr>
      <w:r>
        <w:rPr>
          <w:lang w:bidi="mr-IN"/>
        </w:rPr>
        <w:lastRenderedPageBreak/>
        <w:t>After that, evaluate the solutions you have selected for being in your own control with the help of ‘Cost-Benefit</w:t>
      </w:r>
      <w:r w:rsidR="00D631CE">
        <w:rPr>
          <w:lang w:bidi="mr-IN"/>
        </w:rPr>
        <w:t xml:space="preserve"> Chart</w:t>
      </w:r>
      <w:r>
        <w:rPr>
          <w:lang w:bidi="mr-IN"/>
        </w:rPr>
        <w:t xml:space="preserve">’ </w:t>
      </w:r>
    </w:p>
    <w:p w:rsidR="00EB7B23" w:rsidRDefault="00EB7B23" w:rsidP="00EB7B23">
      <w:pPr>
        <w:pStyle w:val="ListParagraph"/>
        <w:jc w:val="both"/>
        <w:rPr>
          <w:lang w:bidi="mr-IN"/>
        </w:rPr>
      </w:pPr>
    </w:p>
    <w:p w:rsidR="00F3653D" w:rsidRDefault="00F3653D" w:rsidP="00F3653D">
      <w:pPr>
        <w:pStyle w:val="ListParagraph"/>
        <w:jc w:val="both"/>
        <w:rPr>
          <w:lang w:bidi="mr-IN"/>
        </w:rPr>
      </w:pPr>
    </w:p>
    <w:p w:rsidR="00F3653D" w:rsidRDefault="00F3653D" w:rsidP="00F3653D">
      <w:pPr>
        <w:pStyle w:val="ListParagraph"/>
        <w:jc w:val="both"/>
        <w:rPr>
          <w:lang w:bidi="mr-IN"/>
        </w:rPr>
      </w:pPr>
    </w:p>
    <w:p w:rsidR="0029101A" w:rsidRDefault="00C72DA9" w:rsidP="00F3653D">
      <w:pPr>
        <w:pStyle w:val="ListParagraph"/>
        <w:jc w:val="both"/>
        <w:rPr>
          <w:cs/>
          <w:lang w:bidi="mr-IN"/>
        </w:rPr>
      </w:pPr>
      <w:r>
        <w:rPr>
          <w:rFonts w:hint="cs"/>
          <w:cs/>
          <w:lang w:bidi="mr-IN"/>
        </w:rPr>
        <w:t>Cost-Ben</w:t>
      </w:r>
      <w:r w:rsidR="00D631CE">
        <w:rPr>
          <w:lang w:bidi="mr-IN"/>
        </w:rPr>
        <w:t>e</w:t>
      </w:r>
      <w:r>
        <w:rPr>
          <w:rFonts w:hint="cs"/>
          <w:cs/>
          <w:lang w:bidi="mr-IN"/>
        </w:rPr>
        <w:t>fit Chart</w:t>
      </w:r>
      <w:r w:rsidR="0029101A">
        <w:rPr>
          <w:rFonts w:hint="cs"/>
          <w:cs/>
          <w:lang w:bidi="mr-IN"/>
        </w:rPr>
        <w:t xml:space="preserve"> </w:t>
      </w:r>
    </w:p>
    <w:tbl>
      <w:tblPr>
        <w:tblStyle w:val="TableGrid"/>
        <w:tblW w:w="0" w:type="auto"/>
        <w:tblInd w:w="720" w:type="dxa"/>
        <w:tblLook w:val="04A0"/>
      </w:tblPr>
      <w:tblGrid>
        <w:gridCol w:w="2973"/>
        <w:gridCol w:w="2929"/>
        <w:gridCol w:w="2954"/>
      </w:tblGrid>
      <w:tr w:rsidR="0029101A" w:rsidTr="00F3653D">
        <w:tc>
          <w:tcPr>
            <w:tcW w:w="3192" w:type="dxa"/>
            <w:shd w:val="clear" w:color="auto" w:fill="8DB3E2" w:themeFill="text2" w:themeFillTint="66"/>
          </w:tcPr>
          <w:p w:rsidR="0029101A" w:rsidRDefault="00D631CE" w:rsidP="0029101A">
            <w:pPr>
              <w:pStyle w:val="ListParagraph"/>
              <w:ind w:left="0"/>
              <w:jc w:val="both"/>
              <w:rPr>
                <w:lang w:bidi="mr-IN"/>
              </w:rPr>
            </w:pPr>
            <w:r>
              <w:rPr>
                <w:lang w:bidi="mr-IN"/>
              </w:rPr>
              <w:t>Solutions</w:t>
            </w:r>
            <w:r w:rsidR="00F3653D">
              <w:rPr>
                <w:rFonts w:hint="cs"/>
                <w:cs/>
                <w:lang w:bidi="mr-IN"/>
              </w:rPr>
              <w:t xml:space="preserve"> </w:t>
            </w:r>
          </w:p>
        </w:tc>
        <w:tc>
          <w:tcPr>
            <w:tcW w:w="3192" w:type="dxa"/>
            <w:shd w:val="clear" w:color="auto" w:fill="FF0000"/>
          </w:tcPr>
          <w:p w:rsidR="0029101A" w:rsidRDefault="00D631CE" w:rsidP="0029101A">
            <w:pPr>
              <w:pStyle w:val="ListParagraph"/>
              <w:ind w:left="0"/>
              <w:jc w:val="both"/>
              <w:rPr>
                <w:lang w:bidi="mr-IN"/>
              </w:rPr>
            </w:pPr>
            <w:r>
              <w:rPr>
                <w:lang w:bidi="mr-IN"/>
              </w:rPr>
              <w:t>Cost</w:t>
            </w:r>
            <w:r w:rsidR="00F3653D">
              <w:rPr>
                <w:rFonts w:hint="cs"/>
                <w:cs/>
                <w:lang w:bidi="mr-IN"/>
              </w:rPr>
              <w:t xml:space="preserve"> </w:t>
            </w:r>
          </w:p>
        </w:tc>
        <w:tc>
          <w:tcPr>
            <w:tcW w:w="3192" w:type="dxa"/>
            <w:shd w:val="clear" w:color="auto" w:fill="00B050"/>
          </w:tcPr>
          <w:p w:rsidR="0029101A" w:rsidRDefault="00D631CE" w:rsidP="0029101A">
            <w:pPr>
              <w:pStyle w:val="ListParagraph"/>
              <w:ind w:left="0"/>
              <w:jc w:val="both"/>
              <w:rPr>
                <w:lang w:bidi="mr-IN"/>
              </w:rPr>
            </w:pPr>
            <w:r>
              <w:rPr>
                <w:lang w:bidi="mr-IN"/>
              </w:rPr>
              <w:t>Benefit</w:t>
            </w:r>
            <w:r w:rsidR="00F3653D">
              <w:rPr>
                <w:rFonts w:hint="cs"/>
                <w:cs/>
                <w:lang w:bidi="mr-IN"/>
              </w:rPr>
              <w:t xml:space="preserve"> </w:t>
            </w:r>
          </w:p>
        </w:tc>
      </w:tr>
      <w:tr w:rsidR="0029101A" w:rsidTr="0029101A">
        <w:tc>
          <w:tcPr>
            <w:tcW w:w="3192" w:type="dxa"/>
          </w:tcPr>
          <w:p w:rsidR="0029101A" w:rsidRDefault="00D631CE" w:rsidP="0029101A">
            <w:pPr>
              <w:pStyle w:val="ListParagraph"/>
              <w:ind w:left="0"/>
              <w:jc w:val="both"/>
              <w:rPr>
                <w:lang w:bidi="mr-IN"/>
              </w:rPr>
            </w:pPr>
            <w:r>
              <w:rPr>
                <w:lang w:bidi="mr-IN"/>
              </w:rPr>
              <w:t>1</w:t>
            </w:r>
          </w:p>
        </w:tc>
        <w:tc>
          <w:tcPr>
            <w:tcW w:w="3192" w:type="dxa"/>
          </w:tcPr>
          <w:p w:rsidR="0029101A" w:rsidRDefault="00D631CE" w:rsidP="0029101A">
            <w:pPr>
              <w:pStyle w:val="ListParagraph"/>
              <w:ind w:left="0"/>
              <w:jc w:val="both"/>
              <w:rPr>
                <w:lang w:bidi="mr-IN"/>
              </w:rPr>
            </w:pPr>
            <w:r>
              <w:rPr>
                <w:lang w:bidi="mr-IN"/>
              </w:rPr>
              <w:t>A</w:t>
            </w:r>
            <w:r w:rsidR="00F3653D">
              <w:rPr>
                <w:rFonts w:hint="cs"/>
                <w:cs/>
                <w:lang w:bidi="mr-IN"/>
              </w:rPr>
              <w:t>.</w:t>
            </w:r>
          </w:p>
          <w:p w:rsidR="00F3653D" w:rsidRDefault="00D631CE" w:rsidP="0029101A">
            <w:pPr>
              <w:pStyle w:val="ListParagraph"/>
              <w:ind w:left="0"/>
              <w:jc w:val="both"/>
              <w:rPr>
                <w:lang w:bidi="mr-IN"/>
              </w:rPr>
            </w:pPr>
            <w:r>
              <w:rPr>
                <w:lang w:bidi="mr-IN"/>
              </w:rPr>
              <w:t>B</w:t>
            </w:r>
            <w:r w:rsidR="00F3653D">
              <w:rPr>
                <w:rFonts w:hint="cs"/>
                <w:cs/>
                <w:lang w:bidi="mr-IN"/>
              </w:rPr>
              <w:t>.</w:t>
            </w:r>
          </w:p>
          <w:p w:rsidR="00F3653D" w:rsidRDefault="00D631CE" w:rsidP="0029101A">
            <w:pPr>
              <w:pStyle w:val="ListParagraph"/>
              <w:ind w:left="0"/>
              <w:jc w:val="both"/>
              <w:rPr>
                <w:lang w:bidi="mr-IN"/>
              </w:rPr>
            </w:pPr>
            <w:r>
              <w:rPr>
                <w:lang w:bidi="mr-IN"/>
              </w:rPr>
              <w:t>C</w:t>
            </w:r>
            <w:r w:rsidR="00F3653D">
              <w:rPr>
                <w:rFonts w:hint="cs"/>
                <w:cs/>
                <w:lang w:bidi="mr-IN"/>
              </w:rPr>
              <w:t>.</w:t>
            </w:r>
          </w:p>
          <w:p w:rsidR="00F3653D" w:rsidRDefault="00F3653D" w:rsidP="0029101A">
            <w:pPr>
              <w:pStyle w:val="ListParagraph"/>
              <w:ind w:left="0"/>
              <w:jc w:val="both"/>
              <w:rPr>
                <w:lang w:bidi="mr-IN"/>
              </w:rPr>
            </w:pPr>
            <w:r>
              <w:rPr>
                <w:rFonts w:hint="cs"/>
                <w:cs/>
                <w:lang w:bidi="mr-IN"/>
              </w:rPr>
              <w:t>...</w:t>
            </w:r>
          </w:p>
          <w:p w:rsidR="00F3653D" w:rsidRDefault="00F3653D" w:rsidP="0029101A">
            <w:pPr>
              <w:pStyle w:val="ListParagraph"/>
              <w:ind w:left="0"/>
              <w:jc w:val="both"/>
              <w:rPr>
                <w:lang w:bidi="mr-IN"/>
              </w:rPr>
            </w:pPr>
            <w:r>
              <w:rPr>
                <w:rFonts w:hint="cs"/>
                <w:cs/>
                <w:lang w:bidi="mr-IN"/>
              </w:rPr>
              <w:t>...</w:t>
            </w:r>
          </w:p>
          <w:p w:rsidR="00F3653D" w:rsidRDefault="00F3653D" w:rsidP="0029101A">
            <w:pPr>
              <w:pStyle w:val="ListParagraph"/>
              <w:ind w:left="0"/>
              <w:jc w:val="both"/>
              <w:rPr>
                <w:lang w:bidi="mr-IN"/>
              </w:rPr>
            </w:pPr>
            <w:r>
              <w:rPr>
                <w:rFonts w:hint="cs"/>
                <w:cs/>
                <w:lang w:bidi="mr-IN"/>
              </w:rPr>
              <w:t>...</w:t>
            </w:r>
          </w:p>
          <w:p w:rsidR="00F3653D" w:rsidRDefault="00D631CE" w:rsidP="0029101A">
            <w:pPr>
              <w:pStyle w:val="ListParagraph"/>
              <w:ind w:left="0"/>
              <w:jc w:val="both"/>
              <w:rPr>
                <w:lang w:bidi="mr-IN"/>
              </w:rPr>
            </w:pPr>
            <w:r>
              <w:rPr>
                <w:lang w:bidi="mr-IN"/>
              </w:rPr>
              <w:t>X</w:t>
            </w:r>
            <w:r w:rsidR="00F3653D">
              <w:rPr>
                <w:rFonts w:hint="cs"/>
                <w:cs/>
                <w:lang w:bidi="mr-IN"/>
              </w:rPr>
              <w:t>.</w:t>
            </w:r>
          </w:p>
          <w:p w:rsidR="00F3653D" w:rsidRDefault="00F3653D" w:rsidP="0029101A">
            <w:pPr>
              <w:pStyle w:val="ListParagraph"/>
              <w:ind w:left="0"/>
              <w:jc w:val="both"/>
              <w:rPr>
                <w:lang w:bidi="mr-IN"/>
              </w:rPr>
            </w:pPr>
          </w:p>
        </w:tc>
        <w:tc>
          <w:tcPr>
            <w:tcW w:w="3192" w:type="dxa"/>
          </w:tcPr>
          <w:p w:rsidR="00D631CE" w:rsidRDefault="00D631CE" w:rsidP="00D631CE">
            <w:pPr>
              <w:pStyle w:val="ListParagraph"/>
              <w:ind w:left="0"/>
              <w:jc w:val="both"/>
              <w:rPr>
                <w:lang w:bidi="mr-IN"/>
              </w:rPr>
            </w:pPr>
            <w:r>
              <w:rPr>
                <w:lang w:bidi="mr-IN"/>
              </w:rPr>
              <w:t>A</w:t>
            </w:r>
            <w:r>
              <w:rPr>
                <w:rFonts w:hint="cs"/>
                <w:cs/>
                <w:lang w:bidi="mr-IN"/>
              </w:rPr>
              <w:t>.</w:t>
            </w:r>
          </w:p>
          <w:p w:rsidR="00D631CE" w:rsidRDefault="00D631CE" w:rsidP="00D631CE">
            <w:pPr>
              <w:pStyle w:val="ListParagraph"/>
              <w:ind w:left="0"/>
              <w:jc w:val="both"/>
              <w:rPr>
                <w:lang w:bidi="mr-IN"/>
              </w:rPr>
            </w:pPr>
            <w:r>
              <w:rPr>
                <w:lang w:bidi="mr-IN"/>
              </w:rPr>
              <w:t>B</w:t>
            </w:r>
            <w:r>
              <w:rPr>
                <w:rFonts w:hint="cs"/>
                <w:cs/>
                <w:lang w:bidi="mr-IN"/>
              </w:rPr>
              <w:t>.</w:t>
            </w:r>
          </w:p>
          <w:p w:rsidR="00D631CE" w:rsidRDefault="00D631CE" w:rsidP="00D631CE">
            <w:pPr>
              <w:pStyle w:val="ListParagraph"/>
              <w:ind w:left="0"/>
              <w:jc w:val="both"/>
              <w:rPr>
                <w:lang w:bidi="mr-IN"/>
              </w:rPr>
            </w:pPr>
            <w:r>
              <w:rPr>
                <w:lang w:bidi="mr-IN"/>
              </w:rPr>
              <w:t>C</w:t>
            </w:r>
            <w:r>
              <w:rPr>
                <w:rFonts w:hint="cs"/>
                <w:cs/>
                <w:lang w:bidi="mr-IN"/>
              </w:rPr>
              <w:t>.</w:t>
            </w:r>
          </w:p>
          <w:p w:rsidR="00D631CE" w:rsidRDefault="00D631CE" w:rsidP="00D631CE">
            <w:pPr>
              <w:pStyle w:val="ListParagraph"/>
              <w:ind w:left="0"/>
              <w:jc w:val="both"/>
              <w:rPr>
                <w:lang w:bidi="mr-IN"/>
              </w:rPr>
            </w:pPr>
            <w:r>
              <w:rPr>
                <w:rFonts w:hint="cs"/>
                <w:cs/>
                <w:lang w:bidi="mr-IN"/>
              </w:rPr>
              <w:t>...</w:t>
            </w:r>
          </w:p>
          <w:p w:rsidR="00D631CE" w:rsidRDefault="00D631CE" w:rsidP="00D631CE">
            <w:pPr>
              <w:pStyle w:val="ListParagraph"/>
              <w:ind w:left="0"/>
              <w:jc w:val="both"/>
              <w:rPr>
                <w:lang w:bidi="mr-IN"/>
              </w:rPr>
            </w:pPr>
            <w:r>
              <w:rPr>
                <w:rFonts w:hint="cs"/>
                <w:cs/>
                <w:lang w:bidi="mr-IN"/>
              </w:rPr>
              <w:t>...</w:t>
            </w:r>
          </w:p>
          <w:p w:rsidR="00D631CE" w:rsidRDefault="00D631CE" w:rsidP="00D631CE">
            <w:pPr>
              <w:pStyle w:val="ListParagraph"/>
              <w:ind w:left="0"/>
              <w:jc w:val="both"/>
              <w:rPr>
                <w:lang w:bidi="mr-IN"/>
              </w:rPr>
            </w:pPr>
            <w:r>
              <w:rPr>
                <w:rFonts w:hint="cs"/>
                <w:cs/>
                <w:lang w:bidi="mr-IN"/>
              </w:rPr>
              <w:t>...</w:t>
            </w:r>
          </w:p>
          <w:p w:rsidR="00D631CE" w:rsidRDefault="00D631CE" w:rsidP="00D631CE">
            <w:pPr>
              <w:pStyle w:val="ListParagraph"/>
              <w:ind w:left="0"/>
              <w:jc w:val="both"/>
              <w:rPr>
                <w:lang w:bidi="mr-IN"/>
              </w:rPr>
            </w:pPr>
            <w:r>
              <w:rPr>
                <w:lang w:bidi="mr-IN"/>
              </w:rPr>
              <w:t>X</w:t>
            </w:r>
            <w:r>
              <w:rPr>
                <w:rFonts w:hint="cs"/>
                <w:cs/>
                <w:lang w:bidi="mr-IN"/>
              </w:rPr>
              <w:t>.</w:t>
            </w:r>
          </w:p>
          <w:p w:rsidR="00F3653D" w:rsidRDefault="00F3653D" w:rsidP="00F3653D">
            <w:pPr>
              <w:pStyle w:val="ListParagraph"/>
              <w:ind w:left="0"/>
              <w:jc w:val="both"/>
              <w:rPr>
                <w:lang w:bidi="mr-IN"/>
              </w:rPr>
            </w:pPr>
          </w:p>
        </w:tc>
      </w:tr>
      <w:tr w:rsidR="0029101A" w:rsidTr="0029101A">
        <w:tc>
          <w:tcPr>
            <w:tcW w:w="3192" w:type="dxa"/>
          </w:tcPr>
          <w:p w:rsidR="0029101A" w:rsidRDefault="00D631CE" w:rsidP="0029101A">
            <w:pPr>
              <w:pStyle w:val="ListParagraph"/>
              <w:ind w:left="0"/>
              <w:jc w:val="both"/>
              <w:rPr>
                <w:lang w:bidi="mr-IN"/>
              </w:rPr>
            </w:pPr>
            <w:r>
              <w:rPr>
                <w:lang w:bidi="mr-IN"/>
              </w:rPr>
              <w:t>2</w:t>
            </w:r>
          </w:p>
        </w:tc>
        <w:tc>
          <w:tcPr>
            <w:tcW w:w="3192" w:type="dxa"/>
          </w:tcPr>
          <w:p w:rsidR="00D631CE" w:rsidRDefault="00D631CE" w:rsidP="00D631CE">
            <w:pPr>
              <w:pStyle w:val="ListParagraph"/>
              <w:ind w:left="0"/>
              <w:jc w:val="both"/>
              <w:rPr>
                <w:lang w:bidi="mr-IN"/>
              </w:rPr>
            </w:pPr>
            <w:r>
              <w:rPr>
                <w:lang w:bidi="mr-IN"/>
              </w:rPr>
              <w:t>A</w:t>
            </w:r>
            <w:r>
              <w:rPr>
                <w:rFonts w:hint="cs"/>
                <w:cs/>
                <w:lang w:bidi="mr-IN"/>
              </w:rPr>
              <w:t>.</w:t>
            </w:r>
          </w:p>
          <w:p w:rsidR="00D631CE" w:rsidRDefault="00D631CE" w:rsidP="00D631CE">
            <w:pPr>
              <w:pStyle w:val="ListParagraph"/>
              <w:ind w:left="0"/>
              <w:jc w:val="both"/>
              <w:rPr>
                <w:lang w:bidi="mr-IN"/>
              </w:rPr>
            </w:pPr>
            <w:r>
              <w:rPr>
                <w:lang w:bidi="mr-IN"/>
              </w:rPr>
              <w:t>B</w:t>
            </w:r>
            <w:r>
              <w:rPr>
                <w:rFonts w:hint="cs"/>
                <w:cs/>
                <w:lang w:bidi="mr-IN"/>
              </w:rPr>
              <w:t>.</w:t>
            </w:r>
          </w:p>
          <w:p w:rsidR="00D631CE" w:rsidRDefault="00D631CE" w:rsidP="00D631CE">
            <w:pPr>
              <w:pStyle w:val="ListParagraph"/>
              <w:ind w:left="0"/>
              <w:jc w:val="both"/>
              <w:rPr>
                <w:lang w:bidi="mr-IN"/>
              </w:rPr>
            </w:pPr>
            <w:r>
              <w:rPr>
                <w:lang w:bidi="mr-IN"/>
              </w:rPr>
              <w:t>C</w:t>
            </w:r>
            <w:r>
              <w:rPr>
                <w:rFonts w:hint="cs"/>
                <w:cs/>
                <w:lang w:bidi="mr-IN"/>
              </w:rPr>
              <w:t>.</w:t>
            </w:r>
          </w:p>
          <w:p w:rsidR="00D631CE" w:rsidRDefault="00D631CE" w:rsidP="00D631CE">
            <w:pPr>
              <w:pStyle w:val="ListParagraph"/>
              <w:ind w:left="0"/>
              <w:jc w:val="both"/>
              <w:rPr>
                <w:lang w:bidi="mr-IN"/>
              </w:rPr>
            </w:pPr>
            <w:r>
              <w:rPr>
                <w:rFonts w:hint="cs"/>
                <w:cs/>
                <w:lang w:bidi="mr-IN"/>
              </w:rPr>
              <w:t>...</w:t>
            </w:r>
          </w:p>
          <w:p w:rsidR="00D631CE" w:rsidRDefault="00D631CE" w:rsidP="00D631CE">
            <w:pPr>
              <w:pStyle w:val="ListParagraph"/>
              <w:ind w:left="0"/>
              <w:jc w:val="both"/>
              <w:rPr>
                <w:lang w:bidi="mr-IN"/>
              </w:rPr>
            </w:pPr>
            <w:r>
              <w:rPr>
                <w:rFonts w:hint="cs"/>
                <w:cs/>
                <w:lang w:bidi="mr-IN"/>
              </w:rPr>
              <w:t>...</w:t>
            </w:r>
          </w:p>
          <w:p w:rsidR="00D631CE" w:rsidRDefault="00D631CE" w:rsidP="00D631CE">
            <w:pPr>
              <w:pStyle w:val="ListParagraph"/>
              <w:ind w:left="0"/>
              <w:jc w:val="both"/>
              <w:rPr>
                <w:lang w:bidi="mr-IN"/>
              </w:rPr>
            </w:pPr>
            <w:r>
              <w:rPr>
                <w:rFonts w:hint="cs"/>
                <w:cs/>
                <w:lang w:bidi="mr-IN"/>
              </w:rPr>
              <w:t>...</w:t>
            </w:r>
          </w:p>
          <w:p w:rsidR="00D631CE" w:rsidRDefault="00D631CE" w:rsidP="00D631CE">
            <w:pPr>
              <w:pStyle w:val="ListParagraph"/>
              <w:ind w:left="0"/>
              <w:jc w:val="both"/>
              <w:rPr>
                <w:lang w:bidi="mr-IN"/>
              </w:rPr>
            </w:pPr>
            <w:r>
              <w:rPr>
                <w:lang w:bidi="mr-IN"/>
              </w:rPr>
              <w:t>X</w:t>
            </w:r>
            <w:r>
              <w:rPr>
                <w:rFonts w:hint="cs"/>
                <w:cs/>
                <w:lang w:bidi="mr-IN"/>
              </w:rPr>
              <w:t>.</w:t>
            </w:r>
          </w:p>
          <w:p w:rsidR="00F3653D" w:rsidRDefault="00F3653D" w:rsidP="00F3653D">
            <w:pPr>
              <w:pStyle w:val="ListParagraph"/>
              <w:ind w:left="0"/>
              <w:jc w:val="both"/>
              <w:rPr>
                <w:lang w:bidi="mr-IN"/>
              </w:rPr>
            </w:pPr>
          </w:p>
        </w:tc>
        <w:tc>
          <w:tcPr>
            <w:tcW w:w="3192" w:type="dxa"/>
          </w:tcPr>
          <w:p w:rsidR="00D631CE" w:rsidRDefault="00D631CE" w:rsidP="00D631CE">
            <w:pPr>
              <w:pStyle w:val="ListParagraph"/>
              <w:ind w:left="0"/>
              <w:jc w:val="both"/>
              <w:rPr>
                <w:lang w:bidi="mr-IN"/>
              </w:rPr>
            </w:pPr>
            <w:r>
              <w:rPr>
                <w:lang w:bidi="mr-IN"/>
              </w:rPr>
              <w:t>A</w:t>
            </w:r>
            <w:r>
              <w:rPr>
                <w:rFonts w:hint="cs"/>
                <w:cs/>
                <w:lang w:bidi="mr-IN"/>
              </w:rPr>
              <w:t>.</w:t>
            </w:r>
          </w:p>
          <w:p w:rsidR="00D631CE" w:rsidRDefault="00D631CE" w:rsidP="00D631CE">
            <w:pPr>
              <w:pStyle w:val="ListParagraph"/>
              <w:ind w:left="0"/>
              <w:jc w:val="both"/>
              <w:rPr>
                <w:lang w:bidi="mr-IN"/>
              </w:rPr>
            </w:pPr>
            <w:r>
              <w:rPr>
                <w:lang w:bidi="mr-IN"/>
              </w:rPr>
              <w:t>B</w:t>
            </w:r>
            <w:r>
              <w:rPr>
                <w:rFonts w:hint="cs"/>
                <w:cs/>
                <w:lang w:bidi="mr-IN"/>
              </w:rPr>
              <w:t>.</w:t>
            </w:r>
          </w:p>
          <w:p w:rsidR="00D631CE" w:rsidRDefault="00D631CE" w:rsidP="00D631CE">
            <w:pPr>
              <w:pStyle w:val="ListParagraph"/>
              <w:ind w:left="0"/>
              <w:jc w:val="both"/>
              <w:rPr>
                <w:lang w:bidi="mr-IN"/>
              </w:rPr>
            </w:pPr>
            <w:r>
              <w:rPr>
                <w:lang w:bidi="mr-IN"/>
              </w:rPr>
              <w:t>C</w:t>
            </w:r>
            <w:r>
              <w:rPr>
                <w:rFonts w:hint="cs"/>
                <w:cs/>
                <w:lang w:bidi="mr-IN"/>
              </w:rPr>
              <w:t>.</w:t>
            </w:r>
          </w:p>
          <w:p w:rsidR="00D631CE" w:rsidRDefault="00D631CE" w:rsidP="00D631CE">
            <w:pPr>
              <w:pStyle w:val="ListParagraph"/>
              <w:ind w:left="0"/>
              <w:jc w:val="both"/>
              <w:rPr>
                <w:lang w:bidi="mr-IN"/>
              </w:rPr>
            </w:pPr>
            <w:r>
              <w:rPr>
                <w:rFonts w:hint="cs"/>
                <w:cs/>
                <w:lang w:bidi="mr-IN"/>
              </w:rPr>
              <w:t>...</w:t>
            </w:r>
          </w:p>
          <w:p w:rsidR="00D631CE" w:rsidRDefault="00D631CE" w:rsidP="00D631CE">
            <w:pPr>
              <w:pStyle w:val="ListParagraph"/>
              <w:ind w:left="0"/>
              <w:jc w:val="both"/>
              <w:rPr>
                <w:lang w:bidi="mr-IN"/>
              </w:rPr>
            </w:pPr>
            <w:r>
              <w:rPr>
                <w:rFonts w:hint="cs"/>
                <w:cs/>
                <w:lang w:bidi="mr-IN"/>
              </w:rPr>
              <w:t>...</w:t>
            </w:r>
          </w:p>
          <w:p w:rsidR="00D631CE" w:rsidRDefault="00D631CE" w:rsidP="00D631CE">
            <w:pPr>
              <w:pStyle w:val="ListParagraph"/>
              <w:ind w:left="0"/>
              <w:jc w:val="both"/>
              <w:rPr>
                <w:lang w:bidi="mr-IN"/>
              </w:rPr>
            </w:pPr>
            <w:r>
              <w:rPr>
                <w:rFonts w:hint="cs"/>
                <w:cs/>
                <w:lang w:bidi="mr-IN"/>
              </w:rPr>
              <w:t>...</w:t>
            </w:r>
          </w:p>
          <w:p w:rsidR="00D631CE" w:rsidRDefault="00D631CE" w:rsidP="00D631CE">
            <w:pPr>
              <w:pStyle w:val="ListParagraph"/>
              <w:ind w:left="0"/>
              <w:jc w:val="both"/>
              <w:rPr>
                <w:lang w:bidi="mr-IN"/>
              </w:rPr>
            </w:pPr>
            <w:r>
              <w:rPr>
                <w:lang w:bidi="mr-IN"/>
              </w:rPr>
              <w:t>X</w:t>
            </w:r>
            <w:r>
              <w:rPr>
                <w:rFonts w:hint="cs"/>
                <w:cs/>
                <w:lang w:bidi="mr-IN"/>
              </w:rPr>
              <w:t>.</w:t>
            </w:r>
          </w:p>
          <w:p w:rsidR="0029101A" w:rsidRDefault="0029101A" w:rsidP="00D631CE">
            <w:pPr>
              <w:pStyle w:val="ListParagraph"/>
              <w:ind w:left="0"/>
              <w:jc w:val="both"/>
              <w:rPr>
                <w:lang w:bidi="mr-IN"/>
              </w:rPr>
            </w:pPr>
          </w:p>
        </w:tc>
      </w:tr>
      <w:tr w:rsidR="0029101A" w:rsidTr="0029101A">
        <w:tc>
          <w:tcPr>
            <w:tcW w:w="3192" w:type="dxa"/>
          </w:tcPr>
          <w:p w:rsidR="0029101A" w:rsidRDefault="0029101A" w:rsidP="0029101A">
            <w:pPr>
              <w:pStyle w:val="ListParagraph"/>
              <w:ind w:left="0"/>
              <w:jc w:val="both"/>
              <w:rPr>
                <w:lang w:bidi="mr-IN"/>
              </w:rPr>
            </w:pPr>
          </w:p>
        </w:tc>
        <w:tc>
          <w:tcPr>
            <w:tcW w:w="3192" w:type="dxa"/>
          </w:tcPr>
          <w:p w:rsidR="0029101A" w:rsidRDefault="0029101A" w:rsidP="0029101A">
            <w:pPr>
              <w:pStyle w:val="ListParagraph"/>
              <w:ind w:left="0"/>
              <w:jc w:val="both"/>
              <w:rPr>
                <w:lang w:bidi="mr-IN"/>
              </w:rPr>
            </w:pPr>
          </w:p>
        </w:tc>
        <w:tc>
          <w:tcPr>
            <w:tcW w:w="3192" w:type="dxa"/>
          </w:tcPr>
          <w:p w:rsidR="0029101A" w:rsidRDefault="0029101A" w:rsidP="0029101A">
            <w:pPr>
              <w:pStyle w:val="ListParagraph"/>
              <w:ind w:left="0"/>
              <w:jc w:val="both"/>
              <w:rPr>
                <w:lang w:bidi="mr-IN"/>
              </w:rPr>
            </w:pPr>
          </w:p>
        </w:tc>
      </w:tr>
      <w:tr w:rsidR="0029101A" w:rsidTr="0029101A">
        <w:tc>
          <w:tcPr>
            <w:tcW w:w="3192" w:type="dxa"/>
          </w:tcPr>
          <w:p w:rsidR="0029101A" w:rsidRDefault="0029101A" w:rsidP="0029101A">
            <w:pPr>
              <w:pStyle w:val="ListParagraph"/>
              <w:ind w:left="0"/>
              <w:jc w:val="both"/>
              <w:rPr>
                <w:lang w:bidi="mr-IN"/>
              </w:rPr>
            </w:pPr>
          </w:p>
        </w:tc>
        <w:tc>
          <w:tcPr>
            <w:tcW w:w="3192" w:type="dxa"/>
          </w:tcPr>
          <w:p w:rsidR="0029101A" w:rsidRDefault="0029101A" w:rsidP="0029101A">
            <w:pPr>
              <w:pStyle w:val="ListParagraph"/>
              <w:ind w:left="0"/>
              <w:jc w:val="both"/>
              <w:rPr>
                <w:lang w:bidi="mr-IN"/>
              </w:rPr>
            </w:pPr>
          </w:p>
        </w:tc>
        <w:tc>
          <w:tcPr>
            <w:tcW w:w="3192" w:type="dxa"/>
          </w:tcPr>
          <w:p w:rsidR="0029101A" w:rsidRDefault="0029101A" w:rsidP="0029101A">
            <w:pPr>
              <w:pStyle w:val="ListParagraph"/>
              <w:ind w:left="0"/>
              <w:jc w:val="both"/>
              <w:rPr>
                <w:lang w:bidi="mr-IN"/>
              </w:rPr>
            </w:pPr>
          </w:p>
        </w:tc>
      </w:tr>
      <w:tr w:rsidR="0029101A" w:rsidTr="0029101A">
        <w:tc>
          <w:tcPr>
            <w:tcW w:w="3192" w:type="dxa"/>
          </w:tcPr>
          <w:p w:rsidR="0029101A" w:rsidRDefault="0029101A" w:rsidP="0029101A">
            <w:pPr>
              <w:pStyle w:val="ListParagraph"/>
              <w:ind w:left="0"/>
              <w:jc w:val="both"/>
              <w:rPr>
                <w:lang w:bidi="mr-IN"/>
              </w:rPr>
            </w:pPr>
          </w:p>
        </w:tc>
        <w:tc>
          <w:tcPr>
            <w:tcW w:w="3192" w:type="dxa"/>
          </w:tcPr>
          <w:p w:rsidR="0029101A" w:rsidRDefault="0029101A" w:rsidP="0029101A">
            <w:pPr>
              <w:pStyle w:val="ListParagraph"/>
              <w:ind w:left="0"/>
              <w:jc w:val="both"/>
              <w:rPr>
                <w:lang w:bidi="mr-IN"/>
              </w:rPr>
            </w:pPr>
          </w:p>
        </w:tc>
        <w:tc>
          <w:tcPr>
            <w:tcW w:w="3192" w:type="dxa"/>
          </w:tcPr>
          <w:p w:rsidR="0029101A" w:rsidRDefault="0029101A" w:rsidP="0029101A">
            <w:pPr>
              <w:pStyle w:val="ListParagraph"/>
              <w:ind w:left="0"/>
              <w:jc w:val="both"/>
              <w:rPr>
                <w:lang w:bidi="mr-IN"/>
              </w:rPr>
            </w:pPr>
          </w:p>
        </w:tc>
      </w:tr>
    </w:tbl>
    <w:p w:rsidR="00D631CE" w:rsidRDefault="00D631CE" w:rsidP="00F3653D">
      <w:pPr>
        <w:pStyle w:val="ListParagraph"/>
        <w:jc w:val="both"/>
        <w:rPr>
          <w:lang w:bidi="mr-IN"/>
        </w:rPr>
      </w:pPr>
    </w:p>
    <w:p w:rsidR="00D631CE" w:rsidRDefault="00D631CE" w:rsidP="00D631CE">
      <w:pPr>
        <w:pStyle w:val="ListParagraph"/>
        <w:numPr>
          <w:ilvl w:val="0"/>
          <w:numId w:val="2"/>
        </w:numPr>
        <w:jc w:val="both"/>
        <w:rPr>
          <w:lang w:bidi="mr-IN"/>
        </w:rPr>
      </w:pPr>
      <w:r>
        <w:rPr>
          <w:lang w:bidi="mr-IN"/>
        </w:rPr>
        <w:t>After this evaluation, select the solution which carries minimum cost to you. Please, be reminded that, there can never be a solution or decision which is not associated with any sort of risk.</w:t>
      </w:r>
      <w:r w:rsidR="0029101A">
        <w:rPr>
          <w:rFonts w:hint="cs"/>
          <w:cs/>
          <w:lang w:bidi="mr-IN"/>
        </w:rPr>
        <w:t xml:space="preserve"> </w:t>
      </w:r>
      <w:r w:rsidR="0029101A">
        <w:rPr>
          <w:rFonts w:hint="cs"/>
          <w:cs/>
          <w:lang w:bidi="mr-IN"/>
        </w:rPr>
        <w:tab/>
      </w:r>
    </w:p>
    <w:p w:rsidR="00D631CE" w:rsidRDefault="00D631CE" w:rsidP="00D631CE">
      <w:pPr>
        <w:pStyle w:val="ListParagraph"/>
        <w:numPr>
          <w:ilvl w:val="0"/>
          <w:numId w:val="2"/>
        </w:numPr>
        <w:jc w:val="both"/>
        <w:rPr>
          <w:lang w:bidi="mr-IN"/>
        </w:rPr>
      </w:pPr>
      <w:r>
        <w:rPr>
          <w:lang w:bidi="mr-IN"/>
        </w:rPr>
        <w:t>Now, implement the solution you have chosen.</w:t>
      </w:r>
    </w:p>
    <w:p w:rsidR="00A45A37" w:rsidRDefault="00D631CE" w:rsidP="00776072">
      <w:pPr>
        <w:pStyle w:val="ListParagraph"/>
        <w:numPr>
          <w:ilvl w:val="0"/>
          <w:numId w:val="2"/>
        </w:numPr>
        <w:jc w:val="both"/>
        <w:rPr>
          <w:cs/>
          <w:lang w:bidi="mr-IN"/>
        </w:rPr>
      </w:pPr>
      <w:r>
        <w:rPr>
          <w:lang w:bidi="mr-IN"/>
        </w:rPr>
        <w:t>If the solution works to reduce your emotional pain, congratulate yourself! Even if it does not work you should appreciate yourself for the efforts you have taken! Please, do ask for professional help from a mental health professional if needed.</w:t>
      </w:r>
      <w:r w:rsidR="0029101A">
        <w:rPr>
          <w:rFonts w:hint="cs"/>
          <w:cs/>
          <w:lang w:bidi="mr-IN"/>
        </w:rPr>
        <w:tab/>
      </w:r>
      <w:r w:rsidR="0029101A">
        <w:rPr>
          <w:rFonts w:hint="cs"/>
          <w:cs/>
          <w:lang w:bidi="mr-IN"/>
        </w:rPr>
        <w:tab/>
      </w:r>
      <w:r w:rsidR="0029101A">
        <w:rPr>
          <w:rFonts w:hint="cs"/>
          <w:cs/>
          <w:lang w:bidi="mr-IN"/>
        </w:rPr>
        <w:tab/>
      </w:r>
      <w:r w:rsidR="0029101A">
        <w:rPr>
          <w:rFonts w:hint="cs"/>
          <w:cs/>
          <w:lang w:bidi="mr-IN"/>
        </w:rPr>
        <w:tab/>
      </w:r>
    </w:p>
    <w:sectPr w:rsidR="00A45A37" w:rsidSect="008E55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249EF"/>
    <w:multiLevelType w:val="hybridMultilevel"/>
    <w:tmpl w:val="1F902DA2"/>
    <w:lvl w:ilvl="0" w:tplc="1E82D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EC308D4"/>
    <w:multiLevelType w:val="hybridMultilevel"/>
    <w:tmpl w:val="0E7E7E62"/>
    <w:lvl w:ilvl="0" w:tplc="0F64C3C6">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41B5"/>
    <w:rsid w:val="00087AB1"/>
    <w:rsid w:val="001465F1"/>
    <w:rsid w:val="0029101A"/>
    <w:rsid w:val="00312E1B"/>
    <w:rsid w:val="003F2A42"/>
    <w:rsid w:val="004720FE"/>
    <w:rsid w:val="005841B5"/>
    <w:rsid w:val="00754072"/>
    <w:rsid w:val="00776072"/>
    <w:rsid w:val="008E5543"/>
    <w:rsid w:val="008F1501"/>
    <w:rsid w:val="00A45A37"/>
    <w:rsid w:val="00C72DA9"/>
    <w:rsid w:val="00D3148C"/>
    <w:rsid w:val="00D631CE"/>
    <w:rsid w:val="00E0151E"/>
    <w:rsid w:val="00E26D45"/>
    <w:rsid w:val="00EB7B23"/>
    <w:rsid w:val="00F3653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5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AB1"/>
    <w:pPr>
      <w:ind w:left="720"/>
      <w:contextualSpacing/>
    </w:pPr>
  </w:style>
  <w:style w:type="paragraph" w:styleId="BalloonText">
    <w:name w:val="Balloon Text"/>
    <w:basedOn w:val="Normal"/>
    <w:link w:val="BalloonTextChar"/>
    <w:uiPriority w:val="99"/>
    <w:semiHidden/>
    <w:unhideWhenUsed/>
    <w:rsid w:val="0029101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9101A"/>
    <w:rPr>
      <w:rFonts w:ascii="Tahoma" w:hAnsi="Tahoma" w:cs="Mangal"/>
      <w:sz w:val="16"/>
      <w:szCs w:val="14"/>
    </w:rPr>
  </w:style>
  <w:style w:type="table" w:styleId="TableGrid">
    <w:name w:val="Table Grid"/>
    <w:basedOn w:val="TableNormal"/>
    <w:uiPriority w:val="59"/>
    <w:rsid w:val="002910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DR.ANIMISH CHAVAN</dc:creator>
  <cp:keywords/>
  <dc:description/>
  <cp:lastModifiedBy>DR.ANIMISH CHAVAN</cp:lastModifiedBy>
  <cp:revision>10</cp:revision>
  <dcterms:created xsi:type="dcterms:W3CDTF">2018-02-28T13:36:00Z</dcterms:created>
  <dcterms:modified xsi:type="dcterms:W3CDTF">2018-03-01T12:26:00Z</dcterms:modified>
</cp:coreProperties>
</file>