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64F5B" w14:textId="77777777" w:rsidR="00652FF2" w:rsidRDefault="00652FF2" w:rsidP="00652FF2">
      <w:pPr>
        <w:jc w:val="center"/>
      </w:pPr>
      <w:r>
        <w:rPr>
          <w:b/>
          <w:sz w:val="36"/>
        </w:rPr>
        <w:t>MACHINE LEARNING PROJECT REPORT</w:t>
      </w:r>
    </w:p>
    <w:p w14:paraId="1FCF2C14" w14:textId="77777777" w:rsidR="00652FF2" w:rsidRDefault="00652FF2" w:rsidP="00652FF2">
      <w:r>
        <w:br/>
      </w:r>
    </w:p>
    <w:p w14:paraId="69DAC2D2" w14:textId="33EA07F3" w:rsidR="00652FF2" w:rsidRDefault="00652FF2" w:rsidP="00652FF2">
      <w:pPr>
        <w:jc w:val="center"/>
      </w:pPr>
      <w:r>
        <w:rPr>
          <w:i/>
          <w:sz w:val="28"/>
        </w:rPr>
        <w:t>Project Title: [</w:t>
      </w:r>
      <w:r w:rsidRPr="00652FF2">
        <w:rPr>
          <w:i/>
          <w:sz w:val="28"/>
        </w:rPr>
        <w:t>Hate Speech and Offensive Language Detection Using Machine Learning</w:t>
      </w:r>
      <w:r>
        <w:rPr>
          <w:i/>
          <w:sz w:val="28"/>
        </w:rPr>
        <w:t>]</w:t>
      </w:r>
    </w:p>
    <w:p w14:paraId="0870DE0A" w14:textId="77777777" w:rsidR="00652FF2" w:rsidRDefault="00652FF2" w:rsidP="00652FF2">
      <w:r>
        <w:br/>
      </w:r>
      <w:r>
        <w:br/>
      </w:r>
      <w:r>
        <w:br/>
      </w:r>
    </w:p>
    <w:p w14:paraId="611D4096" w14:textId="77777777" w:rsidR="00652FF2" w:rsidRDefault="00652FF2" w:rsidP="00652FF2">
      <w:pPr>
        <w:jc w:val="center"/>
      </w:pPr>
      <w:r>
        <w:rPr>
          <w:b/>
        </w:rPr>
        <w:t>Submitted By:</w:t>
      </w:r>
      <w:r>
        <w:rPr>
          <w:b/>
        </w:rPr>
        <w:br/>
      </w:r>
      <w:r>
        <w:t>[</w:t>
      </w:r>
      <w:r>
        <w:t>Arpit Dhiman</w:t>
      </w:r>
      <w:r>
        <w:t>]-</w:t>
      </w:r>
      <w:r w:rsidRPr="00310C4C">
        <w:t xml:space="preserve"> </w:t>
      </w:r>
      <w:r>
        <w:t>[</w:t>
      </w:r>
      <w:r>
        <w:t>1/22/FET/BCS/165</w:t>
      </w:r>
      <w:r>
        <w:t xml:space="preserve">, </w:t>
      </w:r>
      <w:r>
        <w:t>C2</w:t>
      </w:r>
      <w:r>
        <w:t>]</w:t>
      </w:r>
    </w:p>
    <w:p w14:paraId="6D02E0C0" w14:textId="73995AE5" w:rsidR="00652FF2" w:rsidRDefault="00652FF2" w:rsidP="00652FF2">
      <w:pPr>
        <w:jc w:val="center"/>
      </w:pPr>
      <w:r>
        <w:t>[</w:t>
      </w:r>
      <w:r>
        <w:t>Devang Dhyani</w:t>
      </w:r>
      <w:r>
        <w:t>]-</w:t>
      </w:r>
      <w:r w:rsidRPr="00310C4C">
        <w:t xml:space="preserve"> </w:t>
      </w:r>
      <w:r>
        <w:t>[1/22/FET/BCS/1</w:t>
      </w:r>
      <w:r>
        <w:t>55</w:t>
      </w:r>
      <w:r>
        <w:t>, C</w:t>
      </w:r>
      <w:r>
        <w:t>1</w:t>
      </w:r>
      <w:r>
        <w:t>]</w:t>
      </w:r>
      <w:r>
        <w:br/>
      </w:r>
      <w:r>
        <w:br/>
        <w:t>[</w:t>
      </w:r>
      <w:r>
        <w:t>Yash Kumar</w:t>
      </w:r>
      <w:r>
        <w:t>]-</w:t>
      </w:r>
      <w:r w:rsidRPr="00310C4C">
        <w:t xml:space="preserve"> </w:t>
      </w:r>
      <w:r>
        <w:t>[1/22/FET/BCS/1</w:t>
      </w:r>
      <w:r>
        <w:t>96</w:t>
      </w:r>
      <w:r>
        <w:t>, C</w:t>
      </w:r>
      <w:r>
        <w:t>2</w:t>
      </w:r>
      <w:r>
        <w:t>]</w:t>
      </w:r>
      <w:r>
        <w:br/>
      </w:r>
      <w:r>
        <w:br/>
      </w:r>
      <w:r>
        <w:br/>
      </w:r>
      <w:r>
        <w:br/>
      </w:r>
      <w:r>
        <w:br/>
      </w:r>
    </w:p>
    <w:p w14:paraId="22750BA8" w14:textId="77777777" w:rsidR="00652FF2" w:rsidRDefault="00652FF2" w:rsidP="00652FF2">
      <w:pPr>
        <w:jc w:val="center"/>
        <w:rPr>
          <w:b/>
        </w:rPr>
      </w:pPr>
      <w:r>
        <w:rPr>
          <w:b/>
        </w:rPr>
        <w:t>Department of Computer Science and Engineering</w:t>
      </w:r>
    </w:p>
    <w:p w14:paraId="7F4CE0B4" w14:textId="77777777" w:rsidR="00652FF2" w:rsidRDefault="00652FF2" w:rsidP="00652FF2">
      <w:pPr>
        <w:jc w:val="center"/>
      </w:pPr>
      <w:r>
        <w:rPr>
          <w:b/>
        </w:rPr>
        <w:t>School of Engineering and Technology</w:t>
      </w:r>
      <w:r>
        <w:rPr>
          <w:b/>
        </w:rPr>
        <w:br/>
      </w:r>
      <w:r>
        <w:t>Manav Rachna International Institute of Research and Studies</w:t>
      </w:r>
    </w:p>
    <w:p w14:paraId="3A97A258" w14:textId="1A1CA5C5" w:rsidR="00652FF2" w:rsidRDefault="00652FF2" w:rsidP="00652FF2">
      <w:pPr>
        <w:jc w:val="center"/>
      </w:pPr>
      <w:r>
        <w:rPr>
          <w:noProof/>
          <w:lang w:val="en-IN" w:eastAsia="en-IN"/>
        </w:rPr>
        <w:drawing>
          <wp:inline distT="0" distB="0" distL="0" distR="0" wp14:anchorId="663BEC1F" wp14:editId="23DE5F85">
            <wp:extent cx="3377778" cy="622222"/>
            <wp:effectExtent l="0" t="0" r="0" b="6985"/>
            <wp:docPr id="186711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1816" name="Picture 186711816"/>
                    <pic:cNvPicPr/>
                  </pic:nvPicPr>
                  <pic:blipFill>
                    <a:blip r:embed="rId6"/>
                    <a:stretch>
                      <a:fillRect/>
                    </a:stretch>
                  </pic:blipFill>
                  <pic:spPr>
                    <a:xfrm>
                      <a:off x="0" y="0"/>
                      <a:ext cx="3377778" cy="622222"/>
                    </a:xfrm>
                    <a:prstGeom prst="rect">
                      <a:avLst/>
                    </a:prstGeom>
                  </pic:spPr>
                </pic:pic>
              </a:graphicData>
            </a:graphic>
          </wp:inline>
        </w:drawing>
      </w:r>
      <w:r>
        <w:br/>
      </w:r>
      <w:r>
        <w:br/>
        <w:t>April,2025</w:t>
      </w:r>
    </w:p>
    <w:p w14:paraId="0300CD71" w14:textId="77777777" w:rsidR="00652FF2" w:rsidRDefault="00652FF2" w:rsidP="00652FF2">
      <w:pPr>
        <w:jc w:val="center"/>
      </w:pPr>
    </w:p>
    <w:p w14:paraId="777A4EEF" w14:textId="77777777" w:rsidR="00652FF2" w:rsidRDefault="00652FF2">
      <w:pPr>
        <w:pStyle w:val="Heading1"/>
        <w:rPr>
          <w:color w:val="000000" w:themeColor="text1"/>
        </w:rPr>
      </w:pPr>
    </w:p>
    <w:p w14:paraId="04BB2855" w14:textId="77777777" w:rsidR="00652FF2" w:rsidRDefault="00652FF2">
      <w:pPr>
        <w:pStyle w:val="Heading1"/>
        <w:rPr>
          <w:color w:val="000000" w:themeColor="text1"/>
        </w:rPr>
      </w:pPr>
    </w:p>
    <w:p w14:paraId="752AAFF6" w14:textId="77777777" w:rsidR="00652FF2" w:rsidRDefault="00652FF2">
      <w:pPr>
        <w:pStyle w:val="Heading2"/>
        <w:rPr>
          <w:color w:val="000000" w:themeColor="text1"/>
        </w:rPr>
      </w:pPr>
    </w:p>
    <w:p w14:paraId="73E4584E" w14:textId="77777777" w:rsidR="00652FF2" w:rsidRDefault="00652FF2">
      <w:pPr>
        <w:pStyle w:val="Heading2"/>
        <w:rPr>
          <w:color w:val="000000" w:themeColor="text1"/>
        </w:rPr>
      </w:pPr>
    </w:p>
    <w:p w14:paraId="67796C96" w14:textId="01AD6410" w:rsidR="003B0518" w:rsidRPr="003509F3" w:rsidRDefault="00000000">
      <w:pPr>
        <w:pStyle w:val="Heading2"/>
        <w:rPr>
          <w:color w:val="000000" w:themeColor="text1"/>
        </w:rPr>
      </w:pPr>
      <w:r w:rsidRPr="003509F3">
        <w:rPr>
          <w:color w:val="000000" w:themeColor="text1"/>
        </w:rPr>
        <w:t>Introduction</w:t>
      </w:r>
    </w:p>
    <w:p w14:paraId="3E99A3B8" w14:textId="77777777" w:rsidR="003509F3" w:rsidRDefault="00000000">
      <w:pPr>
        <w:jc w:val="both"/>
      </w:pPr>
      <w:r>
        <w:t xml:space="preserve">The internet has revolutionized the way people communicate and share information, with social media platforms becoming integral to our daily lives. However, along with the benefits of open communication come significant challenges, such as the rise of cyberbullying, hate speech, and offensive language. </w:t>
      </w:r>
    </w:p>
    <w:p w14:paraId="270D6252" w14:textId="77777777" w:rsidR="003509F3" w:rsidRDefault="00000000">
      <w:pPr>
        <w:jc w:val="both"/>
      </w:pPr>
      <w:r>
        <w:t xml:space="preserve">These issues not only affect individuals emotionally but also threaten the harmony of online communities and societies at large. Manual moderation is neither scalable nor efficient given the vast amount of content generated every second. Therefore, there is an urgent need for automated systems that can intelligently detect and categorize harmful language. </w:t>
      </w:r>
    </w:p>
    <w:p w14:paraId="3847A5C3" w14:textId="272A911A" w:rsidR="003B0518" w:rsidRDefault="00000000">
      <w:pPr>
        <w:jc w:val="both"/>
      </w:pPr>
      <w:r>
        <w:t>This project addresses this need by developing a machine learning-based text classification system capable of identifying hate speech, offensive language, and neutral or non-hateful speech. By leveraging Natural Language Processing (NLP) techniques and multiple machine learning models, the system aims to provide a reliable tool for real-time content moderation and social media monitoring.</w:t>
      </w:r>
    </w:p>
    <w:p w14:paraId="2FAEF991" w14:textId="77777777" w:rsidR="003B0518" w:rsidRPr="003509F3" w:rsidRDefault="00000000">
      <w:pPr>
        <w:pStyle w:val="Heading2"/>
        <w:rPr>
          <w:color w:val="000000" w:themeColor="text1"/>
        </w:rPr>
      </w:pPr>
      <w:r w:rsidRPr="003509F3">
        <w:rPr>
          <w:color w:val="000000" w:themeColor="text1"/>
        </w:rPr>
        <w:t>Purpose</w:t>
      </w:r>
    </w:p>
    <w:p w14:paraId="553273BB" w14:textId="77777777" w:rsidR="003509F3" w:rsidRDefault="00000000">
      <w:pPr>
        <w:jc w:val="both"/>
      </w:pPr>
      <w:r>
        <w:t xml:space="preserve">The primary objective of this project is to create a robust and accurate classification model that can automatically identify and label textual content based on its nature — whether it is hate speech, offensive language, or non-offensive communication. Such a model is particularly useful in scenarios where large volumes of user-generated content need to be monitored in real-time, such as on social media platforms, forums, news websites, or messaging apps. </w:t>
      </w:r>
    </w:p>
    <w:p w14:paraId="66A8ED57" w14:textId="4781AF64" w:rsidR="003B0518" w:rsidRDefault="00000000">
      <w:pPr>
        <w:jc w:val="both"/>
      </w:pPr>
      <w:r>
        <w:t>The project seeks to demonstrate the practicality of machine learning in combating digital abuse and to provide a framework that can be adapted for various applications, including cyber safety, automated moderation, and regulatory compliance. It also aims to serve as a starting point for more complex systems capable of understanding the subtle nuances of human language and intent.</w:t>
      </w:r>
    </w:p>
    <w:p w14:paraId="79A60F40" w14:textId="77777777" w:rsidR="003B0518" w:rsidRPr="003509F3" w:rsidRDefault="00000000">
      <w:pPr>
        <w:pStyle w:val="Heading2"/>
        <w:rPr>
          <w:color w:val="000000" w:themeColor="text1"/>
        </w:rPr>
      </w:pPr>
      <w:r w:rsidRPr="003509F3">
        <w:rPr>
          <w:color w:val="000000" w:themeColor="text1"/>
        </w:rPr>
        <w:lastRenderedPageBreak/>
        <w:t>Advantages</w:t>
      </w:r>
    </w:p>
    <w:p w14:paraId="72A3F29F" w14:textId="77777777" w:rsidR="003B0518" w:rsidRDefault="00000000">
      <w:pPr>
        <w:jc w:val="both"/>
      </w:pPr>
      <w:r>
        <w:t>The system developed in this project offers numerous advantages over traditional content moderation approaches. First and foremost, it significantly reduces the need for human intervention, making the process of detecting harmful language faster and more efficient. This automation is particularly beneficial in environments where content is posted continuously and in high volumes. The use of machine learning models ensures that the system improves over time as more data becomes available, adapting to emerging language patterns and slang. Additionally, by using TF-IDF vectorization and tested algorithms such as SVM and Random Forest, the system achieves a high degree of accuracy and reliability. It can also be deployed as part of real-time monitoring tools, providing immediate feedback or action in response to offensive content. Furthermore, this approach ensures consistency in decision-making, unlike human moderators who may vary in judgment and sensitivity.</w:t>
      </w:r>
    </w:p>
    <w:p w14:paraId="169FBF04" w14:textId="77777777" w:rsidR="003B0518" w:rsidRPr="003509F3" w:rsidRDefault="00000000">
      <w:pPr>
        <w:pStyle w:val="Heading2"/>
        <w:rPr>
          <w:color w:val="000000" w:themeColor="text1"/>
        </w:rPr>
      </w:pPr>
      <w:r w:rsidRPr="003509F3">
        <w:rPr>
          <w:color w:val="000000" w:themeColor="text1"/>
        </w:rPr>
        <w:t>Methodology</w:t>
      </w:r>
    </w:p>
    <w:p w14:paraId="096FBCAC" w14:textId="77777777" w:rsidR="003B0518" w:rsidRDefault="00000000">
      <w:pPr>
        <w:jc w:val="both"/>
      </w:pPr>
      <w:r>
        <w:t>The methodology followed in this project begins with data preprocessing and ends with model deployment, covering every step essential to building a reliable NLP pipeline. The dataset used (data2cleaned.csv) contains tweets labeled as Hate Speech, Offensive Language, or Non-Hate Speech. After loading the dataset, the text data undergoes several preprocessing steps to clean and standardize it. This includes converting all characters to lowercase, removing punctuation, special characters, and numbers using regular expressions, and trimming unnecessary whitespace. Once the text is cleaned, it is transformed into numerical features using the TF-IDF (Term Frequency-Inverse Document Frequency) vectorization technique, which helps capture the importance of words in the context of the entire corpus.</w:t>
      </w:r>
      <w:r>
        <w:br/>
      </w:r>
      <w:r>
        <w:br/>
        <w:t>The processed data is then split into training, validation, and testing sets in a 70-15-15 ratio. Four machine learning algorithms are employed for classification: Support Vector Machine (SVM), Random Forest, Logistic Regression, and Decision Tree. These models are trained on the training data and evaluated on both the validation and test sets. Metrics such as accuracy, precision, recall, F1-score, and confusion matrices are used to assess performance. Among all models tested, SVM provided the highest accuracy and was therefore selected as the final model. This best-performing model is saved using joblib, and the TF-IDF vectorizer is saved using pickle, making them reusable for predicting new input text without needing to retrain the model.</w:t>
      </w:r>
    </w:p>
    <w:p w14:paraId="1EA5B926" w14:textId="77777777" w:rsidR="003B0518" w:rsidRPr="003509F3" w:rsidRDefault="00000000">
      <w:pPr>
        <w:pStyle w:val="Heading2"/>
        <w:rPr>
          <w:color w:val="000000" w:themeColor="text1"/>
        </w:rPr>
      </w:pPr>
      <w:r w:rsidRPr="003509F3">
        <w:rPr>
          <w:color w:val="000000" w:themeColor="text1"/>
        </w:rPr>
        <w:lastRenderedPageBreak/>
        <w:t>Resources Used</w:t>
      </w:r>
    </w:p>
    <w:p w14:paraId="56BCB627" w14:textId="77777777" w:rsidR="003B0518" w:rsidRDefault="00000000">
      <w:pPr>
        <w:jc w:val="both"/>
      </w:pPr>
      <w:r>
        <w:t>This project relies heavily on Python, one of the most powerful and versatile languages for data science and machine learning. The pandas library is used for reading and handling data, while re is utilized for regular expression-based text preprocessing. Scikit-learn (sklearn) plays a central role by providing tools for model training, TF-IDF vectorization, pipeline creation, evaluation metrics, and saving/loading models. Visualization is carried out using matplotlib to present the test accuracy of different classifiers in a comprehensible bar graph. Additional tools like pickle and joblib are used to serialize the model and vectorizer for future deployment. All coding and experimentation were done in development environments such as Jupyter Notebook or Visual Studio Code, making the workflow efficient and user-friendly.</w:t>
      </w:r>
    </w:p>
    <w:p w14:paraId="20A4DDB9" w14:textId="77777777" w:rsidR="003B0518" w:rsidRPr="003509F3" w:rsidRDefault="00000000">
      <w:pPr>
        <w:pStyle w:val="Heading2"/>
        <w:rPr>
          <w:color w:val="000000" w:themeColor="text1"/>
        </w:rPr>
      </w:pPr>
      <w:r w:rsidRPr="003509F3">
        <w:rPr>
          <w:color w:val="000000" w:themeColor="text1"/>
        </w:rPr>
        <w:t>Applications</w:t>
      </w:r>
    </w:p>
    <w:p w14:paraId="68F0AC2F" w14:textId="77777777" w:rsidR="0065480E" w:rsidRDefault="00000000">
      <w:pPr>
        <w:jc w:val="both"/>
      </w:pPr>
      <w:r>
        <w:t>The potential applications of this project span a wide range of sectors and use cases. On social media platforms like Twitter, Facebook, and Instagram, this system can be integrated into backend moderation tools to automatically flag or remove harmful posts. In online forums, comment sections, and chat platforms, the model can help enforce community guidelines by identifying language that violates terms of service.</w:t>
      </w:r>
    </w:p>
    <w:p w14:paraId="6FDAB6BB" w14:textId="3D9A7113" w:rsidR="003B0518" w:rsidRDefault="00000000">
      <w:pPr>
        <w:jc w:val="both"/>
      </w:pPr>
      <w:r>
        <w:t xml:space="preserve"> Educational institutions and workplaces can use similar tools to ensure that internal communication remains respectful and professional. Law enforcement and cybersecurity units could employ such models to monitor online threats or targeted harassment campaigns. Moreover, news platforms and blogs could apply this model to filter out abusive or derogatory user comments before they are published, ensuring healthier public discourse.</w:t>
      </w:r>
    </w:p>
    <w:p w14:paraId="34A10A70" w14:textId="77777777" w:rsidR="003B0518" w:rsidRPr="003509F3" w:rsidRDefault="00000000">
      <w:pPr>
        <w:pStyle w:val="Heading2"/>
        <w:rPr>
          <w:color w:val="000000" w:themeColor="text1"/>
        </w:rPr>
      </w:pPr>
      <w:r w:rsidRPr="003509F3">
        <w:rPr>
          <w:color w:val="000000" w:themeColor="text1"/>
        </w:rPr>
        <w:t>Future Scope</w:t>
      </w:r>
    </w:p>
    <w:p w14:paraId="211A30BF" w14:textId="77777777" w:rsidR="003B0518" w:rsidRDefault="00000000">
      <w:pPr>
        <w:jc w:val="both"/>
      </w:pPr>
      <w:r>
        <w:t xml:space="preserve">While the current model provides a strong foundation, there is significant scope for expansion and improvement. One potential direction is the use of deep learning architectures like Long Short-Term Memory (LSTM), Convolutional Neural Networks (CNNs), or transformer-based models such as BERT to improve contextual understanding. These models can capture semantic nuances and sarcasm better than traditional machine learning algorithms. Another future enhancement is multilingual support, which would allow the system to detect hate speech in various languages, making it applicable in international settings. Developing a cloud-based API for this system would enable real-time classification and seamless integration into existing platforms. Moreover, incorporating sentiment analysis and user profiling could lead to more personalized and accurate detection systems. Regular </w:t>
      </w:r>
      <w:r>
        <w:lastRenderedPageBreak/>
        <w:t>model updates with new data would also help the system adapt to evolving language trends and internet culture.</w:t>
      </w:r>
    </w:p>
    <w:p w14:paraId="04CCE2DC" w14:textId="77777777" w:rsidR="003B0518" w:rsidRPr="003509F3" w:rsidRDefault="00000000">
      <w:pPr>
        <w:pStyle w:val="Heading2"/>
        <w:rPr>
          <w:color w:val="000000" w:themeColor="text1"/>
        </w:rPr>
      </w:pPr>
      <w:r w:rsidRPr="003509F3">
        <w:rPr>
          <w:color w:val="000000" w:themeColor="text1"/>
        </w:rPr>
        <w:t>Conclusion</w:t>
      </w:r>
    </w:p>
    <w:p w14:paraId="4327D2BC" w14:textId="007CFC7B" w:rsidR="003B0518" w:rsidRDefault="00000000">
      <w:pPr>
        <w:jc w:val="both"/>
      </w:pPr>
      <w:r>
        <w:t xml:space="preserve">In conclusion, this project demonstrates the effective use of machine learning and NLP techniques in the detection and classification of hate speech and offensive language. By combining text preprocessing, TF-IDF vectorization, and robust classifiers like SVM and Random Forest, the system can accurately identify harmful content in text. The structured evaluation and comparison of multiple models ensured the selection of the best-performing one for practical use. Beyond its technical merit, this project contributes to the larger goal of promoting safer digital spaces and combating the spread of online abuse. </w:t>
      </w:r>
    </w:p>
    <w:sectPr w:rsidR="003B05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9602047">
    <w:abstractNumId w:val="8"/>
  </w:num>
  <w:num w:numId="2" w16cid:durableId="2086142449">
    <w:abstractNumId w:val="6"/>
  </w:num>
  <w:num w:numId="3" w16cid:durableId="772407324">
    <w:abstractNumId w:val="5"/>
  </w:num>
  <w:num w:numId="4" w16cid:durableId="618143369">
    <w:abstractNumId w:val="4"/>
  </w:num>
  <w:num w:numId="5" w16cid:durableId="367028163">
    <w:abstractNumId w:val="7"/>
  </w:num>
  <w:num w:numId="6" w16cid:durableId="297029870">
    <w:abstractNumId w:val="3"/>
  </w:num>
  <w:num w:numId="7" w16cid:durableId="303317314">
    <w:abstractNumId w:val="2"/>
  </w:num>
  <w:num w:numId="8" w16cid:durableId="425079526">
    <w:abstractNumId w:val="1"/>
  </w:num>
  <w:num w:numId="9" w16cid:durableId="166064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6115"/>
    <w:rsid w:val="00326F90"/>
    <w:rsid w:val="003509F3"/>
    <w:rsid w:val="003B0518"/>
    <w:rsid w:val="00652FF2"/>
    <w:rsid w:val="0065480E"/>
    <w:rsid w:val="00AA1D8D"/>
    <w:rsid w:val="00B47730"/>
    <w:rsid w:val="00CB0664"/>
    <w:rsid w:val="00F07C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4D8AAE"/>
  <w14:defaultImageDpi w14:val="300"/>
  <w15:docId w15:val="{2048E88F-EA4B-4D2C-9715-C9DA799C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arpit dhiman</cp:lastModifiedBy>
  <cp:revision>4</cp:revision>
  <dcterms:created xsi:type="dcterms:W3CDTF">2013-12-23T23:15:00Z</dcterms:created>
  <dcterms:modified xsi:type="dcterms:W3CDTF">2025-04-21T16:59:00Z</dcterms:modified>
  <cp:category/>
</cp:coreProperties>
</file>