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D12" w:rsidRPr="00950B38" w:rsidRDefault="00181D12" w:rsidP="00181D12">
      <w:pPr>
        <w:spacing w:line="240" w:lineRule="auto"/>
        <w:rPr>
          <w:rFonts w:cs="Times New Roman"/>
          <w:sz w:val="24"/>
          <w:szCs w:val="24"/>
        </w:rPr>
      </w:pPr>
      <w:r w:rsidRPr="004057E6">
        <w:rPr>
          <w:color w:val="1F497D" w:themeColor="text2"/>
        </w:rPr>
        <w:t xml:space="preserve">Supplemental Test Items to accompany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. Note that not all chapters of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 have accompanying test items. Building on the community-oriented nature of OpenStax College resources, we invite you to submit items to </w:t>
      </w:r>
      <w:proofErr w:type="gramStart"/>
      <w:r w:rsidRPr="004057E6">
        <w:rPr>
          <w:color w:val="1F497D" w:themeColor="text2"/>
        </w:rPr>
        <w:t>be considered</w:t>
      </w:r>
      <w:proofErr w:type="gramEnd"/>
      <w:r w:rsidRPr="004057E6">
        <w:rPr>
          <w:color w:val="1F497D" w:themeColor="text2"/>
        </w:rPr>
        <w:t xml:space="preserve"> for </w:t>
      </w:r>
      <w:r>
        <w:rPr>
          <w:color w:val="1F497D" w:themeColor="text2"/>
        </w:rPr>
        <w:t xml:space="preserve">future </w:t>
      </w:r>
      <w:r w:rsidRPr="004057E6">
        <w:rPr>
          <w:color w:val="1F497D" w:themeColor="text2"/>
        </w:rPr>
        <w:t>inclusion</w:t>
      </w:r>
      <w:r>
        <w:rPr>
          <w:color w:val="1F497D" w:themeColor="text2"/>
        </w:rPr>
        <w:t>.</w:t>
      </w:r>
    </w:p>
    <w:p w:rsidR="00D44F9D" w:rsidRPr="00BC7AE2" w:rsidRDefault="00BC7AE2" w:rsidP="00D44F9D">
      <w:pPr>
        <w:rPr>
          <w:rFonts w:cs="Times New Roman"/>
          <w:b/>
          <w:sz w:val="24"/>
        </w:rPr>
      </w:pPr>
      <w:bookmarkStart w:id="0" w:name="_GoBack"/>
      <w:bookmarkEnd w:id="0"/>
      <w:r w:rsidRPr="00BC7AE2">
        <w:rPr>
          <w:rFonts w:cs="Times New Roman"/>
          <w:b/>
          <w:sz w:val="24"/>
        </w:rPr>
        <w:t>Chapter 07: The Cellular Basis of Inheritance</w:t>
      </w:r>
    </w:p>
    <w:p w:rsidR="00D44F9D" w:rsidRPr="00BC7AE2" w:rsidRDefault="00D44F9D" w:rsidP="00BC7AE2">
      <w:pPr>
        <w:pStyle w:val="ListParagraph"/>
        <w:numPr>
          <w:ilvl w:val="0"/>
          <w:numId w:val="8"/>
        </w:numPr>
        <w:spacing w:after="0"/>
        <w:rPr>
          <w:rFonts w:cs="Times New Roman"/>
          <w:sz w:val="24"/>
          <w:szCs w:val="24"/>
        </w:rPr>
      </w:pPr>
      <w:r w:rsidRPr="00BC7AE2">
        <w:rPr>
          <w:rFonts w:cs="Times New Roman"/>
          <w:sz w:val="24"/>
          <w:szCs w:val="24"/>
        </w:rPr>
        <w:t>In one statement, what is sexual reproduction? (</w:t>
      </w:r>
      <w:r w:rsidR="001C0C9B">
        <w:rPr>
          <w:rFonts w:cs="Times New Roman"/>
          <w:sz w:val="24"/>
          <w:szCs w:val="24"/>
        </w:rPr>
        <w:t>Outcome #</w:t>
      </w:r>
      <w:proofErr w:type="spellStart"/>
      <w:r w:rsidRPr="00BC7AE2">
        <w:rPr>
          <w:rFonts w:cs="Times New Roman"/>
          <w:sz w:val="24"/>
          <w:szCs w:val="24"/>
        </w:rPr>
        <w:t>IIIa</w:t>
      </w:r>
      <w:proofErr w:type="spellEnd"/>
      <w:r w:rsidR="001C0C9B">
        <w:rPr>
          <w:rFonts w:cs="Times New Roman"/>
          <w:sz w:val="24"/>
          <w:szCs w:val="24"/>
        </w:rPr>
        <w:t>)</w:t>
      </w:r>
      <w:r w:rsidRPr="00BC7AE2">
        <w:rPr>
          <w:rFonts w:cs="Times New Roman"/>
          <w:sz w:val="24"/>
          <w:szCs w:val="24"/>
        </w:rPr>
        <w:t xml:space="preserve"> </w:t>
      </w:r>
      <w:r w:rsidR="001C0C9B">
        <w:rPr>
          <w:rFonts w:cs="Times New Roman"/>
          <w:sz w:val="24"/>
          <w:szCs w:val="24"/>
        </w:rPr>
        <w:t>(</w:t>
      </w:r>
      <w:r w:rsidRPr="00BC7AE2">
        <w:rPr>
          <w:rFonts w:cs="Times New Roman"/>
          <w:sz w:val="24"/>
          <w:szCs w:val="24"/>
        </w:rPr>
        <w:t>DOK</w:t>
      </w:r>
      <w:r w:rsidR="001C0C9B">
        <w:rPr>
          <w:rFonts w:cs="Times New Roman"/>
          <w:sz w:val="24"/>
          <w:szCs w:val="24"/>
        </w:rPr>
        <w:t xml:space="preserve"> </w:t>
      </w:r>
      <w:r w:rsidRPr="00BC7AE2">
        <w:rPr>
          <w:rFonts w:cs="Times New Roman"/>
          <w:sz w:val="24"/>
          <w:szCs w:val="24"/>
        </w:rPr>
        <w:t>1)</w:t>
      </w:r>
    </w:p>
    <w:p w:rsidR="00D44F9D" w:rsidRPr="00BC7AE2" w:rsidRDefault="00D44F9D" w:rsidP="00D44F9D">
      <w:pPr>
        <w:numPr>
          <w:ilvl w:val="0"/>
          <w:numId w:val="1"/>
        </w:numPr>
        <w:spacing w:after="0"/>
        <w:contextualSpacing/>
        <w:rPr>
          <w:rFonts w:cs="Times New Roman"/>
          <w:sz w:val="24"/>
          <w:szCs w:val="24"/>
        </w:rPr>
      </w:pPr>
      <w:r w:rsidRPr="00BC7AE2">
        <w:rPr>
          <w:rFonts w:cs="Times New Roman"/>
          <w:sz w:val="24"/>
          <w:szCs w:val="24"/>
        </w:rPr>
        <w:t>The production of two haploid cells, one from each of two parents, and the subsequent fusion of two haploid cells to form a single, unique diploid cell.*</w:t>
      </w:r>
    </w:p>
    <w:p w:rsidR="00D44F9D" w:rsidRPr="00BC7AE2" w:rsidRDefault="00D44F9D" w:rsidP="00D44F9D">
      <w:pPr>
        <w:numPr>
          <w:ilvl w:val="0"/>
          <w:numId w:val="1"/>
        </w:numPr>
        <w:spacing w:after="0"/>
        <w:contextualSpacing/>
        <w:rPr>
          <w:rFonts w:cs="Times New Roman"/>
          <w:sz w:val="24"/>
          <w:szCs w:val="24"/>
        </w:rPr>
      </w:pPr>
      <w:r w:rsidRPr="00BC7AE2">
        <w:rPr>
          <w:rFonts w:cs="Times New Roman"/>
          <w:sz w:val="24"/>
          <w:szCs w:val="24"/>
        </w:rPr>
        <w:t>The production of two diploid cells, one from each of two parents, and the subsequent fusion of two diploid cells to form a single, unique tetraploid cell.</w:t>
      </w:r>
    </w:p>
    <w:p w:rsidR="00D44F9D" w:rsidRPr="00BC7AE2" w:rsidRDefault="00D44F9D" w:rsidP="00D44F9D">
      <w:pPr>
        <w:numPr>
          <w:ilvl w:val="0"/>
          <w:numId w:val="1"/>
        </w:numPr>
        <w:spacing w:after="0"/>
        <w:contextualSpacing/>
        <w:rPr>
          <w:rFonts w:cs="Times New Roman"/>
          <w:sz w:val="24"/>
          <w:szCs w:val="24"/>
        </w:rPr>
      </w:pPr>
      <w:r w:rsidRPr="00BC7AE2">
        <w:rPr>
          <w:rFonts w:cs="Times New Roman"/>
          <w:sz w:val="24"/>
          <w:szCs w:val="24"/>
        </w:rPr>
        <w:t>The production of two haploid cells, one from each of two parents, and the subsequent fusion of two diploid cells to form a single, unique aneuploid cell.</w:t>
      </w:r>
    </w:p>
    <w:p w:rsidR="00D44F9D" w:rsidRPr="00BC7AE2" w:rsidRDefault="00D44F9D" w:rsidP="00BC7AE2">
      <w:pPr>
        <w:pStyle w:val="ListParagraph"/>
        <w:numPr>
          <w:ilvl w:val="0"/>
          <w:numId w:val="8"/>
        </w:numPr>
        <w:spacing w:after="0"/>
        <w:rPr>
          <w:rFonts w:cs="Times New Roman"/>
          <w:sz w:val="24"/>
          <w:szCs w:val="24"/>
        </w:rPr>
      </w:pPr>
      <w:r w:rsidRPr="00BC7AE2">
        <w:rPr>
          <w:rFonts w:cs="Times New Roman"/>
          <w:sz w:val="24"/>
          <w:szCs w:val="24"/>
        </w:rPr>
        <w:t>A cell that has only one set of chromosomes and thus, one set of genes is said to be what? (</w:t>
      </w:r>
      <w:r w:rsidR="001C0C9B">
        <w:rPr>
          <w:rFonts w:cs="Times New Roman"/>
          <w:sz w:val="24"/>
          <w:szCs w:val="24"/>
        </w:rPr>
        <w:t>Outcome #</w:t>
      </w:r>
      <w:proofErr w:type="spellStart"/>
      <w:r w:rsidRPr="00BC7AE2">
        <w:rPr>
          <w:rFonts w:cs="Times New Roman"/>
          <w:sz w:val="24"/>
          <w:szCs w:val="24"/>
        </w:rPr>
        <w:t>IIIa</w:t>
      </w:r>
      <w:proofErr w:type="spellEnd"/>
      <w:r w:rsidR="001C0C9B">
        <w:rPr>
          <w:rFonts w:cs="Times New Roman"/>
          <w:sz w:val="24"/>
          <w:szCs w:val="24"/>
        </w:rPr>
        <w:t>)</w:t>
      </w:r>
      <w:r w:rsidRPr="00BC7AE2">
        <w:rPr>
          <w:rFonts w:cs="Times New Roman"/>
          <w:sz w:val="24"/>
          <w:szCs w:val="24"/>
        </w:rPr>
        <w:t xml:space="preserve"> </w:t>
      </w:r>
      <w:r w:rsidR="001C0C9B">
        <w:rPr>
          <w:rFonts w:cs="Times New Roman"/>
          <w:sz w:val="24"/>
          <w:szCs w:val="24"/>
        </w:rPr>
        <w:t>(</w:t>
      </w:r>
      <w:r w:rsidRPr="00BC7AE2">
        <w:rPr>
          <w:rFonts w:cs="Times New Roman"/>
          <w:sz w:val="24"/>
          <w:szCs w:val="24"/>
        </w:rPr>
        <w:t>DOK</w:t>
      </w:r>
      <w:r w:rsidR="001C0C9B">
        <w:rPr>
          <w:rFonts w:cs="Times New Roman"/>
          <w:sz w:val="24"/>
          <w:szCs w:val="24"/>
        </w:rPr>
        <w:t xml:space="preserve"> </w:t>
      </w:r>
      <w:r w:rsidRPr="00BC7AE2">
        <w:rPr>
          <w:rFonts w:cs="Times New Roman"/>
          <w:sz w:val="24"/>
          <w:szCs w:val="24"/>
        </w:rPr>
        <w:t>1)</w:t>
      </w:r>
      <w:r w:rsidR="001C0C9B">
        <w:rPr>
          <w:rFonts w:cs="Times New Roman"/>
          <w:sz w:val="24"/>
          <w:szCs w:val="24"/>
        </w:rPr>
        <w:t xml:space="preserve"> </w:t>
      </w:r>
      <w:r w:rsidR="001C0C9B" w:rsidRPr="00BC7AE2">
        <w:rPr>
          <w:rFonts w:cs="Times New Roman"/>
          <w:sz w:val="24"/>
          <w:szCs w:val="24"/>
        </w:rPr>
        <w:t>(</w:t>
      </w:r>
      <w:r w:rsidR="001C0C9B">
        <w:rPr>
          <w:rFonts w:cs="Times New Roman"/>
          <w:sz w:val="24"/>
          <w:szCs w:val="24"/>
        </w:rPr>
        <w:t>Paired Item 1)</w:t>
      </w:r>
    </w:p>
    <w:p w:rsidR="00D44F9D" w:rsidRPr="00BC7AE2" w:rsidRDefault="00D44F9D" w:rsidP="00D44F9D">
      <w:pPr>
        <w:numPr>
          <w:ilvl w:val="0"/>
          <w:numId w:val="2"/>
        </w:numPr>
        <w:spacing w:after="0"/>
        <w:contextualSpacing/>
        <w:rPr>
          <w:rFonts w:cs="Times New Roman"/>
          <w:sz w:val="24"/>
          <w:szCs w:val="24"/>
        </w:rPr>
      </w:pPr>
      <w:r w:rsidRPr="00BC7AE2">
        <w:rPr>
          <w:rFonts w:cs="Times New Roman"/>
          <w:sz w:val="24"/>
          <w:szCs w:val="24"/>
        </w:rPr>
        <w:t>diploid</w:t>
      </w:r>
    </w:p>
    <w:p w:rsidR="00D44F9D" w:rsidRPr="00BC7AE2" w:rsidRDefault="00D44F9D" w:rsidP="00D44F9D">
      <w:pPr>
        <w:numPr>
          <w:ilvl w:val="0"/>
          <w:numId w:val="2"/>
        </w:numPr>
        <w:spacing w:after="0"/>
        <w:contextualSpacing/>
        <w:rPr>
          <w:rFonts w:cs="Times New Roman"/>
          <w:sz w:val="24"/>
          <w:szCs w:val="24"/>
        </w:rPr>
      </w:pPr>
      <w:r w:rsidRPr="00BC7AE2">
        <w:rPr>
          <w:rFonts w:cs="Times New Roman"/>
          <w:sz w:val="24"/>
          <w:szCs w:val="24"/>
        </w:rPr>
        <w:t>haploid*</w:t>
      </w:r>
    </w:p>
    <w:p w:rsidR="00D44F9D" w:rsidRPr="00BC7AE2" w:rsidRDefault="00D44F9D" w:rsidP="00D44F9D">
      <w:pPr>
        <w:numPr>
          <w:ilvl w:val="0"/>
          <w:numId w:val="2"/>
        </w:numPr>
        <w:spacing w:after="0"/>
        <w:contextualSpacing/>
        <w:rPr>
          <w:rFonts w:cs="Times New Roman"/>
          <w:sz w:val="24"/>
          <w:szCs w:val="24"/>
        </w:rPr>
      </w:pPr>
      <w:r w:rsidRPr="00BC7AE2">
        <w:rPr>
          <w:rFonts w:cs="Times New Roman"/>
          <w:sz w:val="24"/>
          <w:szCs w:val="24"/>
        </w:rPr>
        <w:t>monoploid</w:t>
      </w:r>
    </w:p>
    <w:p w:rsidR="00D44F9D" w:rsidRPr="00BC7AE2" w:rsidRDefault="00D44F9D" w:rsidP="00BC7AE2">
      <w:pPr>
        <w:pStyle w:val="ListParagraph"/>
        <w:numPr>
          <w:ilvl w:val="0"/>
          <w:numId w:val="8"/>
        </w:numPr>
        <w:spacing w:after="0"/>
        <w:rPr>
          <w:rFonts w:cs="Times New Roman"/>
          <w:sz w:val="24"/>
          <w:szCs w:val="24"/>
        </w:rPr>
      </w:pPr>
      <w:r w:rsidRPr="00BC7AE2">
        <w:rPr>
          <w:rFonts w:cs="Times New Roman"/>
          <w:sz w:val="24"/>
          <w:szCs w:val="24"/>
        </w:rPr>
        <w:t>A cell that is said to be haploid has (</w:t>
      </w:r>
      <w:r w:rsidR="001C0C9B">
        <w:rPr>
          <w:rFonts w:cs="Times New Roman"/>
          <w:sz w:val="24"/>
          <w:szCs w:val="24"/>
        </w:rPr>
        <w:t>Outcome #</w:t>
      </w:r>
      <w:proofErr w:type="spellStart"/>
      <w:r w:rsidRPr="00BC7AE2">
        <w:rPr>
          <w:rFonts w:cs="Times New Roman"/>
          <w:sz w:val="24"/>
          <w:szCs w:val="24"/>
        </w:rPr>
        <w:t>IIIa</w:t>
      </w:r>
      <w:proofErr w:type="spellEnd"/>
      <w:r w:rsidR="001C0C9B">
        <w:rPr>
          <w:rFonts w:cs="Times New Roman"/>
          <w:sz w:val="24"/>
          <w:szCs w:val="24"/>
        </w:rPr>
        <w:t>)</w:t>
      </w:r>
      <w:r w:rsidRPr="00BC7AE2">
        <w:rPr>
          <w:rFonts w:cs="Times New Roman"/>
          <w:sz w:val="24"/>
          <w:szCs w:val="24"/>
        </w:rPr>
        <w:t xml:space="preserve"> </w:t>
      </w:r>
      <w:r w:rsidR="001C0C9B">
        <w:rPr>
          <w:rFonts w:cs="Times New Roman"/>
          <w:sz w:val="24"/>
          <w:szCs w:val="24"/>
        </w:rPr>
        <w:t>(</w:t>
      </w:r>
      <w:r w:rsidRPr="00BC7AE2">
        <w:rPr>
          <w:rFonts w:cs="Times New Roman"/>
          <w:sz w:val="24"/>
          <w:szCs w:val="24"/>
        </w:rPr>
        <w:t>DOK</w:t>
      </w:r>
      <w:r w:rsidR="001C0C9B">
        <w:rPr>
          <w:rFonts w:cs="Times New Roman"/>
          <w:sz w:val="24"/>
          <w:szCs w:val="24"/>
        </w:rPr>
        <w:t xml:space="preserve"> </w:t>
      </w:r>
      <w:r w:rsidRPr="00BC7AE2">
        <w:rPr>
          <w:rFonts w:cs="Times New Roman"/>
          <w:sz w:val="24"/>
          <w:szCs w:val="24"/>
        </w:rPr>
        <w:t>1) (</w:t>
      </w:r>
      <w:r w:rsidR="001C0C9B">
        <w:rPr>
          <w:rFonts w:cs="Times New Roman"/>
          <w:sz w:val="24"/>
          <w:szCs w:val="24"/>
        </w:rPr>
        <w:t>Paired Item 2)</w:t>
      </w:r>
    </w:p>
    <w:p w:rsidR="00D44F9D" w:rsidRPr="00BC7AE2" w:rsidRDefault="00D44F9D" w:rsidP="00D44F9D">
      <w:pPr>
        <w:numPr>
          <w:ilvl w:val="0"/>
          <w:numId w:val="6"/>
        </w:numPr>
        <w:spacing w:after="0"/>
        <w:contextualSpacing/>
        <w:rPr>
          <w:rFonts w:cs="Times New Roman"/>
          <w:sz w:val="24"/>
          <w:szCs w:val="24"/>
        </w:rPr>
      </w:pPr>
      <w:proofErr w:type="gramStart"/>
      <w:r w:rsidRPr="00BC7AE2">
        <w:rPr>
          <w:rFonts w:cs="Times New Roman"/>
          <w:sz w:val="24"/>
          <w:szCs w:val="24"/>
        </w:rPr>
        <w:t>two</w:t>
      </w:r>
      <w:proofErr w:type="gramEnd"/>
      <w:r w:rsidRPr="00BC7AE2">
        <w:rPr>
          <w:rFonts w:cs="Times New Roman"/>
          <w:sz w:val="24"/>
          <w:szCs w:val="24"/>
        </w:rPr>
        <w:t xml:space="preserve"> sets of chromosomes.</w:t>
      </w:r>
    </w:p>
    <w:p w:rsidR="00D44F9D" w:rsidRPr="00BC7AE2" w:rsidRDefault="00D44F9D" w:rsidP="00D44F9D">
      <w:pPr>
        <w:numPr>
          <w:ilvl w:val="0"/>
          <w:numId w:val="6"/>
        </w:numPr>
        <w:spacing w:after="0"/>
        <w:contextualSpacing/>
        <w:rPr>
          <w:rFonts w:cs="Times New Roman"/>
          <w:sz w:val="24"/>
          <w:szCs w:val="24"/>
        </w:rPr>
      </w:pPr>
      <w:r w:rsidRPr="00BC7AE2">
        <w:rPr>
          <w:rFonts w:cs="Times New Roman"/>
          <w:sz w:val="24"/>
          <w:szCs w:val="24"/>
        </w:rPr>
        <w:t>one set of chromosomes.*</w:t>
      </w:r>
    </w:p>
    <w:p w:rsidR="00D44F9D" w:rsidRPr="00BC7AE2" w:rsidRDefault="00D44F9D" w:rsidP="00D44F9D">
      <w:pPr>
        <w:numPr>
          <w:ilvl w:val="0"/>
          <w:numId w:val="6"/>
        </w:numPr>
        <w:spacing w:after="0"/>
        <w:contextualSpacing/>
        <w:rPr>
          <w:rFonts w:cs="Times New Roman"/>
          <w:sz w:val="24"/>
          <w:szCs w:val="24"/>
        </w:rPr>
      </w:pPr>
      <w:r w:rsidRPr="00BC7AE2">
        <w:rPr>
          <w:rFonts w:cs="Times New Roman"/>
          <w:sz w:val="24"/>
          <w:szCs w:val="24"/>
        </w:rPr>
        <w:t>an abnormal set of chromosomes.</w:t>
      </w:r>
    </w:p>
    <w:p w:rsidR="00D44F9D" w:rsidRPr="00BC7AE2" w:rsidRDefault="00D44F9D" w:rsidP="00BC7AE2">
      <w:pPr>
        <w:pStyle w:val="ListParagraph"/>
        <w:numPr>
          <w:ilvl w:val="0"/>
          <w:numId w:val="8"/>
        </w:numPr>
        <w:spacing w:after="0"/>
        <w:rPr>
          <w:rFonts w:cs="Times New Roman"/>
          <w:sz w:val="24"/>
          <w:szCs w:val="24"/>
        </w:rPr>
      </w:pPr>
      <w:r w:rsidRPr="00BC7AE2">
        <w:rPr>
          <w:rFonts w:cs="Times New Roman"/>
          <w:sz w:val="24"/>
          <w:szCs w:val="24"/>
        </w:rPr>
        <w:t>Fertilization is a process by which (</w:t>
      </w:r>
      <w:r w:rsidR="001C0C9B">
        <w:rPr>
          <w:rFonts w:cs="Times New Roman"/>
          <w:sz w:val="24"/>
          <w:szCs w:val="24"/>
        </w:rPr>
        <w:t>Outcome #</w:t>
      </w:r>
      <w:proofErr w:type="spellStart"/>
      <w:r w:rsidRPr="00BC7AE2">
        <w:rPr>
          <w:rFonts w:cs="Times New Roman"/>
          <w:sz w:val="24"/>
          <w:szCs w:val="24"/>
        </w:rPr>
        <w:t>IIIa</w:t>
      </w:r>
      <w:proofErr w:type="spellEnd"/>
      <w:r w:rsidR="001C0C9B">
        <w:rPr>
          <w:rFonts w:cs="Times New Roman"/>
          <w:sz w:val="24"/>
          <w:szCs w:val="24"/>
        </w:rPr>
        <w:t>)</w:t>
      </w:r>
      <w:r w:rsidRPr="00BC7AE2">
        <w:rPr>
          <w:rFonts w:cs="Times New Roman"/>
          <w:sz w:val="24"/>
          <w:szCs w:val="24"/>
        </w:rPr>
        <w:t xml:space="preserve"> </w:t>
      </w:r>
      <w:r w:rsidR="001C0C9B">
        <w:rPr>
          <w:rFonts w:cs="Times New Roman"/>
          <w:sz w:val="24"/>
          <w:szCs w:val="24"/>
        </w:rPr>
        <w:t>(</w:t>
      </w:r>
      <w:r w:rsidRPr="00BC7AE2">
        <w:rPr>
          <w:rFonts w:cs="Times New Roman"/>
          <w:sz w:val="24"/>
          <w:szCs w:val="24"/>
        </w:rPr>
        <w:t>DOK</w:t>
      </w:r>
      <w:r w:rsidR="001C0C9B">
        <w:rPr>
          <w:rFonts w:cs="Times New Roman"/>
          <w:sz w:val="24"/>
          <w:szCs w:val="24"/>
        </w:rPr>
        <w:t xml:space="preserve"> </w:t>
      </w:r>
      <w:r w:rsidRPr="00BC7AE2">
        <w:rPr>
          <w:rFonts w:cs="Times New Roman"/>
          <w:sz w:val="24"/>
          <w:szCs w:val="24"/>
        </w:rPr>
        <w:t>1)</w:t>
      </w:r>
    </w:p>
    <w:p w:rsidR="00D44F9D" w:rsidRPr="00BC7AE2" w:rsidRDefault="00D44F9D" w:rsidP="00D44F9D">
      <w:pPr>
        <w:numPr>
          <w:ilvl w:val="0"/>
          <w:numId w:val="3"/>
        </w:numPr>
        <w:spacing w:after="0"/>
        <w:contextualSpacing/>
        <w:rPr>
          <w:rFonts w:cs="Times New Roman"/>
          <w:sz w:val="24"/>
          <w:szCs w:val="24"/>
        </w:rPr>
      </w:pPr>
      <w:proofErr w:type="gramStart"/>
      <w:r w:rsidRPr="00BC7AE2">
        <w:rPr>
          <w:rFonts w:cs="Times New Roman"/>
          <w:sz w:val="24"/>
          <w:szCs w:val="24"/>
        </w:rPr>
        <w:t>diploid</w:t>
      </w:r>
      <w:proofErr w:type="gramEnd"/>
      <w:r w:rsidRPr="00BC7AE2">
        <w:rPr>
          <w:rFonts w:cs="Times New Roman"/>
          <w:sz w:val="24"/>
          <w:szCs w:val="24"/>
        </w:rPr>
        <w:t xml:space="preserve"> cells divide to become haploid cells.</w:t>
      </w:r>
    </w:p>
    <w:p w:rsidR="00D44F9D" w:rsidRPr="00BC7AE2" w:rsidRDefault="00D44F9D" w:rsidP="00D44F9D">
      <w:pPr>
        <w:numPr>
          <w:ilvl w:val="0"/>
          <w:numId w:val="3"/>
        </w:numPr>
        <w:spacing w:after="0"/>
        <w:contextualSpacing/>
        <w:rPr>
          <w:rFonts w:cs="Times New Roman"/>
          <w:sz w:val="24"/>
          <w:szCs w:val="24"/>
        </w:rPr>
      </w:pPr>
      <w:r w:rsidRPr="00BC7AE2">
        <w:rPr>
          <w:rFonts w:cs="Times New Roman"/>
          <w:sz w:val="24"/>
          <w:szCs w:val="24"/>
        </w:rPr>
        <w:t>cells receive a nutrient-rich solution from the blood.</w:t>
      </w:r>
    </w:p>
    <w:p w:rsidR="00D44F9D" w:rsidRPr="00BC7AE2" w:rsidRDefault="00D44F9D" w:rsidP="00D44F9D">
      <w:pPr>
        <w:numPr>
          <w:ilvl w:val="0"/>
          <w:numId w:val="3"/>
        </w:numPr>
        <w:spacing w:after="0"/>
        <w:contextualSpacing/>
        <w:rPr>
          <w:rFonts w:cs="Times New Roman"/>
          <w:sz w:val="24"/>
          <w:szCs w:val="24"/>
        </w:rPr>
      </w:pPr>
      <w:r w:rsidRPr="00BC7AE2">
        <w:rPr>
          <w:rFonts w:cs="Times New Roman"/>
          <w:sz w:val="24"/>
          <w:szCs w:val="24"/>
        </w:rPr>
        <w:t>two cells, each from a different individual, unite to form one new cell.*</w:t>
      </w:r>
    </w:p>
    <w:p w:rsidR="00D44F9D" w:rsidRPr="00BC7AE2" w:rsidRDefault="00D44F9D" w:rsidP="00BC7AE2">
      <w:pPr>
        <w:pStyle w:val="ListParagraph"/>
        <w:numPr>
          <w:ilvl w:val="0"/>
          <w:numId w:val="8"/>
        </w:numPr>
        <w:spacing w:after="0"/>
        <w:rPr>
          <w:rFonts w:cs="Times New Roman"/>
          <w:sz w:val="24"/>
          <w:szCs w:val="24"/>
        </w:rPr>
      </w:pPr>
      <w:r w:rsidRPr="00BC7AE2">
        <w:rPr>
          <w:rFonts w:cs="Times New Roman"/>
          <w:sz w:val="24"/>
          <w:szCs w:val="24"/>
        </w:rPr>
        <w:t>Which of the following is not a main category of sexual life cycle in multicellular organisms? (</w:t>
      </w:r>
      <w:r w:rsidR="001C0C9B">
        <w:rPr>
          <w:rFonts w:cs="Times New Roman"/>
          <w:sz w:val="24"/>
          <w:szCs w:val="24"/>
        </w:rPr>
        <w:t>Outcome #</w:t>
      </w:r>
      <w:proofErr w:type="spellStart"/>
      <w:r w:rsidR="001C0C9B">
        <w:rPr>
          <w:rFonts w:cs="Times New Roman"/>
          <w:sz w:val="24"/>
          <w:szCs w:val="24"/>
        </w:rPr>
        <w:t>IIIa</w:t>
      </w:r>
      <w:proofErr w:type="spellEnd"/>
      <w:r w:rsidR="001C0C9B">
        <w:rPr>
          <w:rFonts w:cs="Times New Roman"/>
          <w:sz w:val="24"/>
          <w:szCs w:val="24"/>
        </w:rPr>
        <w:t>)</w:t>
      </w:r>
      <w:r w:rsidRPr="00BC7AE2">
        <w:rPr>
          <w:rFonts w:cs="Times New Roman"/>
          <w:sz w:val="24"/>
          <w:szCs w:val="24"/>
        </w:rPr>
        <w:t xml:space="preserve"> </w:t>
      </w:r>
      <w:r w:rsidR="001C0C9B">
        <w:rPr>
          <w:rFonts w:cs="Times New Roman"/>
          <w:sz w:val="24"/>
          <w:szCs w:val="24"/>
        </w:rPr>
        <w:t>(</w:t>
      </w:r>
      <w:r w:rsidRPr="00BC7AE2">
        <w:rPr>
          <w:rFonts w:cs="Times New Roman"/>
          <w:sz w:val="24"/>
          <w:szCs w:val="24"/>
        </w:rPr>
        <w:t>DOK</w:t>
      </w:r>
      <w:r w:rsidR="001C0C9B">
        <w:rPr>
          <w:rFonts w:cs="Times New Roman"/>
          <w:sz w:val="24"/>
          <w:szCs w:val="24"/>
        </w:rPr>
        <w:t xml:space="preserve"> </w:t>
      </w:r>
      <w:r w:rsidRPr="00BC7AE2">
        <w:rPr>
          <w:rFonts w:cs="Times New Roman"/>
          <w:sz w:val="24"/>
          <w:szCs w:val="24"/>
        </w:rPr>
        <w:t>1)</w:t>
      </w:r>
    </w:p>
    <w:p w:rsidR="00D44F9D" w:rsidRPr="00BC7AE2" w:rsidRDefault="00D44F9D" w:rsidP="00D44F9D">
      <w:pPr>
        <w:numPr>
          <w:ilvl w:val="0"/>
          <w:numId w:val="4"/>
        </w:numPr>
        <w:spacing w:after="0"/>
        <w:contextualSpacing/>
        <w:rPr>
          <w:rFonts w:cs="Times New Roman"/>
          <w:sz w:val="24"/>
          <w:szCs w:val="24"/>
        </w:rPr>
      </w:pPr>
      <w:r w:rsidRPr="00BC7AE2">
        <w:rPr>
          <w:rFonts w:cs="Times New Roman"/>
          <w:sz w:val="24"/>
          <w:szCs w:val="24"/>
        </w:rPr>
        <w:t>chiasma-dominant*</w:t>
      </w:r>
    </w:p>
    <w:p w:rsidR="00D44F9D" w:rsidRPr="00BC7AE2" w:rsidRDefault="00D44F9D" w:rsidP="00D44F9D">
      <w:pPr>
        <w:numPr>
          <w:ilvl w:val="0"/>
          <w:numId w:val="4"/>
        </w:numPr>
        <w:spacing w:after="0"/>
        <w:contextualSpacing/>
        <w:rPr>
          <w:rFonts w:cs="Times New Roman"/>
          <w:sz w:val="24"/>
          <w:szCs w:val="24"/>
        </w:rPr>
      </w:pPr>
      <w:r w:rsidRPr="00BC7AE2">
        <w:rPr>
          <w:rFonts w:cs="Times New Roman"/>
          <w:sz w:val="24"/>
          <w:szCs w:val="24"/>
        </w:rPr>
        <w:t>diploid-dominant</w:t>
      </w:r>
    </w:p>
    <w:p w:rsidR="00D44F9D" w:rsidRPr="00BC7AE2" w:rsidRDefault="00D44F9D" w:rsidP="00D44F9D">
      <w:pPr>
        <w:numPr>
          <w:ilvl w:val="0"/>
          <w:numId w:val="4"/>
        </w:numPr>
        <w:spacing w:after="0"/>
        <w:contextualSpacing/>
        <w:rPr>
          <w:rFonts w:cs="Times New Roman"/>
          <w:sz w:val="24"/>
          <w:szCs w:val="24"/>
        </w:rPr>
      </w:pPr>
      <w:r w:rsidRPr="00BC7AE2">
        <w:rPr>
          <w:rFonts w:cs="Times New Roman"/>
          <w:sz w:val="24"/>
          <w:szCs w:val="24"/>
        </w:rPr>
        <w:t>alternation of generations</w:t>
      </w:r>
    </w:p>
    <w:p w:rsidR="00D44F9D" w:rsidRPr="00BC7AE2" w:rsidRDefault="00D44F9D" w:rsidP="00BC7AE2">
      <w:pPr>
        <w:pStyle w:val="ListParagraph"/>
        <w:numPr>
          <w:ilvl w:val="0"/>
          <w:numId w:val="8"/>
        </w:numPr>
        <w:spacing w:after="0"/>
        <w:rPr>
          <w:rFonts w:cs="Times New Roman"/>
          <w:sz w:val="24"/>
          <w:szCs w:val="24"/>
        </w:rPr>
      </w:pPr>
      <w:r w:rsidRPr="00BC7AE2">
        <w:rPr>
          <w:rFonts w:cs="Times New Roman"/>
          <w:sz w:val="24"/>
          <w:szCs w:val="24"/>
        </w:rPr>
        <w:t>A gametophyte is a what? (</w:t>
      </w:r>
      <w:r w:rsidR="001C0C9B">
        <w:rPr>
          <w:rFonts w:cs="Times New Roman"/>
          <w:sz w:val="24"/>
          <w:szCs w:val="24"/>
        </w:rPr>
        <w:t>Outcome #</w:t>
      </w:r>
      <w:proofErr w:type="spellStart"/>
      <w:r w:rsidRPr="00BC7AE2">
        <w:rPr>
          <w:rFonts w:cs="Times New Roman"/>
          <w:sz w:val="24"/>
          <w:szCs w:val="24"/>
        </w:rPr>
        <w:t>IIIa</w:t>
      </w:r>
      <w:proofErr w:type="spellEnd"/>
      <w:r w:rsidR="001C0C9B">
        <w:rPr>
          <w:rFonts w:cs="Times New Roman"/>
          <w:sz w:val="24"/>
          <w:szCs w:val="24"/>
        </w:rPr>
        <w:t>)</w:t>
      </w:r>
      <w:r w:rsidRPr="00BC7AE2">
        <w:rPr>
          <w:rFonts w:cs="Times New Roman"/>
          <w:sz w:val="24"/>
          <w:szCs w:val="24"/>
        </w:rPr>
        <w:t xml:space="preserve"> </w:t>
      </w:r>
      <w:r w:rsidR="001C0C9B">
        <w:rPr>
          <w:rFonts w:cs="Times New Roman"/>
          <w:sz w:val="24"/>
          <w:szCs w:val="24"/>
        </w:rPr>
        <w:t>(</w:t>
      </w:r>
      <w:r w:rsidRPr="00BC7AE2">
        <w:rPr>
          <w:rFonts w:cs="Times New Roman"/>
          <w:sz w:val="24"/>
          <w:szCs w:val="24"/>
        </w:rPr>
        <w:t>DOK</w:t>
      </w:r>
      <w:r w:rsidR="001C0C9B">
        <w:rPr>
          <w:rFonts w:cs="Times New Roman"/>
          <w:sz w:val="24"/>
          <w:szCs w:val="24"/>
        </w:rPr>
        <w:t xml:space="preserve"> </w:t>
      </w:r>
      <w:r w:rsidRPr="00BC7AE2">
        <w:rPr>
          <w:rFonts w:cs="Times New Roman"/>
          <w:sz w:val="24"/>
          <w:szCs w:val="24"/>
        </w:rPr>
        <w:t>1)</w:t>
      </w:r>
    </w:p>
    <w:p w:rsidR="00D44F9D" w:rsidRPr="00BC7AE2" w:rsidRDefault="00D44F9D" w:rsidP="00D44F9D">
      <w:pPr>
        <w:numPr>
          <w:ilvl w:val="0"/>
          <w:numId w:val="5"/>
        </w:numPr>
        <w:spacing w:after="0"/>
        <w:contextualSpacing/>
        <w:rPr>
          <w:rFonts w:cs="Times New Roman"/>
          <w:sz w:val="24"/>
          <w:szCs w:val="24"/>
        </w:rPr>
      </w:pPr>
      <w:r w:rsidRPr="00BC7AE2">
        <w:rPr>
          <w:rFonts w:cs="Times New Roman"/>
          <w:sz w:val="24"/>
          <w:szCs w:val="24"/>
        </w:rPr>
        <w:t xml:space="preserve">a haploid fungi spore </w:t>
      </w:r>
    </w:p>
    <w:p w:rsidR="00D44F9D" w:rsidRPr="00BC7AE2" w:rsidRDefault="00D44F9D" w:rsidP="00D44F9D">
      <w:pPr>
        <w:numPr>
          <w:ilvl w:val="0"/>
          <w:numId w:val="5"/>
        </w:numPr>
        <w:spacing w:after="0"/>
        <w:contextualSpacing/>
        <w:rPr>
          <w:rFonts w:cs="Times New Roman"/>
          <w:sz w:val="24"/>
          <w:szCs w:val="24"/>
        </w:rPr>
      </w:pPr>
      <w:r w:rsidRPr="00BC7AE2">
        <w:rPr>
          <w:rFonts w:cs="Times New Roman"/>
          <w:sz w:val="24"/>
          <w:szCs w:val="24"/>
        </w:rPr>
        <w:t>a haploid multicellular plant*</w:t>
      </w:r>
    </w:p>
    <w:p w:rsidR="00D44F9D" w:rsidRPr="00BC7AE2" w:rsidRDefault="00D44F9D" w:rsidP="00D44F9D">
      <w:pPr>
        <w:numPr>
          <w:ilvl w:val="0"/>
          <w:numId w:val="5"/>
        </w:numPr>
        <w:spacing w:after="0"/>
        <w:contextualSpacing/>
        <w:rPr>
          <w:rFonts w:cs="Times New Roman"/>
          <w:sz w:val="24"/>
          <w:szCs w:val="24"/>
        </w:rPr>
      </w:pPr>
      <w:r w:rsidRPr="00BC7AE2">
        <w:rPr>
          <w:rFonts w:cs="Times New Roman"/>
          <w:sz w:val="24"/>
          <w:szCs w:val="24"/>
        </w:rPr>
        <w:t>a haploid animal gamete</w:t>
      </w:r>
    </w:p>
    <w:p w:rsidR="00065CF9" w:rsidRPr="00BC7AE2" w:rsidRDefault="00065CF9" w:rsidP="00BC7AE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</w:rPr>
      </w:pPr>
      <w:r w:rsidRPr="00BC7AE2">
        <w:rPr>
          <w:rFonts w:eastAsia="Times New Roman" w:cs="Times New Roman"/>
          <w:sz w:val="24"/>
        </w:rPr>
        <w:t>Meiosis reduces the diploid number of chromosomes by half to prevent the number from ____ after sexual reproduction. (Outcome</w:t>
      </w:r>
      <w:r w:rsidR="001C0C9B">
        <w:rPr>
          <w:rFonts w:eastAsia="Times New Roman" w:cs="Times New Roman"/>
          <w:sz w:val="24"/>
        </w:rPr>
        <w:t xml:space="preserve"> #</w:t>
      </w:r>
      <w:r w:rsidRPr="00BC7AE2">
        <w:rPr>
          <w:rFonts w:eastAsia="Times New Roman" w:cs="Times New Roman"/>
          <w:sz w:val="24"/>
        </w:rPr>
        <w:t>2) (DOK</w:t>
      </w:r>
      <w:r w:rsidR="001C0C9B">
        <w:rPr>
          <w:rFonts w:eastAsia="Times New Roman" w:cs="Times New Roman"/>
          <w:sz w:val="24"/>
        </w:rPr>
        <w:t xml:space="preserve"> </w:t>
      </w:r>
      <w:r w:rsidRPr="00BC7AE2">
        <w:rPr>
          <w:rFonts w:eastAsia="Times New Roman" w:cs="Times New Roman"/>
          <w:sz w:val="24"/>
        </w:rPr>
        <w:t>2)</w:t>
      </w:r>
    </w:p>
    <w:p w:rsidR="00065CF9" w:rsidRPr="00BC7AE2" w:rsidRDefault="00065CF9" w:rsidP="00065CF9">
      <w:pPr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</w:rPr>
      </w:pPr>
      <w:r w:rsidRPr="00BC7AE2">
        <w:rPr>
          <w:rFonts w:eastAsia="Times New Roman" w:cs="Times New Roman"/>
          <w:sz w:val="24"/>
        </w:rPr>
        <w:t>increasing*</w:t>
      </w:r>
    </w:p>
    <w:p w:rsidR="00065CF9" w:rsidRPr="00BC7AE2" w:rsidRDefault="00065CF9" w:rsidP="00065CF9">
      <w:pPr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</w:rPr>
      </w:pPr>
      <w:r w:rsidRPr="00BC7AE2">
        <w:rPr>
          <w:rFonts w:eastAsia="Times New Roman" w:cs="Times New Roman"/>
          <w:sz w:val="24"/>
        </w:rPr>
        <w:t>decreasing</w:t>
      </w:r>
    </w:p>
    <w:p w:rsidR="00065CF9" w:rsidRPr="0058553C" w:rsidRDefault="00065CF9" w:rsidP="00065CF9">
      <w:pPr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</w:rPr>
      </w:pPr>
      <w:r w:rsidRPr="00BC7AE2">
        <w:rPr>
          <w:rFonts w:eastAsia="Times New Roman" w:cs="Times New Roman"/>
          <w:sz w:val="24"/>
        </w:rPr>
        <w:t>staying the same</w:t>
      </w:r>
    </w:p>
    <w:sectPr w:rsidR="00065CF9" w:rsidRPr="0058553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1C5" w:rsidRDefault="00D061C5" w:rsidP="00065CF9">
      <w:pPr>
        <w:spacing w:after="0" w:line="240" w:lineRule="auto"/>
      </w:pPr>
      <w:r>
        <w:separator/>
      </w:r>
    </w:p>
  </w:endnote>
  <w:endnote w:type="continuationSeparator" w:id="0">
    <w:p w:rsidR="00D061C5" w:rsidRDefault="00D061C5" w:rsidP="00065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AE2" w:rsidRDefault="00BC7AE2" w:rsidP="00BC7AE2">
    <w:pPr>
      <w:pStyle w:val="Footer"/>
      <w:tabs>
        <w:tab w:val="left" w:pos="2880"/>
      </w:tabs>
      <w:rPr>
        <w:sz w:val="20"/>
      </w:rPr>
    </w:pPr>
    <w:r w:rsidRPr="003E175D">
      <w:rPr>
        <w:sz w:val="20"/>
      </w:rPr>
      <w:t xml:space="preserve">Page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PAGE </w:instrText>
    </w:r>
    <w:r w:rsidRPr="003E175D">
      <w:rPr>
        <w:sz w:val="20"/>
      </w:rPr>
      <w:fldChar w:fldCharType="separate"/>
    </w:r>
    <w:r w:rsidR="00181D12">
      <w:rPr>
        <w:noProof/>
        <w:sz w:val="20"/>
      </w:rPr>
      <w:t>1</w:t>
    </w:r>
    <w:r w:rsidRPr="003E175D">
      <w:rPr>
        <w:sz w:val="20"/>
      </w:rPr>
      <w:fldChar w:fldCharType="end"/>
    </w:r>
    <w:r w:rsidRPr="003E175D">
      <w:rPr>
        <w:sz w:val="20"/>
      </w:rPr>
      <w:t xml:space="preserve"> of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NUMPAGES  </w:instrText>
    </w:r>
    <w:r w:rsidRPr="003E175D">
      <w:rPr>
        <w:sz w:val="20"/>
      </w:rPr>
      <w:fldChar w:fldCharType="separate"/>
    </w:r>
    <w:r w:rsidR="00181D12">
      <w:rPr>
        <w:noProof/>
        <w:sz w:val="20"/>
      </w:rPr>
      <w:t>1</w:t>
    </w:r>
    <w:r w:rsidRPr="003E175D">
      <w:rPr>
        <w:noProof/>
        <w:sz w:val="20"/>
      </w:rPr>
      <w:fldChar w:fldCharType="end"/>
    </w:r>
    <w:r w:rsidRPr="003E175D">
      <w:rPr>
        <w:sz w:val="20"/>
      </w:rPr>
      <w:t xml:space="preserve">                            </w:t>
    </w:r>
    <w:r>
      <w:rPr>
        <w:sz w:val="20"/>
      </w:rPr>
      <w:t xml:space="preserve">                    </w:t>
    </w:r>
    <w:r w:rsidRPr="003E175D">
      <w:rPr>
        <w:sz w:val="20"/>
      </w:rPr>
      <w:t xml:space="preserve">  </w:t>
    </w:r>
  </w:p>
  <w:p w:rsidR="00BC7AE2" w:rsidRDefault="00BC7AE2" w:rsidP="00BC7AE2">
    <w:pPr>
      <w:pStyle w:val="Footer"/>
      <w:tabs>
        <w:tab w:val="left" w:pos="2880"/>
      </w:tabs>
      <w:jc w:val="right"/>
      <w:rPr>
        <w:i/>
        <w:sz w:val="20"/>
      </w:rPr>
    </w:pPr>
    <w:r w:rsidRPr="003E175D">
      <w:rPr>
        <w:i/>
        <w:sz w:val="20"/>
      </w:rPr>
      <w:t xml:space="preserve">Credit: Modification of </w:t>
    </w:r>
    <w:r>
      <w:rPr>
        <w:i/>
        <w:sz w:val="20"/>
      </w:rPr>
      <w:t xml:space="preserve">assessment items provided </w:t>
    </w:r>
    <w:r w:rsidRPr="003E175D">
      <w:rPr>
        <w:i/>
        <w:sz w:val="20"/>
      </w:rPr>
      <w:t>by Lumen Learning,</w:t>
    </w:r>
    <w:r>
      <w:rPr>
        <w:i/>
        <w:sz w:val="20"/>
      </w:rPr>
      <w:t xml:space="preserve"> </w:t>
    </w:r>
    <w:r w:rsidRPr="003E175D">
      <w:rPr>
        <w:i/>
        <w:sz w:val="20"/>
      </w:rPr>
      <w:t xml:space="preserve">with </w:t>
    </w:r>
    <w:r>
      <w:rPr>
        <w:i/>
        <w:sz w:val="20"/>
      </w:rPr>
      <w:t xml:space="preserve">generous funding </w:t>
    </w:r>
  </w:p>
  <w:p w:rsidR="00BC7AE2" w:rsidRPr="00BC7AE2" w:rsidRDefault="00BC7AE2" w:rsidP="00BC7AE2">
    <w:pPr>
      <w:pStyle w:val="Footer"/>
      <w:tabs>
        <w:tab w:val="left" w:pos="2880"/>
      </w:tabs>
      <w:jc w:val="right"/>
      <w:rPr>
        <w:sz w:val="20"/>
      </w:rPr>
    </w:pPr>
    <w:proofErr w:type="gramStart"/>
    <w:r>
      <w:rPr>
        <w:i/>
        <w:sz w:val="20"/>
      </w:rPr>
      <w:t>from</w:t>
    </w:r>
    <w:proofErr w:type="gramEnd"/>
    <w:r>
      <w:rPr>
        <w:i/>
        <w:sz w:val="20"/>
      </w:rPr>
      <w:t xml:space="preserve"> the </w:t>
    </w:r>
    <w:r w:rsidRPr="003E175D">
      <w:rPr>
        <w:i/>
        <w:sz w:val="20"/>
      </w:rPr>
      <w:t>William and Flora Hewlett Foundation.</w:t>
    </w:r>
    <w:r w:rsidRPr="00A5382A">
      <w:rPr>
        <w:i/>
        <w:sz w:val="20"/>
      </w:rPr>
      <w:t xml:space="preserve"> </w:t>
    </w:r>
    <w:r>
      <w:rPr>
        <w:i/>
        <w:sz w:val="20"/>
      </w:rPr>
      <w:t>L</w:t>
    </w:r>
    <w:r w:rsidRPr="003E175D">
      <w:rPr>
        <w:i/>
        <w:sz w:val="20"/>
      </w:rPr>
      <w:t xml:space="preserve">icensed Creative Commons </w:t>
    </w:r>
    <w:r>
      <w:rPr>
        <w:i/>
        <w:sz w:val="20"/>
      </w:rPr>
      <w:t xml:space="preserve">Attribution </w:t>
    </w:r>
    <w:r w:rsidRPr="003E175D">
      <w:rPr>
        <w:i/>
        <w:sz w:val="20"/>
      </w:rPr>
      <w:t>4.0</w:t>
    </w:r>
    <w:r w:rsidRPr="003E175D"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1C5" w:rsidRDefault="00D061C5" w:rsidP="00065CF9">
      <w:pPr>
        <w:spacing w:after="0" w:line="240" w:lineRule="auto"/>
      </w:pPr>
      <w:r>
        <w:separator/>
      </w:r>
    </w:p>
  </w:footnote>
  <w:footnote w:type="continuationSeparator" w:id="0">
    <w:p w:rsidR="00D061C5" w:rsidRDefault="00D061C5" w:rsidP="00065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AE2" w:rsidRPr="00880449" w:rsidRDefault="00BC7AE2" w:rsidP="00BC7AE2">
    <w:pPr>
      <w:pStyle w:val="Header"/>
      <w:rPr>
        <w:rFonts w:cs="Times New Roman"/>
      </w:rPr>
    </w:pPr>
    <w:r>
      <w:rPr>
        <w:rFonts w:cs="Times New Roman"/>
      </w:rPr>
      <w:t>OpenStax College</w:t>
    </w:r>
    <w:r w:rsidRPr="00880449">
      <w:rPr>
        <w:rFonts w:cs="Times New Roman"/>
      </w:rPr>
      <w:t xml:space="preserve"> </w:t>
    </w:r>
    <w:r w:rsidR="00181D12">
      <w:rPr>
        <w:rFonts w:cs="Times New Roman"/>
        <w:i/>
      </w:rPr>
      <w:t xml:space="preserve">Concepts of </w:t>
    </w:r>
    <w:r>
      <w:rPr>
        <w:rFonts w:cs="Times New Roman"/>
        <w:i/>
      </w:rPr>
      <w:t>Biology</w:t>
    </w:r>
    <w:r w:rsidRPr="00880449">
      <w:rPr>
        <w:rFonts w:cs="Times New Roman"/>
      </w:rPr>
      <w:t xml:space="preserve"> </w:t>
    </w:r>
    <w:r>
      <w:rPr>
        <w:rFonts w:cs="Times New Roman"/>
      </w:rPr>
      <w:t>Supplemental Test Items</w:t>
    </w:r>
  </w:p>
  <w:p w:rsidR="00BC7AE2" w:rsidRDefault="00BC7AE2" w:rsidP="00BC7AE2">
    <w:pPr>
      <w:pStyle w:val="Header"/>
    </w:pPr>
    <w:r w:rsidRPr="00BC7AE2">
      <w:rPr>
        <w:rFonts w:cs="Times New Roman"/>
      </w:rPr>
      <w:t>Chapter 07: The Cellular Basis of Inheritance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2017D"/>
    <w:multiLevelType w:val="hybridMultilevel"/>
    <w:tmpl w:val="259C343E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F63851"/>
    <w:multiLevelType w:val="hybridMultilevel"/>
    <w:tmpl w:val="E74E61A8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5B719C"/>
    <w:multiLevelType w:val="hybridMultilevel"/>
    <w:tmpl w:val="FE3AC02C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DF6C4F"/>
    <w:multiLevelType w:val="hybridMultilevel"/>
    <w:tmpl w:val="8D708C34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423144"/>
    <w:multiLevelType w:val="hybridMultilevel"/>
    <w:tmpl w:val="9132B4F8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097EC8"/>
    <w:multiLevelType w:val="hybridMultilevel"/>
    <w:tmpl w:val="06A68F98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835B5C"/>
    <w:multiLevelType w:val="hybridMultilevel"/>
    <w:tmpl w:val="74901440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6A43D95"/>
    <w:multiLevelType w:val="hybridMultilevel"/>
    <w:tmpl w:val="71E61F02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9D"/>
    <w:rsid w:val="00065CF9"/>
    <w:rsid w:val="00181D12"/>
    <w:rsid w:val="001C0C9B"/>
    <w:rsid w:val="00554FE8"/>
    <w:rsid w:val="0058553C"/>
    <w:rsid w:val="005B31FD"/>
    <w:rsid w:val="006109F3"/>
    <w:rsid w:val="007C6493"/>
    <w:rsid w:val="00956008"/>
    <w:rsid w:val="00BC7AE2"/>
    <w:rsid w:val="00D061C5"/>
    <w:rsid w:val="00D44F9D"/>
    <w:rsid w:val="00D9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CF9"/>
  </w:style>
  <w:style w:type="paragraph" w:styleId="Footer">
    <w:name w:val="footer"/>
    <w:basedOn w:val="Normal"/>
    <w:link w:val="FooterChar"/>
    <w:uiPriority w:val="99"/>
    <w:unhideWhenUsed/>
    <w:rsid w:val="00065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CF9"/>
  </w:style>
  <w:style w:type="paragraph" w:styleId="ListParagraph">
    <w:name w:val="List Paragraph"/>
    <w:basedOn w:val="Normal"/>
    <w:uiPriority w:val="34"/>
    <w:qFormat/>
    <w:rsid w:val="00BC7AE2"/>
    <w:pPr>
      <w:spacing w:after="160" w:line="259" w:lineRule="auto"/>
      <w:ind w:left="720"/>
      <w:contextualSpacing/>
    </w:pPr>
    <w:rPr>
      <w:rFonts w:eastAsiaTheme="minorEastAsia"/>
      <w:lang w:val="en-PH"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CF9"/>
  </w:style>
  <w:style w:type="paragraph" w:styleId="Footer">
    <w:name w:val="footer"/>
    <w:basedOn w:val="Normal"/>
    <w:link w:val="FooterChar"/>
    <w:uiPriority w:val="99"/>
    <w:unhideWhenUsed/>
    <w:rsid w:val="00065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CF9"/>
  </w:style>
  <w:style w:type="paragraph" w:styleId="ListParagraph">
    <w:name w:val="List Paragraph"/>
    <w:basedOn w:val="Normal"/>
    <w:uiPriority w:val="34"/>
    <w:qFormat/>
    <w:rsid w:val="00BC7AE2"/>
    <w:pPr>
      <w:spacing w:after="160" w:line="259" w:lineRule="auto"/>
      <w:ind w:left="720"/>
      <w:contextualSpacing/>
    </w:pPr>
    <w:rPr>
      <w:rFonts w:eastAsiaTheme="minorEastAsia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4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7078E-12F2-4777-88A0-E99BB2FA8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Carter</dc:creator>
  <cp:lastModifiedBy>Kerry</cp:lastModifiedBy>
  <cp:revision>7</cp:revision>
  <dcterms:created xsi:type="dcterms:W3CDTF">2015-09-01T19:16:00Z</dcterms:created>
  <dcterms:modified xsi:type="dcterms:W3CDTF">2015-09-14T14:55:00Z</dcterms:modified>
</cp:coreProperties>
</file>