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1C849" w14:textId="77777777" w:rsidR="00741E45" w:rsidRPr="001D608E" w:rsidRDefault="001D608E" w:rsidP="00741E45">
      <w:pPr>
        <w:rPr>
          <w:sz w:val="36"/>
          <w:szCs w:val="36"/>
        </w:rPr>
      </w:pPr>
      <w:r w:rsidRPr="001D608E">
        <w:rPr>
          <w:kern w:val="28"/>
          <w:sz w:val="36"/>
          <w:szCs w:val="36"/>
        </w:rPr>
        <w:t>Autonomous Trajectory Planning to Copy Birdlike Aerial Maneuvers</w:t>
      </w:r>
    </w:p>
    <w:p w14:paraId="152D5F7B" w14:textId="77777777" w:rsidR="001D159E" w:rsidRDefault="00B7221A" w:rsidP="001D159E">
      <w:pPr>
        <w:pStyle w:val="Authors"/>
        <w:framePr w:w="0" w:hSpace="0" w:vSpace="0" w:wrap="auto" w:vAnchor="margin" w:hAnchor="text" w:xAlign="left" w:yAlign="inline"/>
      </w:pPr>
      <w:r>
        <w:t xml:space="preserve">Student: Midn </w:t>
      </w:r>
      <w:r w:rsidR="004D0240">
        <w:t>2</w:t>
      </w:r>
      <w:r w:rsidR="001D608E">
        <w:t>/C E. J. Marcello</w:t>
      </w:r>
      <w:r w:rsidR="001D159E">
        <w:t xml:space="preserve"> </w:t>
      </w:r>
      <w:r w:rsidR="006B4B69">
        <w:t xml:space="preserve">            </w:t>
      </w:r>
      <w:r w:rsidR="001D608E">
        <w:t xml:space="preserve">Adviser: </w:t>
      </w:r>
      <w:r>
        <w:t xml:space="preserve">Prof. </w:t>
      </w:r>
      <w:r w:rsidR="001D608E">
        <w:t>D. Evangelista</w:t>
      </w:r>
      <w:r w:rsidR="001D159E">
        <w:rPr>
          <w:rStyle w:val="MemberType"/>
        </w:rPr>
        <w:t xml:space="preserve"> </w:t>
      </w:r>
    </w:p>
    <w:p w14:paraId="08B4A5B0" w14:textId="77777777" w:rsidR="001D159E" w:rsidRPr="001D159E" w:rsidRDefault="001D159E" w:rsidP="001D159E"/>
    <w:p w14:paraId="154506AA" w14:textId="77777777" w:rsidR="001D159E" w:rsidRDefault="001D159E">
      <w:pPr>
        <w:pStyle w:val="Abstract"/>
        <w:rPr>
          <w:i/>
          <w:iCs/>
        </w:rPr>
        <w:sectPr w:rsidR="001D159E" w:rsidSect="00330FAC">
          <w:headerReference w:type="default" r:id="rId8"/>
          <w:type w:val="continuous"/>
          <w:pgSz w:w="12240" w:h="15840" w:code="1"/>
          <w:pgMar w:top="1008" w:right="936" w:bottom="1008" w:left="936" w:header="432" w:footer="432" w:gutter="0"/>
          <w:cols w:space="288"/>
        </w:sectPr>
      </w:pPr>
    </w:p>
    <w:p w14:paraId="141D644E" w14:textId="77777777" w:rsidR="006C5C90" w:rsidRPr="006C5C90" w:rsidRDefault="00E97402" w:rsidP="00DB169C">
      <w:pPr>
        <w:pStyle w:val="Abstract"/>
      </w:pPr>
      <w:r>
        <w:rPr>
          <w:i/>
          <w:iCs/>
        </w:rPr>
        <w:t>Abstract</w:t>
      </w:r>
      <w:r>
        <w:t>—</w:t>
      </w:r>
      <w:r w:rsidR="00B7221A">
        <w:t>Add the abstract last</w:t>
      </w:r>
      <w:r w:rsidR="006A3C22">
        <w:t xml:space="preserve"> after all other sections have been completed</w:t>
      </w:r>
      <w:r w:rsidR="00D05D77">
        <w:t>.</w:t>
      </w:r>
      <w:r w:rsidR="00B7221A">
        <w:t xml:space="preserve">   The abstract should be a summary of the entire proposal, including elements from each section</w:t>
      </w:r>
      <w:r w:rsidR="006B4B69">
        <w:t xml:space="preserve"> -- </w:t>
      </w:r>
      <w:r w:rsidR="00142DF4">
        <w:t>not just the problem statement</w:t>
      </w:r>
      <w:r w:rsidR="00B7221A">
        <w:t xml:space="preserve">.  </w:t>
      </w:r>
      <w:r w:rsidR="00B65F4C">
        <w:t xml:space="preserve">It should be self-contained, which means it should not include undefined acronyms or cross references.  </w:t>
      </w:r>
      <w:r w:rsidR="006A3C22">
        <w:t>Keep it under 250 words.  You can check by highlighting it and selecting Review/Word Count.</w:t>
      </w:r>
      <w:r w:rsidR="00B7221A">
        <w:t xml:space="preserve"> </w:t>
      </w:r>
    </w:p>
    <w:p w14:paraId="469DAED2" w14:textId="77777777" w:rsidR="006C5C90" w:rsidRPr="006C5C90" w:rsidRDefault="006C5C90" w:rsidP="006C5C90"/>
    <w:p w14:paraId="2A4887C1" w14:textId="77777777" w:rsidR="00142DF4" w:rsidRDefault="006A3C22" w:rsidP="00142DF4">
      <w:pPr>
        <w:pStyle w:val="Heading1"/>
      </w:pPr>
      <w:bookmarkStart w:id="0" w:name="_Ref506376754"/>
      <w:r>
        <w:t xml:space="preserve">Background and </w:t>
      </w:r>
      <w:r w:rsidR="00B7221A">
        <w:t>Motivation</w:t>
      </w:r>
      <w:bookmarkEnd w:id="0"/>
    </w:p>
    <w:p w14:paraId="799AF3F7" w14:textId="7196FDBC" w:rsidR="00C84B79" w:rsidRDefault="00C84B79" w:rsidP="00C84B79">
      <w:pPr>
        <w:pStyle w:val="Text"/>
      </w:pPr>
      <w:r>
        <w:t xml:space="preserve">The origin of this type of research stems from the desire to solve engineering problems by studying the way that biological organisms </w:t>
      </w:r>
      <w:r w:rsidR="00146152">
        <w:t>overcome a similar problem</w:t>
      </w:r>
      <w:r>
        <w:t xml:space="preserve">. As an example, the monocopter is a device that is able to fly using the same aerodynamic principles of the </w:t>
      </w:r>
      <w:r w:rsidR="000765CA">
        <w:t xml:space="preserve">“helicopter” </w:t>
      </w:r>
      <w:r>
        <w:t>maple seeds. Maple seeds are able to slow their decent to the ground</w:t>
      </w:r>
      <w:r w:rsidR="000765CA">
        <w:t xml:space="preserve"> </w:t>
      </w:r>
      <w:r>
        <w:t>using a particular weight distribution and wing structure</w:t>
      </w:r>
      <w:r w:rsidR="00E27563">
        <w:t xml:space="preserve"> to facilitate</w:t>
      </w:r>
      <w:r w:rsidR="000765CA">
        <w:t xml:space="preserve"> autorotation</w:t>
      </w:r>
      <w:r>
        <w:t xml:space="preserve">. This allows them to be carried by the wind instead of simply falling straight down to the base of the </w:t>
      </w:r>
      <w:r w:rsidR="00E27563">
        <w:t xml:space="preserve">tree, which can be advantageous for the growth of the new maple saplings. </w:t>
      </w:r>
      <w:r w:rsidR="00E300E1">
        <w:t>Researchers in [1</w:t>
      </w:r>
      <w:r w:rsidR="00146152">
        <w:t xml:space="preserve">] developed a monocopter based off of this concept, and were able to develop a control algorithm that allowed them to control the direction of the flying UAV. This design may never have been created if it weren’t for the careful study of the maple seeds and their curious aerodynamic properties. </w:t>
      </w:r>
    </w:p>
    <w:p w14:paraId="7EA49FD7" w14:textId="76B0245D" w:rsidR="00146152" w:rsidRDefault="00146152" w:rsidP="00C84B79">
      <w:pPr>
        <w:pStyle w:val="Text"/>
      </w:pPr>
      <w:r>
        <w:t>On the other hand, sometimes a robot is created for the sake of learning more about a specific ty</w:t>
      </w:r>
      <w:r w:rsidR="00E300E1">
        <w:t>pe of biological behavior. In [2</w:t>
      </w:r>
      <w:r>
        <w:t>], the strange movement behavior seen by the sidewinder rattlesnak</w:t>
      </w:r>
      <w:r w:rsidR="00350D6D">
        <w:t xml:space="preserve">e is studied by </w:t>
      </w:r>
      <w:r>
        <w:t>creating a robot to imitate it. Sidewinders get their name from the way that they seem to travel sideways in a twisting-lurching type fashion across the hot desert sand. The robot was developed like a snake, and was programmed to copy as closely as po</w:t>
      </w:r>
      <w:r w:rsidR="00350D6D">
        <w:t>ssible the movement of the sidewinder. The initial test</w:t>
      </w:r>
      <w:r>
        <w:t xml:space="preserve"> had success on level ground, but no such luck on steeper slopes.</w:t>
      </w:r>
      <w:r w:rsidR="00350D6D">
        <w:t xml:space="preserve"> It wasn’t until then that the discovery was made that the sidewinder used two independent wavelike motions to move instead of just a single wave. Once this was implemented to the design, the robot was able to navigate just like the sidewinder, and a new form of ground travel was made attainable by robotic machines. This discovery has applications of movement over a variety of different terrain that a typical wheeled robot would have significant trouble with.</w:t>
      </w:r>
    </w:p>
    <w:p w14:paraId="2386BA55" w14:textId="7EC0FA18" w:rsidR="006A3C22" w:rsidRDefault="00C84B79" w:rsidP="00C84B79">
      <w:pPr>
        <w:pStyle w:val="Text"/>
      </w:pPr>
      <w:r>
        <w:t>In the case of my research, I will be attempting to enhance a quadrotor’s maneuverability by studying the flight patterns and maneuvers of different types of hummingbirds, specifically Anna’s hummingbirds.</w:t>
      </w:r>
      <w:r w:rsidR="00350D6D">
        <w:t xml:space="preserve"> With the huge influx of research in quadrotor control, it has become apparent</w:t>
      </w:r>
      <w:r w:rsidR="00350D6D">
        <w:t xml:space="preserve">—especially in </w:t>
      </w:r>
      <w:r w:rsidR="00E300E1">
        <w:t>[3</w:t>
      </w:r>
      <w:r w:rsidR="00350D6D">
        <w:t xml:space="preserve">] and </w:t>
      </w:r>
      <w:r w:rsidR="00E300E1">
        <w:t>[4</w:t>
      </w:r>
      <w:r w:rsidR="00350D6D">
        <w:t>]—</w:t>
      </w:r>
      <w:r w:rsidR="00350D6D">
        <w:t xml:space="preserve">that the next step for the development of autonomous aerial vehicles is extreme maneuverability. Air platforms are becoming increasingly more autonomous, which begs the question, how far can autonomy really take UAVs? From level flight, to obstacle avoidance, path planning and trajectory matching, autonomous vehicles are beginning to show promise of greatly surpassing any human operator in safety and performance. My research seeks to develop an autonomous solution of executing a highly stressful maneuver, specifically to match the flight maneuvers performed by Anna’s hummingbirds. </w:t>
      </w:r>
    </w:p>
    <w:p w14:paraId="301C3EAD" w14:textId="0B684C6C" w:rsidR="00350D6D" w:rsidRDefault="00350D6D" w:rsidP="00C84B79">
      <w:pPr>
        <w:pStyle w:val="Text"/>
      </w:pPr>
      <w:r>
        <w:t>I chose Anna’s hummingbirds to be modeled after for my research because of both their impressive dive patterns, and also the relative abundance of data collected on these dives. In [</w:t>
      </w:r>
      <w:r w:rsidR="00E300E1">
        <w:t>5</w:t>
      </w:r>
      <w:r>
        <w:t>], the researchers describe the hummingbird dives to have accelerations of up to seven to ten times gravity</w:t>
      </w:r>
      <w:r w:rsidR="00E9284B">
        <w:t xml:space="preserve">, with the hummingbirds reaching a maximum velocity of approximately 20 meters per second at the start of the pull-out phase of their dive. Such numbers are astronomically large for an organism with a mass less than 5 grams. As a result, the maneuver must expend a large amount of energy to complete, and it is likely extremely difficult for a quadrotor to imitate. I intend to discover how feasible the dive maneuvers actually are for quadrotors, and explore their operational limits in this respect. </w:t>
      </w:r>
    </w:p>
    <w:p w14:paraId="4235CAF5" w14:textId="12DF46A2" w:rsidR="00E300E1" w:rsidRDefault="00E300E1" w:rsidP="00C84B79">
      <w:pPr>
        <w:pStyle w:val="Text"/>
      </w:pPr>
      <w:r>
        <w:t xml:space="preserve">The applications of this research are twofold: it will both help in developing a greater understanding of the physical limitations of extreme maneuverability on quadrotors, and it will also provide a greater idea of the effects of these dive maneuvers on the hummingbirds. The ability to automate the hummingbird dive maneuvers means that other forms of extreme maneuvers can also be autonomously executed. As a result, the mission set for autonomous UAVs and MAVs is greatly increased, as they will have an increased maneuvering ability. If combined with enhanced sensing abilities, autonomous MAVs would be able to navigate through obstacle-heavy environments with greater speed and ease. In addition, evasive maneuvers could aid many UAVs from being downed by a net, or other harmful projectiles. </w:t>
      </w:r>
    </w:p>
    <w:p w14:paraId="19899ECC" w14:textId="58C36EFB" w:rsidR="00555571" w:rsidRDefault="00E300E1" w:rsidP="00E300E1">
      <w:pPr>
        <w:pStyle w:val="Text"/>
      </w:pPr>
      <w:r>
        <w:t>In addition to this, a successful maneuver could be used to probe live hummingbirds to see how they react. Since these dive maneuvers are used in male courtship ceremonies, if a quadrotor were to execute this dive in front of an unsuspecting female bird, could the quadrotor generate a favorable response from her? If so, it may be possible to tweak the dive pattern and discover what aspect of the dive the females find most appealing, whether it is speed, sound, dive shape, or some other aspect that prior researchers have overlooked. The ability to successfully replicate these maneuvers could open up an entirely new biological study concerning hummingbird courtship displays, and bring to light new information about these biological feats of nature.</w:t>
      </w:r>
    </w:p>
    <w:p w14:paraId="4F9DB89F" w14:textId="77777777" w:rsidR="00555571" w:rsidRPr="00555571" w:rsidRDefault="00555571" w:rsidP="00555571">
      <w:pPr>
        <w:pStyle w:val="Heading1"/>
      </w:pPr>
      <w:bookmarkStart w:id="1" w:name="_Ref506376615"/>
      <w:r w:rsidRPr="00555571">
        <w:t>Problem Statement</w:t>
      </w:r>
      <w:bookmarkEnd w:id="1"/>
    </w:p>
    <w:p w14:paraId="70C094A9" w14:textId="77777777" w:rsidR="001D608E" w:rsidRDefault="001D608E" w:rsidP="006401F3">
      <w:pPr>
        <w:pStyle w:val="Text"/>
        <w:jc w:val="left"/>
      </w:pPr>
      <w:r>
        <w:t>The aim of</w:t>
      </w:r>
      <w:r w:rsidR="00091994">
        <w:t xml:space="preserve"> my research is to </w:t>
      </w:r>
      <w:r>
        <w:t>replicate the displ</w:t>
      </w:r>
      <w:r w:rsidR="00091994">
        <w:t>ay dives of Anna’s hummingbirds with an autonomous quadrotor platform. My project assumes the following are provided:</w:t>
      </w:r>
      <w:r>
        <w:t xml:space="preserve"> a quadrotor platform, a flight controller, and a method of obtaining 3 dimensional position data of the quadrotor in test flights. I also assume that all </w:t>
      </w:r>
      <w:r w:rsidR="00091994">
        <w:t>position vs. time</w:t>
      </w:r>
      <w:r>
        <w:t xml:space="preserve"> data related to the </w:t>
      </w:r>
      <w:r w:rsidR="00091994">
        <w:t xml:space="preserve">Anna’s hummingbird </w:t>
      </w:r>
      <w:r>
        <w:t>dive tr</w:t>
      </w:r>
      <w:r w:rsidR="00091994">
        <w:t xml:space="preserve">ajectories are </w:t>
      </w:r>
      <w:r w:rsidR="00091994">
        <w:lastRenderedPageBreak/>
        <w:t>given</w:t>
      </w:r>
      <w:r>
        <w:t>, and th</w:t>
      </w:r>
      <w:r w:rsidR="00BB5A9E">
        <w:t xml:space="preserve">at </w:t>
      </w:r>
      <w:r w:rsidR="00091994">
        <w:t>each trajectory</w:t>
      </w:r>
      <w:r w:rsidR="00BB5A9E">
        <w:t xml:space="preserve"> can be approximated as</w:t>
      </w:r>
      <w:r w:rsidR="00091994">
        <w:t xml:space="preserve"> a 4</w:t>
      </w:r>
      <w:r w:rsidR="00091994" w:rsidRPr="00091994">
        <w:rPr>
          <w:vertAlign w:val="superscript"/>
        </w:rPr>
        <w:t>th</w:t>
      </w:r>
      <w:r w:rsidR="00091994">
        <w:t xml:space="preserve"> degree polynomial function</w:t>
      </w:r>
      <w:r>
        <w:t xml:space="preserve"> in a fixed 3 dimensional right handed coordinate frame. Given a desired hummingbird flight trajectory, depicted in Figure 1 (left), my quadrotor will autonomously generate and execute the control inputs required to successfully complete the maneuver. </w:t>
      </w:r>
    </w:p>
    <w:p w14:paraId="2713FCA0" w14:textId="77777777" w:rsidR="001D608E" w:rsidRDefault="001D608E" w:rsidP="006401F3">
      <w:pPr>
        <w:pStyle w:val="Text"/>
        <w:jc w:val="left"/>
      </w:pPr>
    </w:p>
    <w:p w14:paraId="44CF48E3" w14:textId="0A013781" w:rsidR="0067493B" w:rsidRDefault="001D608E" w:rsidP="006401F3">
      <w:pPr>
        <w:pStyle w:val="Text"/>
        <w:jc w:val="left"/>
      </w:pPr>
      <w:r>
        <w:t>A succ</w:t>
      </w:r>
      <w:r w:rsidR="006401F3">
        <w:t xml:space="preserve">essful maneuver is defined as a </w:t>
      </w:r>
      <w:r>
        <w:t xml:space="preserve">root mean square error calculation of less than 5% between the </w:t>
      </w:r>
      <w:r w:rsidR="008305E5">
        <w:t xml:space="preserve">time-scaled </w:t>
      </w:r>
      <w:r>
        <w:t>hummingbird trajectory and the quadrotor trajectory, where each trajectory is defined as a matrix</w:t>
      </w:r>
      <w:r w:rsidR="00091994">
        <w:t xml:space="preserve"> array</w:t>
      </w:r>
      <w:r w:rsidR="00290AF2">
        <w:t xml:space="preserve"> of positions in the</w:t>
      </w:r>
      <w:r>
        <w:t xml:space="preserve"> x, y</w:t>
      </w:r>
      <w:r w:rsidR="00290AF2">
        <w:t>, z</w:t>
      </w:r>
      <w:r>
        <w:t xml:space="preserve"> right handed coordinat</w:t>
      </w:r>
      <w:r w:rsidR="00290AF2">
        <w:t>e frame with a given sample period</w:t>
      </w:r>
      <w:r w:rsidR="008305E5">
        <w:t>,</w:t>
      </w:r>
      <w:r w:rsidR="00290AF2">
        <w:t xml:space="preserve"> </w:t>
      </w:r>
      <w:r w:rsidR="008305E5">
        <w:sym w:font="Symbol" w:char="F044"/>
      </w:r>
      <w:r w:rsidR="008305E5">
        <w:t xml:space="preserve">t. The hummingbird trajectory will be scaled by a constant factor in time to allow for the physical limitations of the quadrotor—e.g. the quadrotor may only have to travel the desired trajectory at half the speed of the hummingbird to still achieve a successful maneuver. This is a necessary adaptation due to the impressive speed and acceleration capabilities of the </w:t>
      </w:r>
      <w:r>
        <w:t xml:space="preserve">Anna’s hummingbirds </w:t>
      </w:r>
      <w:r w:rsidR="00E300E1">
        <w:t>relative to their size.[6</w:t>
      </w:r>
      <w:r w:rsidR="008305E5">
        <w:t>] The ideal result is to fly the hummingbird trajectory at the same speed as the hummingbird, but this may prove to be impossible due to the physical constraints of the quadrotor.</w:t>
      </w:r>
    </w:p>
    <w:p w14:paraId="5F2C003C" w14:textId="77777777" w:rsidR="00A86D88" w:rsidRDefault="001D608E" w:rsidP="001D608E">
      <w:pPr>
        <w:pStyle w:val="Text"/>
        <w:keepNext/>
        <w:jc w:val="center"/>
      </w:pPr>
      <w:r>
        <w:rPr>
          <w:rFonts w:ascii="Arial" w:hAnsi="Arial" w:cs="Arial"/>
          <w:noProof/>
          <w:color w:val="000000"/>
          <w:sz w:val="22"/>
          <w:szCs w:val="22"/>
        </w:rPr>
        <w:drawing>
          <wp:inline distT="0" distB="0" distL="0" distR="0" wp14:anchorId="100640A0" wp14:editId="5AE9E2F6">
            <wp:extent cx="2457450" cy="1714500"/>
            <wp:effectExtent l="0" t="0" r="0" b="0"/>
            <wp:docPr id="3" name="Picture 3" descr="https://lh5.googleusercontent.com/nKpQTgYTIjZRO4LP6hPrZr-E55NEznfq81Q7PQmHbldTCiD9OPkOPtLDijizJyUwZSb1WepexIcU9M8EsfDJ31DUYsKP2U_66-O_DRfgZGpqdOgothEeP4zqnuhYHR42I2wxWQ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nKpQTgYTIjZRO4LP6hPrZr-E55NEznfq81Q7PQmHbldTCiD9OPkOPtLDijizJyUwZSb1WepexIcU9M8EsfDJ31DUYsKP2U_66-O_DRfgZGpqdOgothEeP4zqnuhYHR42I2wxWQ4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7450" cy="171450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59B4D0FB" wp14:editId="08C21051">
            <wp:extent cx="3505200" cy="1714500"/>
            <wp:effectExtent l="0" t="0" r="0" b="0"/>
            <wp:docPr id="5" name="Picture 5" descr="https://lh4.googleusercontent.com/Gf4d98I08_3l36wLA-Xnh8w9kjSb_oCPiD8gSSrWDUNEIf77shZYS6jcxe83Lrld15ogAN7kDkPFkKizvbPnpDACi-H_SX70iQS59upGXXIJOKsX2LAHOymgT_RpeDv9M504nk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Gf4d98I08_3l36wLA-Xnh8w9kjSb_oCPiD8gSSrWDUNEIf77shZYS6jcxe83Lrld15ogAN7kDkPFkKizvbPnpDACi-H_SX70iQS59upGXXIJOKsX2LAHOymgT_RpeDv9M504nkr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714500"/>
                    </a:xfrm>
                    <a:prstGeom prst="rect">
                      <a:avLst/>
                    </a:prstGeom>
                    <a:noFill/>
                    <a:ln>
                      <a:noFill/>
                    </a:ln>
                  </pic:spPr>
                </pic:pic>
              </a:graphicData>
            </a:graphic>
          </wp:inline>
        </w:drawing>
      </w:r>
    </w:p>
    <w:p w14:paraId="3611DA7C" w14:textId="0FE122FB" w:rsidR="00A86D88" w:rsidRDefault="00A86D88" w:rsidP="00A86D88">
      <w:pPr>
        <w:pStyle w:val="Caption"/>
        <w:jc w:val="both"/>
      </w:pPr>
      <w:bookmarkStart w:id="2" w:name="_Ref506371331"/>
      <w:r>
        <w:t xml:space="preserve">Figure </w:t>
      </w:r>
      <w:r w:rsidR="00C7466A">
        <w:rPr>
          <w:noProof/>
        </w:rPr>
        <w:fldChar w:fldCharType="begin"/>
      </w:r>
      <w:r w:rsidR="00C7466A">
        <w:rPr>
          <w:noProof/>
        </w:rPr>
        <w:instrText xml:space="preserve"> SEQ Figure \* ARABIC </w:instrText>
      </w:r>
      <w:r w:rsidR="00C7466A">
        <w:rPr>
          <w:noProof/>
        </w:rPr>
        <w:fldChar w:fldCharType="separate"/>
      </w:r>
      <w:r w:rsidR="00E27262">
        <w:rPr>
          <w:noProof/>
        </w:rPr>
        <w:t>1</w:t>
      </w:r>
      <w:r w:rsidR="00C7466A">
        <w:rPr>
          <w:noProof/>
        </w:rPr>
        <w:fldChar w:fldCharType="end"/>
      </w:r>
      <w:bookmarkEnd w:id="2"/>
      <w:r w:rsidR="001D608E">
        <w:t xml:space="preserve">: The five stages of an Anna’s hummingbird </w:t>
      </w:r>
      <w:r w:rsidR="001D608E" w:rsidRPr="001D608E">
        <w:t xml:space="preserve">dive maneuver (left), and </w:t>
      </w:r>
      <w:r w:rsidR="00901FB5">
        <w:t xml:space="preserve">a </w:t>
      </w:r>
      <w:r w:rsidR="001D608E" w:rsidRPr="001D608E">
        <w:t>quadrotor</w:t>
      </w:r>
      <w:r w:rsidR="008305E5">
        <w:t xml:space="preserve"> using </w:t>
      </w:r>
      <w:r w:rsidR="00901FB5">
        <w:t xml:space="preserve">path </w:t>
      </w:r>
      <w:r w:rsidR="008305E5">
        <w:t>planning to fly</w:t>
      </w:r>
      <w:r w:rsidR="001D608E" w:rsidRPr="001D608E">
        <w:t xml:space="preserve"> </w:t>
      </w:r>
      <w:r w:rsidR="00E300E1">
        <w:t>through a thrown hoop (right).[6][3</w:t>
      </w:r>
      <w:r w:rsidR="001D608E" w:rsidRPr="001D608E">
        <w:t>]</w:t>
      </w:r>
    </w:p>
    <w:p w14:paraId="18DE2BE9" w14:textId="4D00AA40" w:rsidR="00E9284B" w:rsidRPr="00E9284B" w:rsidRDefault="00E9284B" w:rsidP="00E9284B">
      <w:r>
        <w:tab/>
        <w:t>As a stretch goal, I will also analyze and replicate a variety of different types of hummingbird dives and maneuvers, to include evasive aerial maneuvers. Success will be determined in the same fashion as described above.</w:t>
      </w:r>
    </w:p>
    <w:p w14:paraId="65F794F8" w14:textId="77777777" w:rsidR="00E97402" w:rsidRDefault="00E97402">
      <w:pPr>
        <w:pStyle w:val="Text"/>
      </w:pPr>
    </w:p>
    <w:p w14:paraId="661AEAB3" w14:textId="77777777" w:rsidR="00E97402" w:rsidRDefault="00B7221A">
      <w:pPr>
        <w:pStyle w:val="Heading1"/>
      </w:pPr>
      <w:r>
        <w:t>Literature Review</w:t>
      </w:r>
    </w:p>
    <w:p w14:paraId="31AAB17D" w14:textId="43988177" w:rsidR="00A64CB9" w:rsidRPr="00A64CB9" w:rsidRDefault="00A64CB9" w:rsidP="00A64CB9">
      <w:pPr>
        <w:pStyle w:val="NormalWeb"/>
        <w:spacing w:before="0" w:beforeAutospacing="0" w:after="0" w:afterAutospacing="0"/>
        <w:ind w:firstLine="720"/>
        <w:rPr>
          <w:sz w:val="20"/>
          <w:szCs w:val="20"/>
        </w:rPr>
      </w:pPr>
      <w:r w:rsidRPr="00A64CB9">
        <w:rPr>
          <w:color w:val="000000"/>
          <w:sz w:val="20"/>
          <w:szCs w:val="20"/>
        </w:rPr>
        <w:t>The inspiration of this project proposal has its roots in the high maneuverability seen by hummingbirds. As such, it was essential to be able to gather data on hummingbird trajectories in order to study their feasibility of being replicated by a quadrotor. There have been many bio researchers that have delved into the study of hummingbirds, however I will mainly discus</w:t>
      </w:r>
      <w:r w:rsidR="00E300E1">
        <w:rPr>
          <w:color w:val="000000"/>
          <w:sz w:val="20"/>
          <w:szCs w:val="20"/>
        </w:rPr>
        <w:t>s the works [6] and [7]. The work in [7</w:t>
      </w:r>
      <w:r w:rsidRPr="00A64CB9">
        <w:rPr>
          <w:color w:val="000000"/>
          <w:sz w:val="20"/>
          <w:szCs w:val="20"/>
        </w:rPr>
        <w:t>] determined the trajectory and body kinematics of four different hummingbird species in an evasive maneuver. This was done by startling the birds while they were hovering, and observing their movements with 3 high definition cameras to provide a 3D position. Water-soluble white paint was used to make dot markings on the hummingbird’s body to help model the wing and head positions for each trial. The data they acquired in their experiments includes many more details than I will need to use, however they provide data on the hummingbird’s velocity and trajectories for several trials which I can use to help develop my quadrotor trajectories. I will even use a s</w:t>
      </w:r>
      <w:r w:rsidR="00E300E1">
        <w:rPr>
          <w:color w:val="000000"/>
          <w:sz w:val="20"/>
          <w:szCs w:val="20"/>
        </w:rPr>
        <w:t>imilar tracking method as [7</w:t>
      </w:r>
      <w:r w:rsidRPr="00A64CB9">
        <w:rPr>
          <w:color w:val="000000"/>
          <w:sz w:val="20"/>
          <w:szCs w:val="20"/>
        </w:rPr>
        <w:t>], they and I will both be using optical data to obtain a position fix. With regard to the type of maneuver that these birds are required to perform, it aligns well with the type of experimentation that I aim to work with. Evasive maneuvers are certainly a type of extreme maneuver, and these patterns may prove to be something that I wish to try on my quadrotor. Evasive maneuvers can be useful for quadrotors if they are in threat of being netted, and if I am able to copy the hummingbird’s trajectory, further analysis and testing may prove that this type of trajectory provides a maneuvering or sensing advantage to the quadrotor in evasive flight.</w:t>
      </w:r>
    </w:p>
    <w:p w14:paraId="7C67E7CA" w14:textId="72EC6C96" w:rsidR="00A64CB9" w:rsidRPr="00A64CB9" w:rsidRDefault="00A64CB9" w:rsidP="00A64CB9">
      <w:pPr>
        <w:pStyle w:val="NormalWeb"/>
        <w:spacing w:before="0" w:beforeAutospacing="0" w:after="0" w:afterAutospacing="0"/>
        <w:rPr>
          <w:sz w:val="20"/>
          <w:szCs w:val="20"/>
        </w:rPr>
      </w:pPr>
      <w:r w:rsidRPr="00A64CB9">
        <w:rPr>
          <w:rStyle w:val="apple-tab-span"/>
          <w:color w:val="000000"/>
          <w:sz w:val="20"/>
          <w:szCs w:val="20"/>
        </w:rPr>
        <w:tab/>
      </w:r>
      <w:r w:rsidR="00E9284B">
        <w:rPr>
          <w:rStyle w:val="apple-tab-span"/>
          <w:color w:val="000000"/>
          <w:sz w:val="20"/>
          <w:szCs w:val="20"/>
        </w:rPr>
        <w:tab/>
      </w:r>
      <w:r w:rsidR="00E300E1">
        <w:rPr>
          <w:color w:val="000000"/>
          <w:sz w:val="20"/>
          <w:szCs w:val="20"/>
        </w:rPr>
        <w:t>The work in [6</w:t>
      </w:r>
      <w:r w:rsidRPr="00A64CB9">
        <w:rPr>
          <w:color w:val="000000"/>
          <w:sz w:val="20"/>
          <w:szCs w:val="20"/>
        </w:rPr>
        <w:t>] has also obtained very accurate data on hummingbird flight trajectories. This work specifically pertains to the study of the Anna’s hummingbird’s courtship dives in order to study extreme locomotor performance in animals. This was done using several cameras of varying resolution and frame rate to record the male hummingbird’s dives. The video results were digitized using Peak Motus 8, and analyzed using mathematical relationships to determine the accelerations, velocities, flight paths, wing/tail movements of, and sounds produced by the hummingbirds in their dives. Again, this is more detailed data than I will need for trajectory replication on my quadrotor. This paper gives an insight into what exactly I will be trying to achieve through the extreme maneuverability of my quadrotor. Since this type of maneuver is estimated to cause a lot of strain on the hummingbird, it is likely to also cause a lot of strain on a quadrotor. Through simulation and proof of concept demonstration, I will be able to provide a more accurate picture of just how difficult these maneuvers can actually be.</w:t>
      </w:r>
    </w:p>
    <w:p w14:paraId="3934395A" w14:textId="048CE723" w:rsidR="00A64CB9" w:rsidRPr="00A64CB9" w:rsidRDefault="00A64CB9" w:rsidP="00A64CB9">
      <w:pPr>
        <w:pStyle w:val="NormalWeb"/>
        <w:spacing w:before="0" w:beforeAutospacing="0" w:after="0" w:afterAutospacing="0"/>
        <w:ind w:firstLine="720"/>
        <w:rPr>
          <w:sz w:val="20"/>
          <w:szCs w:val="20"/>
        </w:rPr>
      </w:pPr>
      <w:r w:rsidRPr="00A64CB9">
        <w:rPr>
          <w:color w:val="000000"/>
          <w:sz w:val="20"/>
          <w:szCs w:val="20"/>
        </w:rPr>
        <w:t>After obtaining these hummingbird trajectories, an effective method of modeling a quadrotor and conducting trajectory</w:t>
      </w:r>
      <w:r>
        <w:rPr>
          <w:color w:val="000000"/>
          <w:sz w:val="20"/>
          <w:szCs w:val="20"/>
        </w:rPr>
        <w:t xml:space="preserve"> planning is required. In [</w:t>
      </w:r>
      <w:r w:rsidR="00E300E1">
        <w:rPr>
          <w:color w:val="000000"/>
          <w:sz w:val="20"/>
          <w:szCs w:val="20"/>
        </w:rPr>
        <w:t>8</w:t>
      </w:r>
      <w:r w:rsidRPr="00A64CB9">
        <w:rPr>
          <w:color w:val="000000"/>
          <w:sz w:val="20"/>
          <w:szCs w:val="20"/>
        </w:rPr>
        <w:t xml:space="preserve">], the aim of the paper is to develop a general standard to measure against in terms of quadrotor maneuvering performance and constraints. This is achieved through the solving of an optimal control problem offline, and then using a machine learning technique to learn these trajectory solutions with the given constraints. This will then translate into an online general solution for near-optimal trajectories for a quadrotor. This was done in the x-z plane for point to point and perching maneuvers, as well as joint trajectories. To validate their solution, they flew these optimal trajectories using both simulink simulations, and proof of concept demonstrations. Since I will be using a quadrotor platform, this paper directly applies to my problem statement as a good reference base that I can use to springboard my exploration into more complex extreme maneuvering. The basis of this work </w:t>
      </w:r>
      <w:r w:rsidRPr="00A64CB9">
        <w:rPr>
          <w:color w:val="000000"/>
          <w:sz w:val="20"/>
          <w:szCs w:val="20"/>
        </w:rPr>
        <w:lastRenderedPageBreak/>
        <w:t>will give me a much more quantitative measure of success in terms of how close my developed trajectorie</w:t>
      </w:r>
      <w:r>
        <w:rPr>
          <w:color w:val="000000"/>
          <w:sz w:val="20"/>
          <w:szCs w:val="20"/>
        </w:rPr>
        <w:t>s are to an optimal path. [</w:t>
      </w:r>
      <w:r w:rsidR="00E300E1">
        <w:rPr>
          <w:color w:val="000000"/>
          <w:sz w:val="20"/>
          <w:szCs w:val="20"/>
        </w:rPr>
        <w:t>8</w:t>
      </w:r>
      <w:r w:rsidRPr="00A64CB9">
        <w:rPr>
          <w:color w:val="000000"/>
          <w:sz w:val="20"/>
          <w:szCs w:val="20"/>
        </w:rPr>
        <w:t>] is very thorough and provides a clear distinction and improvement on previous work in quadcopter trajectories, especially with regard to the joint trajectory problem. I can build on this by expanding into 3D trajectories instead of just working in a 2D plane, and I can also try to utilize their proxy-based joining method to create a desired path curvature.</w:t>
      </w:r>
    </w:p>
    <w:p w14:paraId="23890D09" w14:textId="39BA3CD7" w:rsidR="00A64CB9" w:rsidRPr="00A64CB9" w:rsidRDefault="00E300E1" w:rsidP="00A64CB9">
      <w:pPr>
        <w:pStyle w:val="NormalWeb"/>
        <w:spacing w:before="0" w:beforeAutospacing="0" w:after="0" w:afterAutospacing="0"/>
        <w:ind w:firstLine="720"/>
        <w:rPr>
          <w:sz w:val="20"/>
          <w:szCs w:val="20"/>
        </w:rPr>
      </w:pPr>
      <w:r>
        <w:rPr>
          <w:color w:val="000000"/>
          <w:sz w:val="20"/>
          <w:szCs w:val="20"/>
        </w:rPr>
        <w:t>In [9</w:t>
      </w:r>
      <w:r w:rsidR="00A64CB9" w:rsidRPr="00A64CB9">
        <w:rPr>
          <w:color w:val="000000"/>
          <w:sz w:val="20"/>
          <w:szCs w:val="20"/>
        </w:rPr>
        <w:t>], they are primarily concerned with obtaining a linear model of a quadrotor in planar motion using Newton’s and Euler’s laws. The careful process by which the quadrotor dynamics are identified and modeled will be helpful in my own research as I develop my own model for the quadrotor th</w:t>
      </w:r>
      <w:r w:rsidR="00A64CB9">
        <w:rPr>
          <w:color w:val="000000"/>
          <w:sz w:val="20"/>
          <w:szCs w:val="20"/>
        </w:rPr>
        <w:t>at I will be</w:t>
      </w:r>
      <w:r>
        <w:rPr>
          <w:color w:val="000000"/>
          <w:sz w:val="20"/>
          <w:szCs w:val="20"/>
        </w:rPr>
        <w:t xml:space="preserve"> using. In [9</w:t>
      </w:r>
      <w:r w:rsidR="00A64CB9" w:rsidRPr="00A64CB9">
        <w:rPr>
          <w:color w:val="000000"/>
          <w:sz w:val="20"/>
          <w:szCs w:val="20"/>
        </w:rPr>
        <w:t>], their modeling method is done for 3 different linearization methods and each of these is compared to each other by running a Simulink simulation with each controller. Quantities compared include several attributes of the step response, and the actual trajectory of the quadrotor compared to the desired trajectory. This comparison method between the different trajectories is similar to the validation work that I will need to do on my own simulation. As such, this work will help me to better understand ways of determining the accuracy of my trajectory testing in simulation, and in proof of concept demonstration. This paper, while a good starting point for my work, does not attempt to go into more complex maneuvers. These are discussed in greater detail in the following works.</w:t>
      </w:r>
    </w:p>
    <w:p w14:paraId="5BC5D5DA" w14:textId="56D9FA7A" w:rsidR="00A64CB9" w:rsidRPr="00A64CB9" w:rsidRDefault="00A64CB9" w:rsidP="00A64CB9">
      <w:pPr>
        <w:pStyle w:val="NormalWeb"/>
        <w:spacing w:before="0" w:beforeAutospacing="0" w:after="0" w:afterAutospacing="0"/>
        <w:ind w:firstLine="720"/>
        <w:rPr>
          <w:sz w:val="20"/>
          <w:szCs w:val="20"/>
        </w:rPr>
      </w:pPr>
      <w:r>
        <w:rPr>
          <w:color w:val="000000"/>
          <w:sz w:val="20"/>
          <w:szCs w:val="20"/>
        </w:rPr>
        <w:t>In [</w:t>
      </w:r>
      <w:r w:rsidR="00E300E1">
        <w:rPr>
          <w:color w:val="000000"/>
          <w:sz w:val="20"/>
          <w:szCs w:val="20"/>
        </w:rPr>
        <w:t>10</w:t>
      </w:r>
      <w:r w:rsidRPr="00A64CB9">
        <w:rPr>
          <w:color w:val="000000"/>
          <w:sz w:val="20"/>
          <w:szCs w:val="20"/>
        </w:rPr>
        <w:t xml:space="preserve">], the development of trajectories and path planning for UAVs was accomplished. They did this by determining the maximum overload, minimum turn radius, and maximum flight endurance of the experimental quadrotors in order to come up with feasible aggressive trajectories. Trajectories had the constraint that they had to follow a sixth order (or lower) polynomial trajectory. Much like my proposed concept, this work develops an attitude and trajectory controller with appropriate initial and final conditions, as well as a boundary “tube” which the quadrotor must stay within for every trajectory. The work in this project is heavily relevant to my proposed work, as they achieve a working simulation of aggressive trajectories with their path-planning algorithm and onboard controllers. I would like to expand on this work by flying a shorter trial with hummingbird-like flight patterns. </w:t>
      </w:r>
    </w:p>
    <w:p w14:paraId="4FAA0641" w14:textId="1D35A97B" w:rsidR="00A64CB9" w:rsidRPr="00A64CB9" w:rsidRDefault="00A64CB9" w:rsidP="00A64CB9">
      <w:pPr>
        <w:pStyle w:val="NormalWeb"/>
        <w:spacing w:before="0" w:beforeAutospacing="0" w:after="0" w:afterAutospacing="0"/>
        <w:ind w:firstLine="720"/>
        <w:rPr>
          <w:sz w:val="20"/>
          <w:szCs w:val="20"/>
        </w:rPr>
      </w:pPr>
      <w:r>
        <w:rPr>
          <w:color w:val="000000"/>
          <w:sz w:val="20"/>
          <w:szCs w:val="20"/>
        </w:rPr>
        <w:t>Finally, [</w:t>
      </w:r>
      <w:r w:rsidR="00E300E1">
        <w:rPr>
          <w:color w:val="000000"/>
          <w:sz w:val="20"/>
          <w:szCs w:val="20"/>
        </w:rPr>
        <w:t>3</w:t>
      </w:r>
      <w:r w:rsidRPr="00A64CB9">
        <w:rPr>
          <w:color w:val="000000"/>
          <w:sz w:val="20"/>
          <w:szCs w:val="20"/>
        </w:rPr>
        <w:t xml:space="preserve">] offers some of the closest work to exactly what I am proposing for my own work. The main focus of this paper is to create trajectories for quadrotors in real time in an indoor or constrained environment. They also pay particular attention to the velocity and acceleration vectors of the quadrotor throughout its maneuver. I will also need to be able to achieve these types of measurements from my system, and be able to change my controller to affect them in an appropriate manner in order to fully achieve a trajectory flight path that replicates a </w:t>
      </w:r>
      <w:r w:rsidR="00E300E1">
        <w:rPr>
          <w:color w:val="000000"/>
          <w:sz w:val="20"/>
          <w:szCs w:val="20"/>
        </w:rPr>
        <w:t>hummingbird maneuver. [3</w:t>
      </w:r>
      <w:r w:rsidRPr="00A64CB9">
        <w:rPr>
          <w:color w:val="000000"/>
          <w:sz w:val="20"/>
          <w:szCs w:val="20"/>
        </w:rPr>
        <w:t xml:space="preserve">] also uses temporal scaling to fly their trajectories at different speeds, which is exactly what I will need to do when and if I find that flying the hummingbird trajectory at full speed is either not possible or extremely dangerous. </w:t>
      </w:r>
    </w:p>
    <w:p w14:paraId="48BEC155" w14:textId="77777777" w:rsidR="00E97402" w:rsidRDefault="00E2470B">
      <w:pPr>
        <w:pStyle w:val="Heading1"/>
      </w:pPr>
      <w:r>
        <w:t>Demonstration plan</w:t>
      </w:r>
    </w:p>
    <w:p w14:paraId="2176E91C" w14:textId="77777777" w:rsidR="00035539" w:rsidRPr="00035539" w:rsidRDefault="00035539" w:rsidP="00035539">
      <w:pPr>
        <w:autoSpaceDE/>
        <w:autoSpaceDN/>
        <w:rPr>
          <w:sz w:val="24"/>
          <w:szCs w:val="24"/>
        </w:rPr>
      </w:pPr>
      <w:r>
        <w:tab/>
      </w:r>
    </w:p>
    <w:p w14:paraId="69D9918A" w14:textId="77777777" w:rsidR="00035539" w:rsidRPr="00035539" w:rsidRDefault="00035539" w:rsidP="00035539">
      <w:pPr>
        <w:autoSpaceDE/>
        <w:autoSpaceDN/>
        <w:ind w:firstLine="202"/>
      </w:pPr>
      <w:r w:rsidRPr="00035539">
        <w:rPr>
          <w:color w:val="000000"/>
        </w:rPr>
        <w:t xml:space="preserve">To demonstrate the objective of replicating the Anna’s hummingbird flight paths I will utilize a simulation created in MATLAB and Simulink. This will be followed up with a proof-of-concept demonstration, provided I am able to achieve successful trials in simulation first. </w:t>
      </w:r>
      <w:r>
        <w:rPr>
          <w:color w:val="000000"/>
        </w:rPr>
        <w:t xml:space="preserve">Before I describe these processes, it is important to mention why these are the methods I chose to implement. A simulation is general in that </w:t>
      </w:r>
      <w:r w:rsidR="001805BF">
        <w:rPr>
          <w:color w:val="000000"/>
        </w:rPr>
        <w:t xml:space="preserve">I can run the simulation for many iterations to see how the controller will react to different input parameters. The input parameters themselves are very specific; however, the ability to change parameter values will allow me to assess the full capabilities of the quadrotor system to determine if I can eliminate the need to do a time-scaled comparison to the hummingbird trajectory. The simulation will be coded using MATLAB and Simulink, both are software with which I have the most experience in creating simulations. My simulation code will be made available after the completion to this project on Git for those wishing to replicate my simulated results. Unfortunately, the realism of this simulation is limited, and as a result I will have to do a proof-of-concept demonstration to truly prove the ability of the quadrotor. </w:t>
      </w:r>
      <w:r w:rsidR="00E2450A">
        <w:rPr>
          <w:color w:val="000000"/>
        </w:rPr>
        <w:t xml:space="preserve">Being a much more specific process, it will likely vary slightly from the simulation results, and need to be tweaked based on the level of success seen in the first few trials. Ultimately, the proof-of-concept demonstration is an essential piece to this research since a simulation doesn’t have any real world application except in principle. </w:t>
      </w:r>
      <w:r w:rsidR="001805BF">
        <w:rPr>
          <w:color w:val="000000"/>
        </w:rPr>
        <w:t xml:space="preserve">The </w:t>
      </w:r>
      <w:r w:rsidR="00E2450A">
        <w:rPr>
          <w:color w:val="000000"/>
        </w:rPr>
        <w:t>experiment</w:t>
      </w:r>
      <w:r w:rsidR="001805BF">
        <w:rPr>
          <w:color w:val="000000"/>
        </w:rPr>
        <w:t xml:space="preserve"> will enlist the use of a Crazyflie quadrotor platform, and an OptiTrack visual positioning system</w:t>
      </w:r>
      <w:r w:rsidR="003B4C5D">
        <w:rPr>
          <w:color w:val="000000"/>
        </w:rPr>
        <w:t xml:space="preserve"> to gather position vs. time data. </w:t>
      </w:r>
      <w:r w:rsidR="00E2450A">
        <w:rPr>
          <w:color w:val="000000"/>
        </w:rPr>
        <w:t>This will help ensure accuracy in the quadrotor’s trajectory and as such, provide a higher level of confidence in the experiment’s success.</w:t>
      </w:r>
    </w:p>
    <w:p w14:paraId="43980888" w14:textId="5605DA24" w:rsidR="00B65F4C" w:rsidRDefault="00B65F4C" w:rsidP="000718EF"/>
    <w:p w14:paraId="36F36D81" w14:textId="3066B742" w:rsidR="00E2450A" w:rsidRDefault="00107346" w:rsidP="00ED157B">
      <w:pPr>
        <w:pStyle w:val="Heading2"/>
      </w:pPr>
      <w:r>
        <w:t>Simulation</w:t>
      </w:r>
    </w:p>
    <w:p w14:paraId="7FDAAEF1" w14:textId="4024730C" w:rsidR="00B44E85" w:rsidRDefault="00107346" w:rsidP="00086712">
      <w:pPr>
        <w:autoSpaceDE/>
        <w:autoSpaceDN/>
        <w:ind w:firstLine="202"/>
        <w:textAlignment w:val="baseline"/>
        <w:rPr>
          <w:color w:val="000000"/>
        </w:rPr>
      </w:pPr>
      <w:r>
        <w:rPr>
          <w:color w:val="000000"/>
        </w:rPr>
        <w:t>To create a feasible simulation for this research, I will m</w:t>
      </w:r>
      <w:r w:rsidR="00E2450A" w:rsidRPr="00035539">
        <w:rPr>
          <w:color w:val="000000"/>
        </w:rPr>
        <w:t>odel the Crazyflie quadrotor platform to be used in simulation</w:t>
      </w:r>
      <w:r w:rsidR="00B44E85">
        <w:rPr>
          <w:color w:val="000000"/>
        </w:rPr>
        <w:t>. This involves determining the various thrust vectors of the motors, and the calculation of many performance metrics. Thankfully, much of this work has already been done, and I will be relying heavily on the work in [7] to create a useful model for the quadrotor in MATLAB and Simulink. Due to the extreme maneuvering of the quadrotor, I have chosen to use a quaternion coordinate system to describe its position</w:t>
      </w:r>
      <w:r w:rsidR="00086712">
        <w:rPr>
          <w:color w:val="000000"/>
        </w:rPr>
        <w:t>, for flight control purposes only</w:t>
      </w:r>
      <w:r w:rsidR="00B44E85">
        <w:rPr>
          <w:color w:val="000000"/>
        </w:rPr>
        <w:t>.</w:t>
      </w:r>
      <w:r w:rsidR="00086712">
        <w:rPr>
          <w:color w:val="000000"/>
        </w:rPr>
        <w:t xml:space="preserve"> The trajectory comparison will be conducted in the x, y, z Cartesian coordinate frame.</w:t>
      </w:r>
      <w:r w:rsidR="00B44E85">
        <w:rPr>
          <w:color w:val="000000"/>
        </w:rPr>
        <w:t xml:space="preserve"> A quaternion is defined as a vector of one real and three imaginary vector directions, </w:t>
      </w:r>
      <w:r w:rsidR="00B44E85">
        <w:rPr>
          <w:i/>
          <w:color w:val="000000"/>
        </w:rPr>
        <w:t xml:space="preserve">i, j, </w:t>
      </w:r>
      <w:r w:rsidR="00B44E85">
        <w:rPr>
          <w:color w:val="000000"/>
        </w:rPr>
        <w:t xml:space="preserve">and </w:t>
      </w:r>
      <w:r w:rsidR="00B44E85" w:rsidRPr="00B44E85">
        <w:rPr>
          <w:i/>
          <w:color w:val="000000"/>
        </w:rPr>
        <w:t>k</w:t>
      </w:r>
      <w:r w:rsidR="00B44E85">
        <w:rPr>
          <w:color w:val="000000"/>
        </w:rPr>
        <w:t>. Once this has been accomplished, I will obtain and upload An</w:t>
      </w:r>
      <w:r w:rsidR="00E2450A" w:rsidRPr="00035539">
        <w:rPr>
          <w:color w:val="000000"/>
        </w:rPr>
        <w:t>na’s hummingbird flight trajectories into MATLAB.</w:t>
      </w:r>
      <w:r w:rsidR="00B44E85">
        <w:rPr>
          <w:color w:val="000000"/>
        </w:rPr>
        <w:t xml:space="preserve"> These will serve as truth, or the desired trajectories for my simulation to at</w:t>
      </w:r>
      <w:r w:rsidR="00086712">
        <w:rPr>
          <w:color w:val="000000"/>
        </w:rPr>
        <w:t>tempt to run through. Once this is complete, I will develop, or obtain from another source,</w:t>
      </w:r>
      <w:r w:rsidR="00E2450A" w:rsidRPr="00035539">
        <w:rPr>
          <w:color w:val="000000"/>
        </w:rPr>
        <w:t xml:space="preserve"> a path-planning flight controller</w:t>
      </w:r>
      <w:r w:rsidR="00086712">
        <w:rPr>
          <w:color w:val="000000"/>
        </w:rPr>
        <w:t xml:space="preserve"> algorithm</w:t>
      </w:r>
      <w:r w:rsidR="00E2450A" w:rsidRPr="00035539">
        <w:rPr>
          <w:color w:val="000000"/>
        </w:rPr>
        <w:t xml:space="preserve"> that is able to take in a desired flight path and create an appropriate </w:t>
      </w:r>
      <w:r w:rsidR="00086712">
        <w:rPr>
          <w:color w:val="000000"/>
        </w:rPr>
        <w:t xml:space="preserve">response </w:t>
      </w:r>
      <w:r w:rsidR="00E2450A" w:rsidRPr="00035539">
        <w:rPr>
          <w:color w:val="000000"/>
        </w:rPr>
        <w:t>to fly this desired flight path with minimal error.</w:t>
      </w:r>
      <w:r w:rsidR="00086712">
        <w:rPr>
          <w:color w:val="000000"/>
        </w:rPr>
        <w:t xml:space="preserve"> The </w:t>
      </w:r>
      <w:r w:rsidR="00560B30">
        <w:rPr>
          <w:color w:val="000000"/>
        </w:rPr>
        <w:t>feedback</w:t>
      </w:r>
      <w:r w:rsidR="00086712">
        <w:rPr>
          <w:color w:val="000000"/>
        </w:rPr>
        <w:t xml:space="preserve"> diagram of this control concept is shown below in Figure 2.</w:t>
      </w:r>
      <w:r w:rsidR="006C5B5E">
        <w:rPr>
          <w:color w:val="000000"/>
        </w:rPr>
        <w:t xml:space="preserve"> In principle, a desired trajectory will be developed from a path-planning algorithm that takes in the </w:t>
      </w:r>
      <w:r w:rsidR="00330FAC">
        <w:rPr>
          <w:color w:val="000000"/>
        </w:rPr>
        <w:t xml:space="preserve">time scaled </w:t>
      </w:r>
      <w:r w:rsidR="006C5B5E">
        <w:rPr>
          <w:color w:val="000000"/>
        </w:rPr>
        <w:t xml:space="preserve">hummingbird trajectory and calculates the idealized pitch and motor torque and speed at each time step in order to fit this trajectory with as little error as possible. This signal will be combined with some sort of inertial measurement true position feedback to produce the error signal to the onboard flight controller. The flight controller will send a signal to the motors on the quadrotor based on this error signal to come as close as possible </w:t>
      </w:r>
      <w:r w:rsidR="006C5B5E">
        <w:rPr>
          <w:color w:val="000000"/>
        </w:rPr>
        <w:lastRenderedPageBreak/>
        <w:t>to zero error for the next time step, and the cycle will repeat until the quadrotor has completed its maneuver. My simulation will replicate this decision-making process using numerical integration to obtain the position data for every iteration.</w:t>
      </w:r>
    </w:p>
    <w:p w14:paraId="6098EED4" w14:textId="2A2337E6" w:rsidR="00B44E85" w:rsidRDefault="00B44E85" w:rsidP="00B44E85">
      <w:pPr>
        <w:autoSpaceDE/>
        <w:autoSpaceDN/>
        <w:jc w:val="center"/>
        <w:textAlignment w:val="baseline"/>
        <w:rPr>
          <w:color w:val="000000"/>
        </w:rPr>
      </w:pPr>
      <w:r w:rsidRPr="00B44E85">
        <w:rPr>
          <w:noProof/>
          <w:color w:val="000000"/>
        </w:rPr>
        <w:drawing>
          <wp:inline distT="0" distB="0" distL="0" distR="0" wp14:anchorId="4295CDCC" wp14:editId="02984A2C">
            <wp:extent cx="6286500" cy="2771140"/>
            <wp:effectExtent l="0" t="0" r="0" b="0"/>
            <wp:docPr id="1" name="Picture 1" descr="C:\Users\m203876\Documents\EW502\FDB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203876\Documents\EW502\FDBControl.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017" t="24445" r="17048" b="16050"/>
                    <a:stretch/>
                  </pic:blipFill>
                  <pic:spPr bwMode="auto">
                    <a:xfrm>
                      <a:off x="0" y="0"/>
                      <a:ext cx="6291967" cy="2773550"/>
                    </a:xfrm>
                    <a:prstGeom prst="rect">
                      <a:avLst/>
                    </a:prstGeom>
                    <a:noFill/>
                    <a:ln>
                      <a:noFill/>
                    </a:ln>
                    <a:extLst>
                      <a:ext uri="{53640926-AAD7-44D8-BBD7-CCE9431645EC}">
                        <a14:shadowObscured xmlns:a14="http://schemas.microsoft.com/office/drawing/2010/main"/>
                      </a:ext>
                    </a:extLst>
                  </pic:spPr>
                </pic:pic>
              </a:graphicData>
            </a:graphic>
          </wp:inline>
        </w:drawing>
      </w:r>
    </w:p>
    <w:p w14:paraId="24242F2C" w14:textId="59BFA2A4" w:rsidR="00B44E85" w:rsidRPr="00035539" w:rsidRDefault="00B44E85" w:rsidP="00B44E85">
      <w:pPr>
        <w:pStyle w:val="Caption"/>
        <w:jc w:val="both"/>
      </w:pPr>
      <w:r>
        <w:t>Figure 2: Functional Block Diagram of the controller feedback loop.</w:t>
      </w:r>
    </w:p>
    <w:p w14:paraId="2EA5841E" w14:textId="7143DB9D" w:rsidR="00E2450A" w:rsidRDefault="006C5B5E" w:rsidP="006C5B5E">
      <w:pPr>
        <w:autoSpaceDE/>
        <w:autoSpaceDN/>
        <w:ind w:firstLine="202"/>
        <w:textAlignment w:val="baseline"/>
        <w:rPr>
          <w:color w:val="000000"/>
        </w:rPr>
      </w:pPr>
      <w:r>
        <w:rPr>
          <w:color w:val="000000"/>
        </w:rPr>
        <w:t>Finally, to determine accuracy of the trial I will c</w:t>
      </w:r>
      <w:r w:rsidR="00E2450A" w:rsidRPr="00035539">
        <w:rPr>
          <w:color w:val="000000"/>
        </w:rPr>
        <w:t>ompare the actual flight path</w:t>
      </w:r>
      <w:r>
        <w:rPr>
          <w:color w:val="000000"/>
        </w:rPr>
        <w:t xml:space="preserve"> of the quadrotor</w:t>
      </w:r>
      <w:r w:rsidR="00E2450A" w:rsidRPr="00035539">
        <w:rPr>
          <w:color w:val="000000"/>
        </w:rPr>
        <w:t xml:space="preserve"> with the desired flight path, and determine a time-scaled root mean square error be</w:t>
      </w:r>
      <w:r>
        <w:rPr>
          <w:color w:val="000000"/>
        </w:rPr>
        <w:t>tween the two position vs time datasets. This error will be ca</w:t>
      </w:r>
      <w:r w:rsidR="00330FAC">
        <w:rPr>
          <w:color w:val="000000"/>
        </w:rPr>
        <w:t>lculated using equation 1 below:</w:t>
      </w:r>
    </w:p>
    <w:tbl>
      <w:tblPr>
        <w:tblStyle w:val="TableGrid"/>
        <w:tblW w:w="0" w:type="auto"/>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340"/>
        <w:gridCol w:w="450"/>
      </w:tblGrid>
      <w:tr w:rsidR="006C5B5E" w14:paraId="35AB9EE0" w14:textId="77777777" w:rsidTr="00330FAC">
        <w:trPr>
          <w:trHeight w:val="917"/>
        </w:trPr>
        <w:tc>
          <w:tcPr>
            <w:tcW w:w="10435" w:type="dxa"/>
            <w:vAlign w:val="center"/>
          </w:tcPr>
          <w:p w14:paraId="59D57FE8" w14:textId="73AB1077" w:rsidR="006C5B5E" w:rsidRPr="00330FAC" w:rsidRDefault="00330FAC" w:rsidP="00330FAC">
            <w:pPr>
              <w:autoSpaceDE/>
              <w:autoSpaceDN/>
              <w:textAlignment w:val="baseline"/>
              <w:rPr>
                <w:color w:val="000000"/>
              </w:rPr>
            </w:pPr>
            <m:oMathPara>
              <m:oMath>
                <m:r>
                  <w:rPr>
                    <w:rFonts w:ascii="Cambria Math" w:hAnsi="Cambria Math"/>
                    <w:color w:val="000000"/>
                  </w:rPr>
                  <m:t>e</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rad>
                  <m:radPr>
                    <m:degHide m:val="1"/>
                    <m:ctrlPr>
                      <w:rPr>
                        <w:rFonts w:ascii="Cambria Math" w:hAnsi="Cambria Math"/>
                        <w:i/>
                        <w:color w:val="000000"/>
                      </w:rPr>
                    </m:ctrlPr>
                  </m:radPr>
                  <m:deg/>
                  <m:e>
                    <m:sSup>
                      <m:sSupPr>
                        <m:ctrlPr>
                          <w:rPr>
                            <w:rFonts w:ascii="Cambria Math" w:hAnsi="Cambria Math"/>
                            <w:i/>
                            <w:color w:val="000000"/>
                          </w:rPr>
                        </m:ctrlPr>
                      </m:sSupPr>
                      <m:e>
                        <m:sSub>
                          <m:sSubPr>
                            <m:ctrlPr>
                              <w:rPr>
                                <w:rFonts w:ascii="Cambria Math" w:hAnsi="Cambria Math"/>
                                <w:i/>
                                <w:color w:val="000000"/>
                              </w:rPr>
                            </m:ctrlPr>
                          </m:sSubPr>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mr>
                                  <m:mr>
                                    <m:e>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e>
                                  </m:mr>
                                  <m:mr>
                                    <m:e>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e>
                                  </m:mr>
                                </m:m>
                              </m:e>
                            </m:d>
                          </m:e>
                          <m:sub>
                            <m:r>
                              <w:rPr>
                                <w:rFonts w:ascii="Cambria Math" w:hAnsi="Cambria Math"/>
                                <w:color w:val="000000"/>
                              </w:rPr>
                              <m:t>a</m:t>
                            </m:r>
                          </m:sub>
                        </m:sSub>
                      </m:e>
                      <m:sup>
                        <m:r>
                          <w:rPr>
                            <w:rFonts w:ascii="Cambria Math" w:hAnsi="Cambria Math"/>
                            <w:color w:val="000000"/>
                          </w:rPr>
                          <m:t>2</m:t>
                        </m:r>
                      </m:sup>
                    </m:sSup>
                    <m:r>
                      <w:rPr>
                        <w:rFonts w:ascii="Cambria Math" w:hAnsi="Cambria Math"/>
                        <w:color w:val="000000"/>
                      </w:rPr>
                      <m:t xml:space="preserve"> -   </m:t>
                    </m:r>
                    <m:sSup>
                      <m:sSupPr>
                        <m:ctrlPr>
                          <w:rPr>
                            <w:rFonts w:ascii="Cambria Math" w:hAnsi="Cambria Math"/>
                            <w:i/>
                            <w:color w:val="000000"/>
                          </w:rPr>
                        </m:ctrlPr>
                      </m:sSupPr>
                      <m:e>
                        <m:sSub>
                          <m:sSubPr>
                            <m:ctrlPr>
                              <w:rPr>
                                <w:rFonts w:ascii="Cambria Math" w:hAnsi="Cambria Math"/>
                                <w:i/>
                                <w:color w:val="000000"/>
                              </w:rPr>
                            </m:ctrlPr>
                          </m:sSubPr>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x(t)</m:t>
                                      </m:r>
                                    </m:e>
                                  </m:mr>
                                  <m:mr>
                                    <m:e>
                                      <m:r>
                                        <w:rPr>
                                          <w:rFonts w:ascii="Cambria Math" w:hAnsi="Cambria Math"/>
                                          <w:color w:val="000000"/>
                                        </w:rPr>
                                        <m:t>y(t)</m:t>
                                      </m:r>
                                    </m:e>
                                  </m:mr>
                                  <m:mr>
                                    <m:e>
                                      <m:r>
                                        <w:rPr>
                                          <w:rFonts w:ascii="Cambria Math" w:hAnsi="Cambria Math"/>
                                          <w:color w:val="000000"/>
                                        </w:rPr>
                                        <m:t>z(t)</m:t>
                                      </m:r>
                                    </m:e>
                                  </m:mr>
                                </m:m>
                              </m:e>
                            </m:d>
                          </m:e>
                          <m:sub>
                            <m:r>
                              <w:rPr>
                                <w:rFonts w:ascii="Cambria Math" w:hAnsi="Cambria Math"/>
                                <w:color w:val="000000"/>
                              </w:rPr>
                              <m:t>d</m:t>
                            </m:r>
                          </m:sub>
                        </m:sSub>
                      </m:e>
                      <m:sup>
                        <m:r>
                          <w:rPr>
                            <w:rFonts w:ascii="Cambria Math" w:hAnsi="Cambria Math"/>
                            <w:color w:val="000000"/>
                          </w:rPr>
                          <m:t>2</m:t>
                        </m:r>
                      </m:sup>
                    </m:sSup>
                  </m:e>
                </m:rad>
              </m:oMath>
            </m:oMathPara>
          </w:p>
          <w:p w14:paraId="347DE274" w14:textId="2D601369" w:rsidR="00330FAC" w:rsidRDefault="00330FAC" w:rsidP="00330FAC">
            <w:pPr>
              <w:autoSpaceDE/>
              <w:autoSpaceDN/>
              <w:textAlignment w:val="baseline"/>
              <w:rPr>
                <w:color w:val="000000"/>
              </w:rPr>
            </w:pPr>
          </w:p>
        </w:tc>
        <w:tc>
          <w:tcPr>
            <w:tcW w:w="355" w:type="dxa"/>
            <w:vAlign w:val="center"/>
          </w:tcPr>
          <w:p w14:paraId="5C654F9A" w14:textId="38A17CC8" w:rsidR="006C5B5E" w:rsidRPr="006C5B5E" w:rsidRDefault="006C5B5E" w:rsidP="006C5B5E">
            <w:pPr>
              <w:autoSpaceDE/>
              <w:autoSpaceDN/>
              <w:textAlignment w:val="baseline"/>
              <w:rPr>
                <w:i/>
                <w:color w:val="000000"/>
              </w:rPr>
            </w:pPr>
            <w:r>
              <w:rPr>
                <w:i/>
                <w:color w:val="000000"/>
              </w:rPr>
              <w:t>(1)</w:t>
            </w:r>
          </w:p>
        </w:tc>
      </w:tr>
    </w:tbl>
    <w:p w14:paraId="691E23A4" w14:textId="723DB1B5" w:rsidR="006C5B5E" w:rsidRPr="00330FAC" w:rsidRDefault="00330FAC" w:rsidP="006C5B5E">
      <w:pPr>
        <w:autoSpaceDE/>
        <w:autoSpaceDN/>
        <w:textAlignment w:val="baseline"/>
        <w:rPr>
          <w:color w:val="000000"/>
        </w:rPr>
      </w:pPr>
      <w:r>
        <w:rPr>
          <w:color w:val="000000"/>
        </w:rPr>
        <w:t xml:space="preserve">where </w:t>
      </w:r>
      <w:r>
        <w:rPr>
          <w:i/>
          <w:color w:val="000000"/>
        </w:rPr>
        <w:t>e(t)</w:t>
      </w:r>
      <w:r>
        <w:rPr>
          <w:color w:val="000000"/>
        </w:rPr>
        <w:t xml:space="preserve"> is the error at a specific time step in the trajectory, all operators are considered element-by-element matrix operations, and the subscripts </w:t>
      </w:r>
      <w:r>
        <w:rPr>
          <w:i/>
          <w:color w:val="000000"/>
        </w:rPr>
        <w:t xml:space="preserve">a </w:t>
      </w:r>
      <w:r w:rsidRPr="00330FAC">
        <w:rPr>
          <w:color w:val="000000"/>
        </w:rPr>
        <w:t>and</w:t>
      </w:r>
      <w:r>
        <w:rPr>
          <w:i/>
          <w:color w:val="000000"/>
        </w:rPr>
        <w:t xml:space="preserve"> d </w:t>
      </w:r>
      <w:r>
        <w:rPr>
          <w:color w:val="000000"/>
        </w:rPr>
        <w:t>represent the actual traveled trajectory and the desired trajectory respectively. The error for every time step will be averaged together to determine the root mean square error of the data</w:t>
      </w:r>
      <w:r w:rsidR="00A96FC2">
        <w:rPr>
          <w:color w:val="000000"/>
        </w:rPr>
        <w:t xml:space="preserve"> in the form of a 3x1 matrix</w:t>
      </w:r>
      <w:r>
        <w:rPr>
          <w:color w:val="000000"/>
        </w:rPr>
        <w:t>.</w:t>
      </w:r>
      <w:r w:rsidR="00A96FC2">
        <w:rPr>
          <w:color w:val="000000"/>
        </w:rPr>
        <w:t xml:space="preserve"> The magnitude of this matrix will be the official value for the root mean square error.</w:t>
      </w:r>
      <w:r>
        <w:rPr>
          <w:color w:val="000000"/>
        </w:rPr>
        <w:t xml:space="preserve"> </w:t>
      </w:r>
      <w:r w:rsidR="00A96FC2">
        <w:rPr>
          <w:color w:val="000000"/>
        </w:rPr>
        <w:t xml:space="preserve">Without any other indications, a successful trial will be considered a root mean square error of less than ten centimeters over the entire trajectory. </w:t>
      </w:r>
      <w:r>
        <w:rPr>
          <w:color w:val="000000"/>
        </w:rPr>
        <w:t>Since the hummingbird trajectory is time-scaled—down to only a fraction of its true speed—the quadrotor will be responsible for marking every position at the time it is supposed to be located at that position</w:t>
      </w:r>
      <w:r w:rsidR="00A96FC2">
        <w:rPr>
          <w:color w:val="000000"/>
        </w:rPr>
        <w:t>, therefore removing motor operation constraints as a possible source of error.</w:t>
      </w:r>
    </w:p>
    <w:p w14:paraId="1ECA3C1B" w14:textId="355C4D53" w:rsidR="00E2450A" w:rsidRPr="00035539" w:rsidRDefault="00E2450A" w:rsidP="006C5B5E">
      <w:pPr>
        <w:autoSpaceDE/>
        <w:autoSpaceDN/>
        <w:textAlignment w:val="baseline"/>
        <w:rPr>
          <w:color w:val="000000"/>
        </w:rPr>
      </w:pPr>
    </w:p>
    <w:p w14:paraId="4F709D0B" w14:textId="1567BD82" w:rsidR="00E2450A" w:rsidRDefault="00E2450A" w:rsidP="00ED157B"/>
    <w:p w14:paraId="47DDDE72" w14:textId="5DFC2E7C" w:rsidR="006C5B5E" w:rsidRDefault="006C5B5E" w:rsidP="006C5B5E">
      <w:pPr>
        <w:ind w:firstLine="202"/>
      </w:pPr>
      <w:r>
        <w:t xml:space="preserve">If I am able to accomplish a working simulation with the Anna’s hummingbird courtship dive maneuver, I will try to make the simulation slightly more general so it can apply to a wide variety of hummingbird dives and maneuvers. This can include evasive maneuvers, and potentially other types of stunts. </w:t>
      </w:r>
    </w:p>
    <w:p w14:paraId="2877291D" w14:textId="77777777" w:rsidR="006C5B5E" w:rsidRPr="00ED157B" w:rsidRDefault="006C5B5E" w:rsidP="00ED157B"/>
    <w:p w14:paraId="191037E8" w14:textId="3BC30E91" w:rsidR="00086712" w:rsidRDefault="00ED157B" w:rsidP="00D937B8">
      <w:pPr>
        <w:pStyle w:val="Heading2"/>
      </w:pPr>
      <w:r>
        <w:t>Experimental work</w:t>
      </w:r>
    </w:p>
    <w:p w14:paraId="2A21E616" w14:textId="07439A5A" w:rsidR="00A96FC2" w:rsidRDefault="00A96FC2" w:rsidP="00A96FC2">
      <w:pPr>
        <w:autoSpaceDE/>
        <w:autoSpaceDN/>
        <w:textAlignment w:val="baseline"/>
        <w:rPr>
          <w:color w:val="000000"/>
        </w:rPr>
      </w:pPr>
      <w:r>
        <w:rPr>
          <w:color w:val="000000"/>
        </w:rPr>
        <w:tab/>
        <w:t>Provided that the simulation is able to achieve several successful runs, a proof of concept demonstration will be deemed necessary for further analysis into the possibility of actually autonomously flying a drone through hummingbird flight trajectories. The hardware components necessary for this experiment include a fully functional Crazyflie quadrotor, and an OptiTrack system. The quadrotor will be the object of the experiment, and the OptiTrack system is a highly accurate way to obtain position data for the Crazyflie in flight using visual information from nearly 20 cameras staged around the outside of the testing area. Experimentation will be conducted indoors for the initial trials to minimize any aerodynamic noise. There is a distant possibility to moving into an outdoor environment if early testing shows signs of having promising results. I will need several batteries for the Crazyflie to ensure sufficient trial and testing periods, and I will also need to attach approximately five OptiTrack visual markers on the Crazyflie drone to ensure that it is able to be detected by the OptiTrack system. These marker additions will be taken into account in simulation first in order to ensure readiness to counteract any effect they may have on the dynamics of the quadrotor in the feedback loop.</w:t>
      </w:r>
    </w:p>
    <w:p w14:paraId="1939CD8D" w14:textId="55FC86D2" w:rsidR="00086712" w:rsidRPr="00560B30" w:rsidRDefault="00A96FC2" w:rsidP="00560B30">
      <w:pPr>
        <w:autoSpaceDE/>
        <w:autoSpaceDN/>
        <w:ind w:firstLine="202"/>
        <w:textAlignment w:val="baseline"/>
        <w:rPr>
          <w:color w:val="000000"/>
        </w:rPr>
      </w:pPr>
      <w:r>
        <w:rPr>
          <w:color w:val="000000"/>
        </w:rPr>
        <w:t>The first step to demonstration will involve the conversion of coding language—from MATLAB used for the simulation to Python—and upload of the p</w:t>
      </w:r>
      <w:r w:rsidR="00086712" w:rsidRPr="00035539">
        <w:rPr>
          <w:color w:val="000000"/>
        </w:rPr>
        <w:t>ath-planning control algorithm onto</w:t>
      </w:r>
      <w:r>
        <w:rPr>
          <w:color w:val="000000"/>
        </w:rPr>
        <w:t xml:space="preserve"> the Crazyflie. </w:t>
      </w:r>
      <w:r w:rsidR="00560B30">
        <w:rPr>
          <w:color w:val="000000"/>
        </w:rPr>
        <w:t xml:space="preserve">To fly the trajectory, the quadrotor system will follow the feedback loop portrayed in Figure 2 above. </w:t>
      </w:r>
      <w:r>
        <w:rPr>
          <w:color w:val="000000"/>
        </w:rPr>
        <w:t>When the quadrotor is ready to fly the trajectory, the OptiTrack system will obtain the position vs. time information of the Crazyflie</w:t>
      </w:r>
      <w:r w:rsidR="00560B30">
        <w:rPr>
          <w:color w:val="000000"/>
        </w:rPr>
        <w:t xml:space="preserve"> using visual sensor data, accurate to one millimeter. This data will be compared to the desired hummingbird trajectory in post-processing to determine the flight accuracy, just as in the simulation.</w:t>
      </w:r>
    </w:p>
    <w:p w14:paraId="4A20746A" w14:textId="77777777" w:rsidR="00972211" w:rsidRDefault="00972211" w:rsidP="00D937B8"/>
    <w:p w14:paraId="5A1ED6FB" w14:textId="77777777" w:rsidR="00B65F4C" w:rsidRDefault="00B65F4C" w:rsidP="00B65F4C">
      <w:pPr>
        <w:pStyle w:val="Heading2"/>
      </w:pPr>
      <w:r>
        <w:lastRenderedPageBreak/>
        <w:t>Property Measurement</w:t>
      </w:r>
    </w:p>
    <w:p w14:paraId="6C2A382B" w14:textId="350CF2DB" w:rsidR="003947B0" w:rsidRDefault="00F07DCA" w:rsidP="003947B0">
      <w:r>
        <w:t>Regardless of the approach used, a</w:t>
      </w:r>
      <w:r w:rsidR="0060004B">
        <w:t xml:space="preserve"> research project demonstrate</w:t>
      </w:r>
      <w:r w:rsidR="003947B0">
        <w:t>s</w:t>
      </w:r>
      <w:r w:rsidR="0060004B">
        <w:t xml:space="preserve"> the properties of a process</w:t>
      </w:r>
      <w:r w:rsidR="003947B0">
        <w:t xml:space="preserve"> --</w:t>
      </w:r>
      <w:r w:rsidR="0060004B">
        <w:t xml:space="preserve"> how </w:t>
      </w:r>
      <w:r>
        <w:t xml:space="preserve">will these properties </w:t>
      </w:r>
      <w:r w:rsidR="0060004B">
        <w:t>be measured and quantified</w:t>
      </w:r>
      <w:r w:rsidR="003947B0">
        <w:t>?</w:t>
      </w:r>
      <w:r w:rsidR="0060004B">
        <w:t xml:space="preserve">   This includes physical measurements (sensors, calibration, “ground truth”) as well as subjective properties like “easy to use” </w:t>
      </w:r>
      <w:r>
        <w:t xml:space="preserve">or </w:t>
      </w:r>
      <w:r w:rsidR="0060004B">
        <w:t>“robust”.  If you plan to turn a quantitative measurement into a yes/no answer, provide a threshold value or rating scale along with justification.</w:t>
      </w:r>
      <w:r w:rsidR="003947B0">
        <w:t xml:space="preserve">  This justification should be based on some external standard </w:t>
      </w:r>
      <w:r>
        <w:t xml:space="preserve">or related work </w:t>
      </w:r>
      <w:r w:rsidR="003947B0">
        <w:t xml:space="preserve">whenever possible.  </w:t>
      </w:r>
      <w:bookmarkStart w:id="3" w:name="_GoBack"/>
      <w:bookmarkEnd w:id="3"/>
    </w:p>
    <w:p w14:paraId="4CCD87AF" w14:textId="77777777" w:rsidR="00A80EBF" w:rsidRDefault="00A80EBF" w:rsidP="003947B0"/>
    <w:p w14:paraId="2AB9B36C" w14:textId="77777777" w:rsidR="00B65F4C" w:rsidRDefault="00B65F4C" w:rsidP="00B65F4C">
      <w:pPr>
        <w:pStyle w:val="Heading2"/>
      </w:pPr>
      <w:r>
        <w:t>Technical risks and mitigation</w:t>
      </w:r>
    </w:p>
    <w:p w14:paraId="3124FBFE" w14:textId="77777777" w:rsidR="00B65F4C" w:rsidRDefault="00B65F4C" w:rsidP="00B65F4C">
      <w:r>
        <w:t>Is there any part of your project that may just not work at all?  For experimental studies, is there any possibility of losing or destroying some critical piece of equipment?  Are there safety concerns?</w:t>
      </w:r>
    </w:p>
    <w:p w14:paraId="72E41D3B" w14:textId="77777777" w:rsidR="00B65F4C" w:rsidRDefault="00B65F4C" w:rsidP="00B65F4C"/>
    <w:p w14:paraId="34425818" w14:textId="77777777" w:rsidR="00ED157B" w:rsidRDefault="00ED157B" w:rsidP="003947B0">
      <w:pPr>
        <w:pStyle w:val="Heading2"/>
      </w:pPr>
      <w:r>
        <w:t>Time risks and mitigation</w:t>
      </w:r>
    </w:p>
    <w:p w14:paraId="703A6DB4" w14:textId="77777777" w:rsidR="0060004B" w:rsidRDefault="0060004B" w:rsidP="0060004B">
      <w:r>
        <w:t xml:space="preserve">Every project has time risks.  </w:t>
      </w:r>
      <w:r w:rsidR="00B65F4C">
        <w:t>Cross reference and d</w:t>
      </w:r>
      <w:r w:rsidR="003947B0">
        <w:t xml:space="preserve">iscuss your Gantt chart here (it will be included in the </w:t>
      </w:r>
      <w:r w:rsidR="00F07DCA">
        <w:t>A</w:t>
      </w:r>
      <w:r w:rsidR="003947B0">
        <w:t xml:space="preserve">ppendix). </w:t>
      </w:r>
      <w:r w:rsidR="00F07DCA">
        <w:t xml:space="preserve"> </w:t>
      </w:r>
      <w:r w:rsidR="00B65F4C">
        <w:t>T</w:t>
      </w:r>
      <w:r w:rsidR="003947B0">
        <w:t xml:space="preserve">he best </w:t>
      </w:r>
      <w:r w:rsidR="00B65F4C">
        <w:t>practices for</w:t>
      </w:r>
      <w:r w:rsidR="003947B0">
        <w:t xml:space="preserve"> </w:t>
      </w:r>
      <w:r w:rsidR="00B65F4C">
        <w:t>mitigating</w:t>
      </w:r>
      <w:r w:rsidR="003947B0">
        <w:t xml:space="preserve"> </w:t>
      </w:r>
      <w:r w:rsidR="00F07DCA">
        <w:t xml:space="preserve">time risk </w:t>
      </w:r>
      <w:r w:rsidR="003947B0">
        <w:t>is to start with as many off the shelf components as possible; use existing code and data</w:t>
      </w:r>
      <w:r w:rsidR="00F07DCA">
        <w:t>-</w:t>
      </w:r>
      <w:r w:rsidR="003947B0">
        <w:t>sets; schedule as many tasks in parallel; order parts and shop work as soon as possible.  Is your project weather dependent or does it require access to any special facilities?</w:t>
      </w:r>
    </w:p>
    <w:p w14:paraId="0C8F7C31" w14:textId="77777777" w:rsidR="0060004B" w:rsidRPr="0060004B" w:rsidRDefault="0060004B" w:rsidP="0060004B"/>
    <w:p w14:paraId="779C298E" w14:textId="77777777" w:rsidR="00ED157B" w:rsidRDefault="00ED157B" w:rsidP="00ED157B">
      <w:pPr>
        <w:pStyle w:val="Heading2"/>
      </w:pPr>
      <w:r>
        <w:t xml:space="preserve">Justification of </w:t>
      </w:r>
      <w:r w:rsidR="00F07DCA">
        <w:t xml:space="preserve">special </w:t>
      </w:r>
      <w:r>
        <w:t>high risk activities</w:t>
      </w:r>
    </w:p>
    <w:p w14:paraId="3CF330E9" w14:textId="77777777" w:rsidR="00E2470B" w:rsidRDefault="0060004B" w:rsidP="00E2470B">
      <w:pPr>
        <w:pStyle w:val="Text"/>
      </w:pPr>
      <w:r>
        <w:t xml:space="preserve">These are: </w:t>
      </w:r>
      <w:r w:rsidR="00623154" w:rsidRPr="00623154">
        <w:t xml:space="preserve">(1) buying parts &gt; $3500; (2) testing on human or animal subjects; (3) learning a new programming language; (4) </w:t>
      </w:r>
      <w:r w:rsidR="00F07DCA">
        <w:t>working in a subject area</w:t>
      </w:r>
      <w:r w:rsidR="00623154" w:rsidRPr="00623154">
        <w:t xml:space="preserve"> new to </w:t>
      </w:r>
      <w:r w:rsidR="00F07DCA">
        <w:t xml:space="preserve">the </w:t>
      </w:r>
      <w:r w:rsidR="00623154" w:rsidRPr="00623154">
        <w:t xml:space="preserve">student </w:t>
      </w:r>
      <w:r w:rsidR="00623154" w:rsidRPr="00F07DCA">
        <w:rPr>
          <w:i/>
        </w:rPr>
        <w:t>and</w:t>
      </w:r>
      <w:r w:rsidR="00623154" w:rsidRPr="00623154">
        <w:t xml:space="preserve"> </w:t>
      </w:r>
      <w:r w:rsidR="00623154" w:rsidRPr="00F07DCA">
        <w:rPr>
          <w:i/>
        </w:rPr>
        <w:t>adviser</w:t>
      </w:r>
      <w:r w:rsidR="00623154" w:rsidRPr="00623154">
        <w:t xml:space="preserve">; (5) designing and building a system from scratch; or (6) </w:t>
      </w:r>
      <w:r w:rsidR="00F07DCA">
        <w:t>interfacing</w:t>
      </w:r>
      <w:r w:rsidR="00623154" w:rsidRPr="00623154">
        <w:t xml:space="preserve"> with new or undocumented hardware or software.</w:t>
      </w:r>
    </w:p>
    <w:p w14:paraId="58A82C17" w14:textId="77777777" w:rsidR="00E36A43" w:rsidRDefault="00E36A43" w:rsidP="00E36A43">
      <w:pPr>
        <w:pStyle w:val="Heading2"/>
      </w:pPr>
      <w:r>
        <w:t>Budget</w:t>
      </w:r>
    </w:p>
    <w:p w14:paraId="46B05934" w14:textId="0E77E94D" w:rsidR="00CB4B18" w:rsidRDefault="00E36A43" w:rsidP="00E2470B">
      <w:pPr>
        <w:pStyle w:val="Text"/>
      </w:pPr>
      <w:r>
        <w:t xml:space="preserve">Insert your budget as </w:t>
      </w:r>
      <w:r w:rsidR="00E8256B">
        <w:t xml:space="preserve">in </w:t>
      </w:r>
      <w:r w:rsidR="00E8256B">
        <w:fldChar w:fldCharType="begin"/>
      </w:r>
      <w:r w:rsidR="00E8256B">
        <w:instrText xml:space="preserve"> REF _Ref506300327 \h </w:instrText>
      </w:r>
      <w:r w:rsidR="00E8256B">
        <w:fldChar w:fldCharType="separate"/>
      </w:r>
      <w:r w:rsidR="00E27262">
        <w:t xml:space="preserve">TABLE </w:t>
      </w:r>
      <w:r w:rsidR="00E27262">
        <w:rPr>
          <w:noProof/>
        </w:rPr>
        <w:t>1</w:t>
      </w:r>
      <w:r w:rsidR="00E8256B">
        <w:fldChar w:fldCharType="end"/>
      </w:r>
      <w:r>
        <w:t xml:space="preserve">.   Be sure to discuss any new equipment expenditures.  </w:t>
      </w:r>
    </w:p>
    <w:p w14:paraId="765AFA7A" w14:textId="77777777" w:rsidR="00B65F4C" w:rsidRDefault="00B65F4C" w:rsidP="00E2470B">
      <w:pPr>
        <w:pStyle w:val="Text"/>
      </w:pPr>
    </w:p>
    <w:p w14:paraId="1B480B51" w14:textId="195AA9AD" w:rsidR="00E8256B" w:rsidRDefault="00E8256B" w:rsidP="00D53ECA">
      <w:pPr>
        <w:pStyle w:val="Caption"/>
        <w:keepNext/>
        <w:jc w:val="center"/>
      </w:pPr>
      <w:bookmarkStart w:id="4" w:name="_Ref506300327"/>
      <w:bookmarkStart w:id="5" w:name="_Ref506300319"/>
      <w:r>
        <w:t>T</w:t>
      </w:r>
      <w:r w:rsidR="00D53ECA">
        <w:t>ABLE</w:t>
      </w:r>
      <w:r>
        <w:t xml:space="preserve"> </w:t>
      </w:r>
      <w:r w:rsidR="00C7466A">
        <w:rPr>
          <w:noProof/>
        </w:rPr>
        <w:fldChar w:fldCharType="begin"/>
      </w:r>
      <w:r w:rsidR="00C7466A">
        <w:rPr>
          <w:noProof/>
        </w:rPr>
        <w:instrText xml:space="preserve"> SEQ Table \* ARABIC </w:instrText>
      </w:r>
      <w:r w:rsidR="00C7466A">
        <w:rPr>
          <w:noProof/>
        </w:rPr>
        <w:fldChar w:fldCharType="separate"/>
      </w:r>
      <w:r w:rsidR="00E27262">
        <w:rPr>
          <w:noProof/>
        </w:rPr>
        <w:t>1</w:t>
      </w:r>
      <w:r w:rsidR="00C7466A">
        <w:rPr>
          <w:noProof/>
        </w:rPr>
        <w:fldChar w:fldCharType="end"/>
      </w:r>
      <w:bookmarkEnd w:id="4"/>
      <w:r w:rsidR="00D53ECA">
        <w:br/>
      </w:r>
      <w:bookmarkEnd w:id="5"/>
      <w:r w:rsidR="00D53ECA">
        <w:t>BUDGET</w:t>
      </w:r>
    </w:p>
    <w:p w14:paraId="35E6D29B" w14:textId="77777777" w:rsidR="00E8256B" w:rsidRDefault="00E8256B" w:rsidP="00E2470B">
      <w:pPr>
        <w:pStyle w:val="Text"/>
      </w:pPr>
      <w:r>
        <w:object w:dxaOrig="8783" w:dyaOrig="6511" w14:anchorId="17F8B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325.5pt" o:ole="">
            <v:imagedata r:id="rId12" o:title=""/>
          </v:shape>
          <o:OLEObject Type="Embed" ProgID="Excel.Sheet.12" ShapeID="_x0000_i1025" DrawAspect="Content" ObjectID="_1614545783" r:id="rId13"/>
        </w:object>
      </w:r>
    </w:p>
    <w:p w14:paraId="732A5647" w14:textId="77777777" w:rsidR="00623154" w:rsidRDefault="00623154" w:rsidP="00E2470B">
      <w:pPr>
        <w:pStyle w:val="Text"/>
      </w:pPr>
    </w:p>
    <w:p w14:paraId="3A3CD70E" w14:textId="77777777" w:rsidR="00142DF4" w:rsidRDefault="00AA05EF" w:rsidP="00142DF4">
      <w:pPr>
        <w:pStyle w:val="Heading1"/>
      </w:pPr>
      <w:r>
        <w:t>Conclusion</w:t>
      </w:r>
    </w:p>
    <w:p w14:paraId="4B131844" w14:textId="77777777" w:rsidR="00B65F4C" w:rsidRDefault="00B2570C">
      <w:pPr>
        <w:pStyle w:val="Text"/>
        <w:ind w:firstLine="0"/>
      </w:pPr>
      <w:r>
        <w:t>A brief conclusion will s</w:t>
      </w:r>
      <w:r w:rsidR="00AA05EF">
        <w:t>ummarize the process, properties and proposed demonstration</w:t>
      </w:r>
      <w:r>
        <w:t>, e</w:t>
      </w:r>
      <w:r w:rsidR="00AA05EF">
        <w:t>xplain</w:t>
      </w:r>
      <w:r>
        <w:t>ing</w:t>
      </w:r>
      <w:r w:rsidR="00AA05EF">
        <w:t xml:space="preserve"> why the project is novel and </w:t>
      </w:r>
      <w:r w:rsidR="00AA05EF">
        <w:lastRenderedPageBreak/>
        <w:t>important.</w:t>
      </w:r>
      <w:r>
        <w:t xml:space="preserve"> You should also r</w:t>
      </w:r>
      <w:r w:rsidR="00AA05EF">
        <w:t xml:space="preserve">e-state the biggest risk and the steps you will be taking to mitigate it. </w:t>
      </w:r>
      <w:r w:rsidR="00B65F4C">
        <w:t xml:space="preserve">  </w:t>
      </w:r>
    </w:p>
    <w:p w14:paraId="3696BCEC" w14:textId="77777777" w:rsidR="00B65F4C" w:rsidRDefault="00B65F4C">
      <w:pPr>
        <w:pStyle w:val="Text"/>
        <w:ind w:firstLine="0"/>
      </w:pPr>
    </w:p>
    <w:p w14:paraId="4FDA89DE" w14:textId="77777777" w:rsidR="00AA05EF" w:rsidRDefault="00B65F4C">
      <w:pPr>
        <w:pStyle w:val="Text"/>
        <w:ind w:firstLine="0"/>
      </w:pPr>
      <w:r>
        <w:t xml:space="preserve">Do not introduce any new ideas in this section.   Do not include exaggerated claims of the importance of your work. </w:t>
      </w:r>
    </w:p>
    <w:p w14:paraId="0DE7E537" w14:textId="77777777" w:rsidR="00AA05EF" w:rsidRDefault="00AA05EF">
      <w:pPr>
        <w:pStyle w:val="Text"/>
        <w:ind w:firstLine="0"/>
      </w:pPr>
    </w:p>
    <w:p w14:paraId="1451211C" w14:textId="77777777" w:rsidR="00E97402" w:rsidRDefault="00E97402">
      <w:pPr>
        <w:pStyle w:val="ReferenceHead"/>
      </w:pPr>
      <w:r>
        <w:t>References</w:t>
      </w:r>
    </w:p>
    <w:p w14:paraId="076FF682" w14:textId="77777777" w:rsidR="00927D6D" w:rsidRPr="00927D6D" w:rsidRDefault="00927D6D" w:rsidP="00927D6D">
      <w:pPr>
        <w:rPr>
          <w:color w:val="FF0000"/>
        </w:rPr>
      </w:pPr>
    </w:p>
    <w:p w14:paraId="0FE7962A" w14:textId="77777777" w:rsidR="00E300E1" w:rsidRPr="00E300E1" w:rsidRDefault="00E300E1" w:rsidP="00E300E1">
      <w:pPr>
        <w:autoSpaceDE/>
        <w:autoSpaceDN/>
        <w:rPr>
          <w:color w:val="000000"/>
          <w:sz w:val="16"/>
          <w:szCs w:val="16"/>
          <w:shd w:val="clear" w:color="auto" w:fill="FFFFFF"/>
        </w:rPr>
      </w:pPr>
      <w:r w:rsidRPr="00E300E1">
        <w:rPr>
          <w:color w:val="000000"/>
          <w:sz w:val="16"/>
          <w:szCs w:val="16"/>
          <w:shd w:val="clear" w:color="auto" w:fill="FFFFFF"/>
        </w:rPr>
        <w:t>[1]"Maple Seeds Inspire Robotic Flight", </w:t>
      </w:r>
      <w:r w:rsidRPr="00E300E1">
        <w:rPr>
          <w:i/>
          <w:iCs/>
          <w:color w:val="000000"/>
          <w:sz w:val="16"/>
          <w:szCs w:val="16"/>
          <w:shd w:val="clear" w:color="auto" w:fill="FFFFFF"/>
        </w:rPr>
        <w:t>Aero.umd.edu</w:t>
      </w:r>
      <w:r w:rsidRPr="00E300E1">
        <w:rPr>
          <w:color w:val="000000"/>
          <w:sz w:val="16"/>
          <w:szCs w:val="16"/>
          <w:shd w:val="clear" w:color="auto" w:fill="FFFFFF"/>
        </w:rPr>
        <w:t>, 2019. [Online]. Available: https://aero.umd.edu/news/story/maple-seeds-inspire-robotic-flight. [Accessed: 19- Mar- 2019]</w:t>
      </w:r>
    </w:p>
    <w:p w14:paraId="42788C3E" w14:textId="77777777" w:rsidR="00E300E1" w:rsidRPr="00E300E1" w:rsidRDefault="00E300E1" w:rsidP="00E300E1">
      <w:pPr>
        <w:autoSpaceDE/>
        <w:autoSpaceDN/>
        <w:rPr>
          <w:color w:val="555555"/>
          <w:sz w:val="16"/>
          <w:szCs w:val="16"/>
          <w:shd w:val="clear" w:color="auto" w:fill="FFFFFF"/>
        </w:rPr>
      </w:pPr>
      <w:r w:rsidRPr="00E300E1">
        <w:rPr>
          <w:color w:val="555555"/>
          <w:sz w:val="16"/>
          <w:szCs w:val="16"/>
          <w:shd w:val="clear" w:color="auto" w:fill="FFFFFF"/>
        </w:rPr>
        <w:t>[2] Feltman, Rachel. </w:t>
      </w:r>
      <w:r w:rsidRPr="00E300E1">
        <w:rPr>
          <w:i/>
          <w:iCs/>
          <w:color w:val="555555"/>
          <w:sz w:val="16"/>
          <w:szCs w:val="16"/>
          <w:shd w:val="clear" w:color="auto" w:fill="FFFFFF"/>
        </w:rPr>
        <w:t>. Creepy Robots Help Researchers Understand the Mysterious Sidewinder Snake</w:t>
      </w:r>
      <w:r w:rsidRPr="00E300E1">
        <w:rPr>
          <w:color w:val="555555"/>
          <w:sz w:val="16"/>
          <w:szCs w:val="16"/>
          <w:shd w:val="clear" w:color="auto" w:fill="FFFFFF"/>
        </w:rPr>
        <w:t>. Washington: WP Company LLC d/b/a The Washington Post, 2014, https://search.proquest.com/docview/1609471314?accountid=14748 (accessed March 19, 2019).</w:t>
      </w:r>
    </w:p>
    <w:p w14:paraId="416A40F2" w14:textId="046DD9BA" w:rsidR="00E300E1" w:rsidRPr="00E300E1" w:rsidRDefault="00E300E1" w:rsidP="00E300E1">
      <w:pPr>
        <w:rPr>
          <w:sz w:val="16"/>
          <w:szCs w:val="16"/>
        </w:rPr>
      </w:pPr>
      <w:r w:rsidRPr="00E300E1">
        <w:rPr>
          <w:sz w:val="16"/>
          <w:szCs w:val="16"/>
        </w:rPr>
        <w:t>[3]D. Mellinger and V. Kumar, "Minimum snap trajectory generation and control for quadrotors," 2011 IEEE International Conference on Robotics and Automation, Shanghai, 2011, pp. 2520-2525 [Online]. Available: http://ieeexplore.ieee.org/stamp/stamp.jsp?tp=&amp;arnumber=5980809&amp;isnumber=5979525. [Accessed: 19- Feb- 2019]</w:t>
      </w:r>
    </w:p>
    <w:p w14:paraId="5A7AD911" w14:textId="77777777" w:rsidR="00E300E1" w:rsidRPr="00E300E1" w:rsidRDefault="00E300E1" w:rsidP="00E300E1">
      <w:pPr>
        <w:pStyle w:val="FigureCaption"/>
        <w:ind w:left="360" w:hanging="360"/>
        <w:rPr>
          <w:b/>
          <w:bCs/>
        </w:rPr>
      </w:pPr>
      <w:r w:rsidRPr="00E300E1">
        <w:t xml:space="preserve">[4] </w:t>
      </w:r>
      <w:r w:rsidRPr="00E300E1">
        <w:tab/>
        <w:t>M. Greiff, “Modelling and Control of the Crazyflie Quadrotor for Aggressive and Autonomous Flight by Optical Flow Driven State Estimation,” Lund University Department of Automatic Control, 2017.</w:t>
      </w:r>
    </w:p>
    <w:p w14:paraId="35E64BA6" w14:textId="77777777" w:rsidR="00E300E1" w:rsidRPr="00E300E1" w:rsidRDefault="00E300E1" w:rsidP="00E300E1">
      <w:pPr>
        <w:autoSpaceDE/>
        <w:autoSpaceDN/>
        <w:rPr>
          <w:b/>
          <w:bCs/>
          <w:sz w:val="16"/>
          <w:szCs w:val="16"/>
        </w:rPr>
      </w:pPr>
      <w:r w:rsidRPr="00E300E1">
        <w:rPr>
          <w:color w:val="000000"/>
          <w:sz w:val="16"/>
          <w:szCs w:val="16"/>
          <w:shd w:val="clear" w:color="auto" w:fill="FFFFFF"/>
        </w:rPr>
        <w:t xml:space="preserve"> [5] J. Larimer and R. Dudley, "Accelerational Implications of Hummingbird Display Dives", </w:t>
      </w:r>
      <w:r w:rsidRPr="00E300E1">
        <w:rPr>
          <w:i/>
          <w:iCs/>
          <w:color w:val="000000"/>
          <w:sz w:val="16"/>
          <w:szCs w:val="16"/>
          <w:shd w:val="clear" w:color="auto" w:fill="FFFFFF"/>
        </w:rPr>
        <w:t>The Auk</w:t>
      </w:r>
      <w:r w:rsidRPr="00E300E1">
        <w:rPr>
          <w:color w:val="000000"/>
          <w:sz w:val="16"/>
          <w:szCs w:val="16"/>
          <w:shd w:val="clear" w:color="auto" w:fill="FFFFFF"/>
        </w:rPr>
        <w:t>, vol. 112, no. 4, pp. 1064-1066, 1995 [Online]. Available: https://www.jstor.org/stable/4089044?Search=yes&amp;resultItemClick=true&amp;searchText=%28%28hummingbird%29&amp;searchText=AND&amp;searchText=%28dive%29%29&amp;searchUri=%2Faction%2FdoBasicSearch%3FQuery%3D%2528%2528hummingbird%2529%2BAND%2B%2528dive%2529%2529&amp;ab_segments=0%2Fdefault-1%2Frelevance_config_with_defaults&amp;refreqid=search%3A045626d07ba91ba3c65c3041c3083b18&amp;seq=2#metadata_info_tab_contents. [Accessed: 08- Feb- 2019]</w:t>
      </w:r>
    </w:p>
    <w:p w14:paraId="6D5089B4" w14:textId="5EF0FD6A" w:rsidR="00B55226" w:rsidRPr="00E300E1" w:rsidRDefault="00E300E1" w:rsidP="00E300E1">
      <w:pPr>
        <w:rPr>
          <w:sz w:val="16"/>
          <w:szCs w:val="16"/>
        </w:rPr>
      </w:pPr>
      <w:r w:rsidRPr="00E300E1">
        <w:rPr>
          <w:sz w:val="16"/>
          <w:szCs w:val="16"/>
        </w:rPr>
        <w:t xml:space="preserve"> [6]</w:t>
      </w:r>
      <w:r w:rsidR="001D608E" w:rsidRPr="00E300E1">
        <w:rPr>
          <w:sz w:val="16"/>
          <w:szCs w:val="16"/>
        </w:rPr>
        <w:t>C. Clark, "Courtship dives of Anna's hummingbird offer insights into flight performance limits", Proceedings of the Royal Society B: Biological Sciences, vol. 276, no. 1670, pp. 3047-3052, 2009 [Online]. Available: https://royalsocietypublishing.org/doi/pdf/10.1098/rspb.2009.0508. [Accessed: 19- Feb- 2019]</w:t>
      </w:r>
      <w:r w:rsidR="00B55226" w:rsidRPr="00E300E1">
        <w:rPr>
          <w:color w:val="FF0000"/>
          <w:sz w:val="16"/>
          <w:szCs w:val="16"/>
        </w:rPr>
        <w:t xml:space="preserve"> </w:t>
      </w:r>
    </w:p>
    <w:p w14:paraId="653F5EB9" w14:textId="2707B9E1" w:rsidR="00E97402" w:rsidRPr="00E300E1" w:rsidRDefault="00E300E1" w:rsidP="00086712">
      <w:pPr>
        <w:pStyle w:val="FigureCaption"/>
        <w:ind w:left="360" w:hanging="360"/>
        <w:rPr>
          <w:b/>
          <w:bCs/>
        </w:rPr>
      </w:pPr>
      <w:r w:rsidRPr="00E300E1">
        <w:rPr>
          <w:b/>
          <w:bCs/>
        </w:rPr>
        <w:t xml:space="preserve"> [7</w:t>
      </w:r>
      <w:r w:rsidR="00086712" w:rsidRPr="00E300E1">
        <w:rPr>
          <w:b/>
          <w:bCs/>
        </w:rPr>
        <w:t xml:space="preserve">] </w:t>
      </w:r>
      <w:r w:rsidR="00A64CB9" w:rsidRPr="00E300E1">
        <w:rPr>
          <w:b/>
          <w:bCs/>
        </w:rPr>
        <w:t xml:space="preserve"> </w:t>
      </w:r>
      <w:r w:rsidR="00086712" w:rsidRPr="00E300E1">
        <w:rPr>
          <w:b/>
          <w:bCs/>
        </w:rPr>
        <w:t xml:space="preserve"> </w:t>
      </w:r>
      <w:r w:rsidR="00A64CB9" w:rsidRPr="00E300E1">
        <w:rPr>
          <w:color w:val="000000"/>
          <w:shd w:val="clear" w:color="auto" w:fill="FFFFFF"/>
        </w:rPr>
        <w:t xml:space="preserve">B. Cheng, B. Tobalske, D. Powers, T. Hedrick, S. Wethington, G. Chiu and X. Deng, "Flight mechanics and control of escape manoeuvres in hummingbirds. I. Flight kinematics", </w:t>
      </w:r>
      <w:r w:rsidR="00A64CB9" w:rsidRPr="00E300E1">
        <w:rPr>
          <w:i/>
          <w:iCs/>
          <w:color w:val="000000"/>
          <w:shd w:val="clear" w:color="auto" w:fill="FFFFFF"/>
        </w:rPr>
        <w:t>The Journal of Experimental Biology</w:t>
      </w:r>
      <w:r w:rsidR="00A64CB9" w:rsidRPr="00E300E1">
        <w:rPr>
          <w:color w:val="000000"/>
          <w:shd w:val="clear" w:color="auto" w:fill="FFFFFF"/>
        </w:rPr>
        <w:t xml:space="preserve">, vol. 219, no. 22, pp. 3518-3531, 2016 [Online]. Available: </w:t>
      </w:r>
      <w:hyperlink r:id="rId14" w:history="1">
        <w:r w:rsidR="00A64CB9" w:rsidRPr="00E300E1">
          <w:rPr>
            <w:rStyle w:val="Hyperlink"/>
            <w:shd w:val="clear" w:color="auto" w:fill="FFFFFF"/>
          </w:rPr>
          <w:t>http://jeb.biologists.org/content/219/22/3518</w:t>
        </w:r>
      </w:hyperlink>
      <w:r w:rsidR="00A64CB9" w:rsidRPr="00E300E1">
        <w:rPr>
          <w:color w:val="000000"/>
          <w:shd w:val="clear" w:color="auto" w:fill="FFFFFF"/>
        </w:rPr>
        <w:t>. [Accessed: 08- Feb- 2019]</w:t>
      </w:r>
    </w:p>
    <w:p w14:paraId="4B21D2BF" w14:textId="0D8DB72A" w:rsidR="00E97402" w:rsidRPr="00E300E1" w:rsidRDefault="00E300E1" w:rsidP="00086712">
      <w:pPr>
        <w:pStyle w:val="FigureCaption"/>
        <w:ind w:left="360" w:hanging="360"/>
      </w:pPr>
      <w:r w:rsidRPr="00E300E1">
        <w:rPr>
          <w:b/>
          <w:bCs/>
        </w:rPr>
        <w:t>[8</w:t>
      </w:r>
      <w:r w:rsidR="00A64CB9" w:rsidRPr="00E300E1">
        <w:rPr>
          <w:b/>
          <w:bCs/>
        </w:rPr>
        <w:t xml:space="preserve">]    </w:t>
      </w:r>
      <w:r w:rsidR="00A64CB9" w:rsidRPr="00E300E1">
        <w:t xml:space="preserve">T. Tomić, M. Maier, and S. Haddadin, “Learning quadrotor maneuvers from optimal control and generalizing in real-time,” in </w:t>
      </w:r>
      <w:r w:rsidR="00A64CB9" w:rsidRPr="00E300E1">
        <w:rPr>
          <w:i/>
          <w:iCs/>
        </w:rPr>
        <w:t>2014 IEEE International Conference on Robotics and Automation (ICRA)</w:t>
      </w:r>
      <w:r w:rsidR="00A64CB9" w:rsidRPr="00E300E1">
        <w:t>, 2014, no. Section III, pp. 1747–1754.</w:t>
      </w:r>
    </w:p>
    <w:p w14:paraId="6B9EC6AC" w14:textId="3208E64A" w:rsidR="00A64CB9" w:rsidRPr="00E300E1" w:rsidRDefault="00E300E1" w:rsidP="00086712">
      <w:pPr>
        <w:pStyle w:val="FigureCaption"/>
        <w:ind w:left="360" w:hanging="360"/>
      </w:pPr>
      <w:r w:rsidRPr="00E300E1">
        <w:t>[9</w:t>
      </w:r>
      <w:r w:rsidR="00A64CB9" w:rsidRPr="00E300E1">
        <w:t xml:space="preserve">] </w:t>
      </w:r>
      <w:r w:rsidR="00A64CB9" w:rsidRPr="00E300E1">
        <w:tab/>
        <w:t>F. Sabatino, “Quadrotor control: modeling, nonlinear control design, and simulation,” KTH Royal Institute of Technology in Stockholm, 2015.</w:t>
      </w:r>
    </w:p>
    <w:p w14:paraId="453893CB" w14:textId="3EDFA685" w:rsidR="00A64CB9" w:rsidRPr="00E300E1" w:rsidRDefault="00E300E1" w:rsidP="00086712">
      <w:pPr>
        <w:pStyle w:val="FigureCaption"/>
        <w:ind w:left="360" w:hanging="360"/>
      </w:pPr>
      <w:r w:rsidRPr="00E300E1">
        <w:t>[10</w:t>
      </w:r>
      <w:r w:rsidR="00A64CB9" w:rsidRPr="00E300E1">
        <w:t xml:space="preserve">] </w:t>
      </w:r>
      <w:r w:rsidR="00A64CB9" w:rsidRPr="00E300E1">
        <w:tab/>
        <w:t xml:space="preserve">S. Liu, M. Watterson, K. Mohta, K. Sun, S. Bhattacharya, C. J. Taylor, and V. Kumar, “Planning Dynamically Feasible Trajectories for Quadrotors Using Safe Flight Corridors in 3-D Complex Environments,” </w:t>
      </w:r>
      <w:r w:rsidR="00A64CB9" w:rsidRPr="00E300E1">
        <w:rPr>
          <w:i/>
          <w:iCs/>
        </w:rPr>
        <w:t>IEEE Robot. Autom. Lett.</w:t>
      </w:r>
      <w:r w:rsidR="00A64CB9" w:rsidRPr="00E300E1">
        <w:t>, vol. 2, no. 3, pp. 1688–1695, 2017.</w:t>
      </w:r>
    </w:p>
    <w:p w14:paraId="3150C510" w14:textId="77777777" w:rsidR="00E97402" w:rsidRDefault="00E97402">
      <w:pPr>
        <w:pStyle w:val="FigureCaption"/>
        <w:rPr>
          <w:b/>
          <w:bCs/>
        </w:rPr>
      </w:pPr>
    </w:p>
    <w:p w14:paraId="02A4BA07" w14:textId="77777777" w:rsidR="001C7F5D" w:rsidRDefault="001C7F5D" w:rsidP="001C7F5D">
      <w:pPr>
        <w:pStyle w:val="ReferenceHead"/>
      </w:pPr>
      <w:r>
        <w:t>Appendix: Gantt Chart</w:t>
      </w:r>
    </w:p>
    <w:p w14:paraId="04814F66" w14:textId="77777777" w:rsidR="00854FB5" w:rsidRDefault="001C7F5D" w:rsidP="001C7F5D">
      <w:pPr>
        <w:pStyle w:val="Text"/>
      </w:pPr>
      <w:r>
        <w:t>Insert the Gantt chart here</w:t>
      </w:r>
      <w:r w:rsidR="00AA05EF">
        <w:t xml:space="preserve">.  </w:t>
      </w:r>
      <w:r>
        <w:t xml:space="preserve">Be sure the font is legible.   </w:t>
      </w:r>
      <w:r w:rsidR="00AA05EF">
        <w:t>C</w:t>
      </w:r>
      <w:r>
        <w:t xml:space="preserve">rop </w:t>
      </w:r>
      <w:r w:rsidR="00854FB5">
        <w:t>it tight</w:t>
      </w:r>
      <w:r w:rsidR="00AA05EF">
        <w:t xml:space="preserve">, </w:t>
      </w:r>
      <w:r>
        <w:t>us</w:t>
      </w:r>
      <w:r w:rsidR="00854FB5">
        <w:t>e</w:t>
      </w:r>
      <w:r>
        <w:t xml:space="preserve"> landscape orientation</w:t>
      </w:r>
      <w:r w:rsidR="00AA05EF">
        <w:t xml:space="preserve"> and make it as large as possible.</w:t>
      </w:r>
      <w:r w:rsidR="00854FB5">
        <w:br/>
      </w:r>
    </w:p>
    <w:p w14:paraId="6FCFC004" w14:textId="77777777" w:rsidR="00E97402" w:rsidRDefault="00854FB5" w:rsidP="00854FB5">
      <w:pPr>
        <w:pStyle w:val="Text"/>
      </w:pPr>
      <w:r w:rsidRPr="00854FB5">
        <w:rPr>
          <w:noProof/>
        </w:rPr>
        <w:lastRenderedPageBreak/>
        <w:drawing>
          <wp:inline distT="0" distB="0" distL="0" distR="0" wp14:anchorId="3AF0C907" wp14:editId="425CE7DC">
            <wp:extent cx="8261411" cy="6448503"/>
            <wp:effectExtent l="11112" t="26988" r="17463" b="17462"/>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a:extLst>
                        <a:ext uri="{28A0092B-C50C-407E-A947-70E740481C1C}">
                          <a14:useLocalDpi xmlns:a14="http://schemas.microsoft.com/office/drawing/2010/main" val="0"/>
                        </a:ext>
                      </a:extLst>
                    </a:blip>
                    <a:stretch>
                      <a:fillRect/>
                    </a:stretch>
                  </pic:blipFill>
                  <pic:spPr>
                    <a:xfrm rot="5400000">
                      <a:off x="0" y="0"/>
                      <a:ext cx="8283062" cy="6465403"/>
                    </a:xfrm>
                    <a:prstGeom prst="rect">
                      <a:avLst/>
                    </a:prstGeom>
                    <a:ln>
                      <a:solidFill>
                        <a:schemeClr val="accent1"/>
                      </a:solidFill>
                    </a:ln>
                  </pic:spPr>
                </pic:pic>
              </a:graphicData>
            </a:graphic>
          </wp:inline>
        </w:drawing>
      </w:r>
      <w:r w:rsidR="00AA05EF">
        <w:t xml:space="preserve">  </w:t>
      </w:r>
    </w:p>
    <w:sectPr w:rsidR="00E97402" w:rsidSect="00330FAC">
      <w:type w:val="continuous"/>
      <w:pgSz w:w="12240" w:h="15840" w:code="1"/>
      <w:pgMar w:top="720" w:right="720" w:bottom="720" w:left="720" w:header="432" w:footer="432"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BCB27" w14:textId="77777777" w:rsidR="00824BA7" w:rsidRDefault="00824BA7">
      <w:r>
        <w:separator/>
      </w:r>
    </w:p>
  </w:endnote>
  <w:endnote w:type="continuationSeparator" w:id="0">
    <w:p w14:paraId="00951BF3" w14:textId="77777777" w:rsidR="00824BA7" w:rsidRDefault="00824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Leelawadee UI"/>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B5FAE" w14:textId="77777777" w:rsidR="00824BA7" w:rsidRDefault="00824BA7"/>
  </w:footnote>
  <w:footnote w:type="continuationSeparator" w:id="0">
    <w:p w14:paraId="6777FD22" w14:textId="77777777" w:rsidR="00824BA7" w:rsidRDefault="00824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09FB0" w14:textId="59CE02C3" w:rsidR="00146152" w:rsidRDefault="00146152">
    <w:pPr>
      <w:framePr w:wrap="auto" w:vAnchor="text" w:hAnchor="margin" w:xAlign="right" w:y="1"/>
    </w:pPr>
    <w:r>
      <w:fldChar w:fldCharType="begin"/>
    </w:r>
    <w:r>
      <w:instrText xml:space="preserve">PAGE  </w:instrText>
    </w:r>
    <w:r>
      <w:fldChar w:fldCharType="separate"/>
    </w:r>
    <w:r w:rsidR="00E27262">
      <w:rPr>
        <w:noProof/>
      </w:rPr>
      <w:t>7</w:t>
    </w:r>
    <w:r>
      <w:rPr>
        <w:noProof/>
      </w:rPr>
      <w:fldChar w:fldCharType="end"/>
    </w:r>
  </w:p>
  <w:p w14:paraId="176B0565" w14:textId="77777777" w:rsidR="00146152" w:rsidRDefault="0014615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052391"/>
    <w:multiLevelType w:val="multilevel"/>
    <w:tmpl w:val="408CB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29426D7"/>
    <w:multiLevelType w:val="hybridMultilevel"/>
    <w:tmpl w:val="6ED2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08A3E88"/>
    <w:multiLevelType w:val="multilevel"/>
    <w:tmpl w:val="676C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8581288"/>
    <w:multiLevelType w:val="multilevel"/>
    <w:tmpl w:val="0409001D"/>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DF704C6"/>
    <w:multiLevelType w:val="hybridMultilevel"/>
    <w:tmpl w:val="83B2C138"/>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3"/>
  </w:num>
  <w:num w:numId="15">
    <w:abstractNumId w:val="12"/>
  </w:num>
  <w:num w:numId="16">
    <w:abstractNumId w:val="16"/>
  </w:num>
  <w:num w:numId="17">
    <w:abstractNumId w:val="4"/>
  </w:num>
  <w:num w:numId="18">
    <w:abstractNumId w:val="3"/>
  </w:num>
  <w:num w:numId="19">
    <w:abstractNumId w:val="15"/>
  </w:num>
  <w:num w:numId="20">
    <w:abstractNumId w:val="8"/>
  </w:num>
  <w:num w:numId="21">
    <w:abstractNumId w:val="6"/>
  </w:num>
  <w:num w:numId="22">
    <w:abstractNumId w:val="14"/>
  </w:num>
  <w:num w:numId="23">
    <w:abstractNumId w:val="11"/>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5539"/>
    <w:rsid w:val="000718EF"/>
    <w:rsid w:val="000765CA"/>
    <w:rsid w:val="00086712"/>
    <w:rsid w:val="00091994"/>
    <w:rsid w:val="00107346"/>
    <w:rsid w:val="00117D53"/>
    <w:rsid w:val="00141106"/>
    <w:rsid w:val="00142DF4"/>
    <w:rsid w:val="00144E72"/>
    <w:rsid w:val="00146152"/>
    <w:rsid w:val="00176A5B"/>
    <w:rsid w:val="001805BF"/>
    <w:rsid w:val="001831AF"/>
    <w:rsid w:val="00185EA5"/>
    <w:rsid w:val="001B3D22"/>
    <w:rsid w:val="001C7F5D"/>
    <w:rsid w:val="001D14CA"/>
    <w:rsid w:val="001D159E"/>
    <w:rsid w:val="001D608E"/>
    <w:rsid w:val="001E36D6"/>
    <w:rsid w:val="002434A1"/>
    <w:rsid w:val="00290AF2"/>
    <w:rsid w:val="002C31FA"/>
    <w:rsid w:val="002F26FE"/>
    <w:rsid w:val="00330FAC"/>
    <w:rsid w:val="00346A85"/>
    <w:rsid w:val="00347CA8"/>
    <w:rsid w:val="00350D6D"/>
    <w:rsid w:val="00360269"/>
    <w:rsid w:val="003947B0"/>
    <w:rsid w:val="003949D4"/>
    <w:rsid w:val="003A33DB"/>
    <w:rsid w:val="003B4C5D"/>
    <w:rsid w:val="003B7F9E"/>
    <w:rsid w:val="003C4431"/>
    <w:rsid w:val="003E693E"/>
    <w:rsid w:val="00401961"/>
    <w:rsid w:val="0040462A"/>
    <w:rsid w:val="0043144F"/>
    <w:rsid w:val="00431BFA"/>
    <w:rsid w:val="004631BC"/>
    <w:rsid w:val="00494629"/>
    <w:rsid w:val="004B7DA7"/>
    <w:rsid w:val="004C1B98"/>
    <w:rsid w:val="004C1E16"/>
    <w:rsid w:val="004C2230"/>
    <w:rsid w:val="004D0240"/>
    <w:rsid w:val="004D6CAF"/>
    <w:rsid w:val="004E1197"/>
    <w:rsid w:val="00515D97"/>
    <w:rsid w:val="005161CC"/>
    <w:rsid w:val="00532157"/>
    <w:rsid w:val="00552BAF"/>
    <w:rsid w:val="00555571"/>
    <w:rsid w:val="00557C8D"/>
    <w:rsid w:val="00560B30"/>
    <w:rsid w:val="00581979"/>
    <w:rsid w:val="00594F41"/>
    <w:rsid w:val="005A2A15"/>
    <w:rsid w:val="005D6A45"/>
    <w:rsid w:val="005E7397"/>
    <w:rsid w:val="0060004B"/>
    <w:rsid w:val="00623154"/>
    <w:rsid w:val="00625E96"/>
    <w:rsid w:val="00632A3E"/>
    <w:rsid w:val="006344E2"/>
    <w:rsid w:val="006401F3"/>
    <w:rsid w:val="00660935"/>
    <w:rsid w:val="00665739"/>
    <w:rsid w:val="0067493B"/>
    <w:rsid w:val="00676B96"/>
    <w:rsid w:val="0067773C"/>
    <w:rsid w:val="00692CB5"/>
    <w:rsid w:val="006977A2"/>
    <w:rsid w:val="006A3C22"/>
    <w:rsid w:val="006B4B69"/>
    <w:rsid w:val="006C3B9A"/>
    <w:rsid w:val="006C456F"/>
    <w:rsid w:val="006C5B5E"/>
    <w:rsid w:val="006C5C90"/>
    <w:rsid w:val="006D4371"/>
    <w:rsid w:val="006D6213"/>
    <w:rsid w:val="0070571C"/>
    <w:rsid w:val="00741E45"/>
    <w:rsid w:val="007A1E47"/>
    <w:rsid w:val="007C4336"/>
    <w:rsid w:val="007C7D85"/>
    <w:rsid w:val="00824BA7"/>
    <w:rsid w:val="008305E5"/>
    <w:rsid w:val="00853D13"/>
    <w:rsid w:val="00854FB5"/>
    <w:rsid w:val="0087792E"/>
    <w:rsid w:val="00901FB5"/>
    <w:rsid w:val="0091035B"/>
    <w:rsid w:val="00925F45"/>
    <w:rsid w:val="00927D6D"/>
    <w:rsid w:val="00945A08"/>
    <w:rsid w:val="009717CB"/>
    <w:rsid w:val="00972211"/>
    <w:rsid w:val="009B108D"/>
    <w:rsid w:val="009D0081"/>
    <w:rsid w:val="00A019AA"/>
    <w:rsid w:val="00A165FC"/>
    <w:rsid w:val="00A64CB9"/>
    <w:rsid w:val="00A758B3"/>
    <w:rsid w:val="00A80EBF"/>
    <w:rsid w:val="00A850B5"/>
    <w:rsid w:val="00A86D88"/>
    <w:rsid w:val="00A96FC2"/>
    <w:rsid w:val="00AA05EF"/>
    <w:rsid w:val="00AA4129"/>
    <w:rsid w:val="00AA5B17"/>
    <w:rsid w:val="00AD6AD1"/>
    <w:rsid w:val="00AE32C0"/>
    <w:rsid w:val="00B11E97"/>
    <w:rsid w:val="00B2570C"/>
    <w:rsid w:val="00B44E85"/>
    <w:rsid w:val="00B45148"/>
    <w:rsid w:val="00B55226"/>
    <w:rsid w:val="00B65F4C"/>
    <w:rsid w:val="00B7221A"/>
    <w:rsid w:val="00BB0114"/>
    <w:rsid w:val="00BB5A9E"/>
    <w:rsid w:val="00BE283A"/>
    <w:rsid w:val="00C531AA"/>
    <w:rsid w:val="00C66567"/>
    <w:rsid w:val="00C7466A"/>
    <w:rsid w:val="00C81700"/>
    <w:rsid w:val="00C84B79"/>
    <w:rsid w:val="00C8740D"/>
    <w:rsid w:val="00C921C9"/>
    <w:rsid w:val="00C95816"/>
    <w:rsid w:val="00CB00D1"/>
    <w:rsid w:val="00CB4B18"/>
    <w:rsid w:val="00CB4B8D"/>
    <w:rsid w:val="00CF29FC"/>
    <w:rsid w:val="00CF7112"/>
    <w:rsid w:val="00D05D77"/>
    <w:rsid w:val="00D316E8"/>
    <w:rsid w:val="00D52CF3"/>
    <w:rsid w:val="00D53ECA"/>
    <w:rsid w:val="00D56935"/>
    <w:rsid w:val="00D72579"/>
    <w:rsid w:val="00D758C6"/>
    <w:rsid w:val="00D9167B"/>
    <w:rsid w:val="00D937B8"/>
    <w:rsid w:val="00DB169C"/>
    <w:rsid w:val="00DB6108"/>
    <w:rsid w:val="00DC4783"/>
    <w:rsid w:val="00DE1D56"/>
    <w:rsid w:val="00DF1A17"/>
    <w:rsid w:val="00DF2DDE"/>
    <w:rsid w:val="00E2450A"/>
    <w:rsid w:val="00E2470B"/>
    <w:rsid w:val="00E27262"/>
    <w:rsid w:val="00E27563"/>
    <w:rsid w:val="00E300E1"/>
    <w:rsid w:val="00E36A43"/>
    <w:rsid w:val="00E503D4"/>
    <w:rsid w:val="00E50DF6"/>
    <w:rsid w:val="00E8256B"/>
    <w:rsid w:val="00E858EE"/>
    <w:rsid w:val="00E9284B"/>
    <w:rsid w:val="00E9591F"/>
    <w:rsid w:val="00E97402"/>
    <w:rsid w:val="00ED157B"/>
    <w:rsid w:val="00EF5C3E"/>
    <w:rsid w:val="00F07DCA"/>
    <w:rsid w:val="00F102AF"/>
    <w:rsid w:val="00F155B5"/>
    <w:rsid w:val="00F4521E"/>
    <w:rsid w:val="00F57817"/>
    <w:rsid w:val="00F65266"/>
    <w:rsid w:val="00F7755A"/>
    <w:rsid w:val="00F84744"/>
    <w:rsid w:val="00FA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17D98"/>
  <w15:docId w15:val="{38F209CD-E750-4520-84AC-0292C829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C3E"/>
    <w:pPr>
      <w:autoSpaceDE w:val="0"/>
      <w:autoSpaceDN w:val="0"/>
    </w:pPr>
  </w:style>
  <w:style w:type="paragraph" w:styleId="Heading1">
    <w:name w:val="heading 1"/>
    <w:basedOn w:val="Normal"/>
    <w:next w:val="Normal"/>
    <w:qFormat/>
    <w:rsid w:val="00AE32C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AE32C0"/>
    <w:pPr>
      <w:keepNext/>
      <w:numPr>
        <w:ilvl w:val="1"/>
        <w:numId w:val="1"/>
      </w:numPr>
      <w:spacing w:before="120" w:after="60"/>
      <w:outlineLvl w:val="1"/>
    </w:pPr>
    <w:rPr>
      <w:i/>
      <w:iCs/>
    </w:rPr>
  </w:style>
  <w:style w:type="paragraph" w:styleId="Heading3">
    <w:name w:val="heading 3"/>
    <w:basedOn w:val="Normal"/>
    <w:next w:val="Normal"/>
    <w:qFormat/>
    <w:rsid w:val="00AE32C0"/>
    <w:pPr>
      <w:keepNext/>
      <w:numPr>
        <w:ilvl w:val="2"/>
        <w:numId w:val="1"/>
      </w:numPr>
      <w:outlineLvl w:val="2"/>
    </w:pPr>
    <w:rPr>
      <w:i/>
      <w:iCs/>
    </w:rPr>
  </w:style>
  <w:style w:type="paragraph" w:styleId="Heading4">
    <w:name w:val="heading 4"/>
    <w:basedOn w:val="Normal"/>
    <w:next w:val="Normal"/>
    <w:qFormat/>
    <w:rsid w:val="00AE32C0"/>
    <w:pPr>
      <w:keepNext/>
      <w:numPr>
        <w:ilvl w:val="3"/>
        <w:numId w:val="1"/>
      </w:numPr>
      <w:spacing w:before="240" w:after="60"/>
      <w:outlineLvl w:val="3"/>
    </w:pPr>
    <w:rPr>
      <w:i/>
      <w:iCs/>
      <w:sz w:val="18"/>
      <w:szCs w:val="18"/>
    </w:rPr>
  </w:style>
  <w:style w:type="paragraph" w:styleId="Heading5">
    <w:name w:val="heading 5"/>
    <w:basedOn w:val="Normal"/>
    <w:next w:val="Normal"/>
    <w:qFormat/>
    <w:rsid w:val="00AE32C0"/>
    <w:pPr>
      <w:numPr>
        <w:ilvl w:val="4"/>
        <w:numId w:val="1"/>
      </w:numPr>
      <w:spacing w:before="240" w:after="60"/>
      <w:outlineLvl w:val="4"/>
    </w:pPr>
    <w:rPr>
      <w:sz w:val="18"/>
      <w:szCs w:val="18"/>
    </w:rPr>
  </w:style>
  <w:style w:type="paragraph" w:styleId="Heading6">
    <w:name w:val="heading 6"/>
    <w:basedOn w:val="Normal"/>
    <w:next w:val="Normal"/>
    <w:qFormat/>
    <w:rsid w:val="00AE32C0"/>
    <w:pPr>
      <w:numPr>
        <w:ilvl w:val="5"/>
        <w:numId w:val="1"/>
      </w:numPr>
      <w:spacing w:before="240" w:after="60"/>
      <w:outlineLvl w:val="5"/>
    </w:pPr>
    <w:rPr>
      <w:i/>
      <w:iCs/>
      <w:sz w:val="16"/>
      <w:szCs w:val="16"/>
    </w:rPr>
  </w:style>
  <w:style w:type="paragraph" w:styleId="Heading7">
    <w:name w:val="heading 7"/>
    <w:basedOn w:val="Normal"/>
    <w:next w:val="Normal"/>
    <w:qFormat/>
    <w:rsid w:val="00AE32C0"/>
    <w:pPr>
      <w:numPr>
        <w:ilvl w:val="6"/>
        <w:numId w:val="1"/>
      </w:numPr>
      <w:spacing w:before="240" w:after="60"/>
      <w:outlineLvl w:val="6"/>
    </w:pPr>
    <w:rPr>
      <w:sz w:val="16"/>
      <w:szCs w:val="16"/>
    </w:rPr>
  </w:style>
  <w:style w:type="paragraph" w:styleId="Heading8">
    <w:name w:val="heading 8"/>
    <w:basedOn w:val="Normal"/>
    <w:next w:val="Normal"/>
    <w:qFormat/>
    <w:rsid w:val="00AE32C0"/>
    <w:pPr>
      <w:numPr>
        <w:ilvl w:val="7"/>
        <w:numId w:val="1"/>
      </w:numPr>
      <w:spacing w:before="240" w:after="60"/>
      <w:outlineLvl w:val="7"/>
    </w:pPr>
    <w:rPr>
      <w:i/>
      <w:iCs/>
      <w:sz w:val="16"/>
      <w:szCs w:val="16"/>
    </w:rPr>
  </w:style>
  <w:style w:type="paragraph" w:styleId="Heading9">
    <w:name w:val="heading 9"/>
    <w:basedOn w:val="Normal"/>
    <w:next w:val="Normal"/>
    <w:qFormat/>
    <w:rsid w:val="00AE32C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E32C0"/>
    <w:pPr>
      <w:spacing w:before="20"/>
      <w:ind w:firstLine="202"/>
      <w:jc w:val="both"/>
    </w:pPr>
    <w:rPr>
      <w:b/>
      <w:bCs/>
      <w:sz w:val="18"/>
      <w:szCs w:val="18"/>
    </w:rPr>
  </w:style>
  <w:style w:type="paragraph" w:customStyle="1" w:styleId="Authors">
    <w:name w:val="Authors"/>
    <w:basedOn w:val="Normal"/>
    <w:next w:val="Normal"/>
    <w:rsid w:val="00AE32C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AE32C0"/>
    <w:rPr>
      <w:rFonts w:ascii="Times New Roman" w:hAnsi="Times New Roman" w:cs="Times New Roman"/>
      <w:i/>
      <w:iCs/>
      <w:sz w:val="22"/>
      <w:szCs w:val="22"/>
    </w:rPr>
  </w:style>
  <w:style w:type="paragraph" w:styleId="Title">
    <w:name w:val="Title"/>
    <w:basedOn w:val="Normal"/>
    <w:next w:val="Normal"/>
    <w:qFormat/>
    <w:rsid w:val="00AE32C0"/>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AE32C0"/>
    <w:pPr>
      <w:ind w:firstLine="202"/>
      <w:jc w:val="both"/>
    </w:pPr>
    <w:rPr>
      <w:sz w:val="16"/>
      <w:szCs w:val="16"/>
    </w:rPr>
  </w:style>
  <w:style w:type="paragraph" w:customStyle="1" w:styleId="References">
    <w:name w:val="References"/>
    <w:basedOn w:val="Normal"/>
    <w:rsid w:val="00AE32C0"/>
    <w:pPr>
      <w:numPr>
        <w:numId w:val="12"/>
      </w:numPr>
      <w:jc w:val="both"/>
    </w:pPr>
    <w:rPr>
      <w:sz w:val="16"/>
      <w:szCs w:val="16"/>
    </w:rPr>
  </w:style>
  <w:style w:type="paragraph" w:customStyle="1" w:styleId="IndexTerms">
    <w:name w:val="IndexTerms"/>
    <w:basedOn w:val="Normal"/>
    <w:next w:val="Normal"/>
    <w:rsid w:val="00AE32C0"/>
    <w:pPr>
      <w:ind w:firstLine="202"/>
      <w:jc w:val="both"/>
    </w:pPr>
    <w:rPr>
      <w:b/>
      <w:bCs/>
      <w:sz w:val="18"/>
      <w:szCs w:val="18"/>
    </w:rPr>
  </w:style>
  <w:style w:type="character" w:styleId="FootnoteReference">
    <w:name w:val="footnote reference"/>
    <w:basedOn w:val="DefaultParagraphFont"/>
    <w:semiHidden/>
    <w:rsid w:val="00AE32C0"/>
    <w:rPr>
      <w:vertAlign w:val="superscript"/>
    </w:rPr>
  </w:style>
  <w:style w:type="paragraph" w:styleId="Footer">
    <w:name w:val="footer"/>
    <w:basedOn w:val="Normal"/>
    <w:rsid w:val="00AE32C0"/>
    <w:pPr>
      <w:tabs>
        <w:tab w:val="center" w:pos="4320"/>
        <w:tab w:val="right" w:pos="8640"/>
      </w:tabs>
    </w:pPr>
  </w:style>
  <w:style w:type="paragraph" w:customStyle="1" w:styleId="Text">
    <w:name w:val="Text"/>
    <w:basedOn w:val="Normal"/>
    <w:rsid w:val="00AE32C0"/>
    <w:pPr>
      <w:widowControl w:val="0"/>
      <w:spacing w:line="252" w:lineRule="auto"/>
      <w:ind w:firstLine="202"/>
      <w:jc w:val="both"/>
    </w:pPr>
  </w:style>
  <w:style w:type="paragraph" w:customStyle="1" w:styleId="FigureCaption">
    <w:name w:val="Figure Caption"/>
    <w:basedOn w:val="Normal"/>
    <w:rsid w:val="00AE32C0"/>
    <w:pPr>
      <w:jc w:val="both"/>
    </w:pPr>
    <w:rPr>
      <w:sz w:val="16"/>
      <w:szCs w:val="16"/>
    </w:rPr>
  </w:style>
  <w:style w:type="paragraph" w:customStyle="1" w:styleId="TableTitle">
    <w:name w:val="Table Title"/>
    <w:basedOn w:val="Normal"/>
    <w:rsid w:val="00AE32C0"/>
    <w:pPr>
      <w:jc w:val="center"/>
    </w:pPr>
    <w:rPr>
      <w:smallCaps/>
      <w:sz w:val="16"/>
      <w:szCs w:val="16"/>
    </w:rPr>
  </w:style>
  <w:style w:type="paragraph" w:customStyle="1" w:styleId="ReferenceHead">
    <w:name w:val="Reference Head"/>
    <w:basedOn w:val="Heading1"/>
    <w:rsid w:val="00AE32C0"/>
    <w:pPr>
      <w:numPr>
        <w:numId w:val="0"/>
      </w:numPr>
    </w:pPr>
  </w:style>
  <w:style w:type="paragraph" w:styleId="Header">
    <w:name w:val="header"/>
    <w:basedOn w:val="Normal"/>
    <w:rsid w:val="00AE32C0"/>
    <w:pPr>
      <w:tabs>
        <w:tab w:val="center" w:pos="4320"/>
        <w:tab w:val="right" w:pos="8640"/>
      </w:tabs>
    </w:pPr>
  </w:style>
  <w:style w:type="paragraph" w:customStyle="1" w:styleId="Equation">
    <w:name w:val="Equation"/>
    <w:basedOn w:val="Normal"/>
    <w:next w:val="Normal"/>
    <w:rsid w:val="00AE32C0"/>
    <w:pPr>
      <w:widowControl w:val="0"/>
      <w:tabs>
        <w:tab w:val="right" w:pos="5040"/>
      </w:tabs>
      <w:spacing w:line="252" w:lineRule="auto"/>
      <w:jc w:val="both"/>
    </w:pPr>
  </w:style>
  <w:style w:type="character" w:styleId="Hyperlink">
    <w:name w:val="Hyperlink"/>
    <w:basedOn w:val="DefaultParagraphFont"/>
    <w:rsid w:val="00AE32C0"/>
    <w:rPr>
      <w:color w:val="0000FF"/>
      <w:u w:val="single"/>
    </w:rPr>
  </w:style>
  <w:style w:type="character" w:styleId="FollowedHyperlink">
    <w:name w:val="FollowedHyperlink"/>
    <w:basedOn w:val="DefaultParagraphFont"/>
    <w:rsid w:val="00AE32C0"/>
    <w:rPr>
      <w:color w:val="800080"/>
      <w:u w:val="single"/>
    </w:rPr>
  </w:style>
  <w:style w:type="paragraph" w:styleId="BodyTextIndent">
    <w:name w:val="Body Text Indent"/>
    <w:basedOn w:val="Normal"/>
    <w:link w:val="BodyTextIndentChar"/>
    <w:rsid w:val="00AE32C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102AF"/>
    <w:rPr>
      <w:rFonts w:ascii="Tahoma" w:hAnsi="Tahoma" w:cs="Tahoma"/>
      <w:sz w:val="16"/>
      <w:szCs w:val="16"/>
    </w:rPr>
  </w:style>
  <w:style w:type="character" w:customStyle="1" w:styleId="BalloonTextChar">
    <w:name w:val="Balloon Text Char"/>
    <w:basedOn w:val="DefaultParagraphFont"/>
    <w:link w:val="BalloonText"/>
    <w:rsid w:val="00F102AF"/>
    <w:rPr>
      <w:rFonts w:ascii="Tahoma" w:hAnsi="Tahoma" w:cs="Tahoma"/>
      <w:sz w:val="16"/>
      <w:szCs w:val="16"/>
    </w:rPr>
  </w:style>
  <w:style w:type="paragraph" w:styleId="EndnoteText">
    <w:name w:val="endnote text"/>
    <w:basedOn w:val="Normal"/>
    <w:link w:val="EndnoteTextChar"/>
    <w:rsid w:val="007C7D85"/>
  </w:style>
  <w:style w:type="character" w:customStyle="1" w:styleId="BodyTextIndentChar">
    <w:name w:val="Body Text Indent Char"/>
    <w:basedOn w:val="DefaultParagraphFont"/>
    <w:link w:val="BodyTextIndent"/>
    <w:rsid w:val="00EF5C3E"/>
    <w:rPr>
      <w:szCs w:val="24"/>
    </w:rPr>
  </w:style>
  <w:style w:type="character" w:customStyle="1" w:styleId="EndnoteTextChar">
    <w:name w:val="Endnote Text Char"/>
    <w:basedOn w:val="DefaultParagraphFont"/>
    <w:link w:val="EndnoteText"/>
    <w:rsid w:val="007C7D85"/>
  </w:style>
  <w:style w:type="character" w:styleId="EndnoteReference">
    <w:name w:val="endnote reference"/>
    <w:basedOn w:val="DefaultParagraphFont"/>
    <w:rsid w:val="007C7D85"/>
    <w:rPr>
      <w:vertAlign w:val="superscript"/>
    </w:rPr>
  </w:style>
  <w:style w:type="paragraph" w:styleId="Caption">
    <w:name w:val="caption"/>
    <w:basedOn w:val="Normal"/>
    <w:next w:val="Normal"/>
    <w:unhideWhenUsed/>
    <w:qFormat/>
    <w:rsid w:val="00346A85"/>
    <w:pPr>
      <w:spacing w:after="200"/>
    </w:pPr>
    <w:rPr>
      <w:i/>
      <w:iCs/>
      <w:color w:val="1F497D" w:themeColor="text2"/>
      <w:sz w:val="18"/>
      <w:szCs w:val="18"/>
    </w:rPr>
  </w:style>
  <w:style w:type="character" w:customStyle="1" w:styleId="Heading2Char">
    <w:name w:val="Heading 2 Char"/>
    <w:basedOn w:val="DefaultParagraphFont"/>
    <w:link w:val="Heading2"/>
    <w:rsid w:val="006C5C90"/>
    <w:rPr>
      <w:i/>
      <w:iCs/>
    </w:rPr>
  </w:style>
  <w:style w:type="paragraph" w:styleId="ListParagraph">
    <w:name w:val="List Paragraph"/>
    <w:basedOn w:val="Normal"/>
    <w:uiPriority w:val="34"/>
    <w:qFormat/>
    <w:rsid w:val="006977A2"/>
    <w:pPr>
      <w:ind w:left="720"/>
      <w:contextualSpacing/>
    </w:pPr>
  </w:style>
  <w:style w:type="table" w:styleId="TableGrid">
    <w:name w:val="Table Grid"/>
    <w:basedOn w:val="TableNormal"/>
    <w:rsid w:val="00CF7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D1"/>
    <w:rPr>
      <w:color w:val="808080"/>
    </w:rPr>
  </w:style>
  <w:style w:type="paragraph" w:customStyle="1" w:styleId="Pseudo-Code">
    <w:name w:val="Pseudo-Code"/>
    <w:basedOn w:val="Normal"/>
    <w:link w:val="Pseudo-CodeChar"/>
    <w:qFormat/>
    <w:rsid w:val="00E858EE"/>
    <w:rPr>
      <w:rFonts w:ascii="Courier New" w:hAnsi="Courier New"/>
      <w:color w:val="262626" w:themeColor="text1" w:themeTint="D9"/>
    </w:rPr>
  </w:style>
  <w:style w:type="character" w:customStyle="1" w:styleId="Pseudo-CodeChar">
    <w:name w:val="Pseudo-Code Char"/>
    <w:basedOn w:val="DefaultParagraphFont"/>
    <w:link w:val="Pseudo-Code"/>
    <w:rsid w:val="00E858EE"/>
    <w:rPr>
      <w:rFonts w:ascii="Courier New" w:hAnsi="Courier New"/>
      <w:color w:val="262626" w:themeColor="text1" w:themeTint="D9"/>
    </w:rPr>
  </w:style>
  <w:style w:type="character" w:styleId="Strong">
    <w:name w:val="Strong"/>
    <w:basedOn w:val="DefaultParagraphFont"/>
    <w:qFormat/>
    <w:rsid w:val="00C66567"/>
    <w:rPr>
      <w:b w:val="0"/>
      <w:bCs/>
      <w:i/>
    </w:rPr>
  </w:style>
  <w:style w:type="paragraph" w:styleId="NormalWeb">
    <w:name w:val="Normal (Web)"/>
    <w:basedOn w:val="Normal"/>
    <w:uiPriority w:val="99"/>
    <w:semiHidden/>
    <w:unhideWhenUsed/>
    <w:rsid w:val="00A64CB9"/>
    <w:pPr>
      <w:autoSpaceDE/>
      <w:autoSpaceDN/>
      <w:spacing w:before="100" w:beforeAutospacing="1" w:after="100" w:afterAutospacing="1"/>
    </w:pPr>
    <w:rPr>
      <w:sz w:val="24"/>
      <w:szCs w:val="24"/>
    </w:rPr>
  </w:style>
  <w:style w:type="character" w:customStyle="1" w:styleId="apple-tab-span">
    <w:name w:val="apple-tab-span"/>
    <w:basedOn w:val="DefaultParagraphFont"/>
    <w:rsid w:val="00A64CB9"/>
  </w:style>
  <w:style w:type="character" w:styleId="CommentReference">
    <w:name w:val="annotation reference"/>
    <w:basedOn w:val="DefaultParagraphFont"/>
    <w:semiHidden/>
    <w:unhideWhenUsed/>
    <w:rsid w:val="00E2450A"/>
    <w:rPr>
      <w:sz w:val="16"/>
      <w:szCs w:val="16"/>
    </w:rPr>
  </w:style>
  <w:style w:type="paragraph" w:styleId="CommentText">
    <w:name w:val="annotation text"/>
    <w:basedOn w:val="Normal"/>
    <w:link w:val="CommentTextChar"/>
    <w:semiHidden/>
    <w:unhideWhenUsed/>
    <w:rsid w:val="00E2450A"/>
  </w:style>
  <w:style w:type="character" w:customStyle="1" w:styleId="CommentTextChar">
    <w:name w:val="Comment Text Char"/>
    <w:basedOn w:val="DefaultParagraphFont"/>
    <w:link w:val="CommentText"/>
    <w:semiHidden/>
    <w:rsid w:val="00E2450A"/>
  </w:style>
  <w:style w:type="paragraph" w:styleId="CommentSubject">
    <w:name w:val="annotation subject"/>
    <w:basedOn w:val="CommentText"/>
    <w:next w:val="CommentText"/>
    <w:link w:val="CommentSubjectChar"/>
    <w:semiHidden/>
    <w:unhideWhenUsed/>
    <w:rsid w:val="00E2450A"/>
    <w:rPr>
      <w:b/>
      <w:bCs/>
    </w:rPr>
  </w:style>
  <w:style w:type="character" w:customStyle="1" w:styleId="CommentSubjectChar">
    <w:name w:val="Comment Subject Char"/>
    <w:basedOn w:val="CommentTextChar"/>
    <w:link w:val="CommentSubject"/>
    <w:semiHidden/>
    <w:rsid w:val="00E24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49451">
      <w:bodyDiv w:val="1"/>
      <w:marLeft w:val="0"/>
      <w:marRight w:val="0"/>
      <w:marTop w:val="0"/>
      <w:marBottom w:val="0"/>
      <w:divBdr>
        <w:top w:val="none" w:sz="0" w:space="0" w:color="auto"/>
        <w:left w:val="none" w:sz="0" w:space="0" w:color="auto"/>
        <w:bottom w:val="none" w:sz="0" w:space="0" w:color="auto"/>
        <w:right w:val="none" w:sz="0" w:space="0" w:color="auto"/>
      </w:divBdr>
    </w:div>
    <w:div w:id="264071086">
      <w:bodyDiv w:val="1"/>
      <w:marLeft w:val="0"/>
      <w:marRight w:val="0"/>
      <w:marTop w:val="0"/>
      <w:marBottom w:val="0"/>
      <w:divBdr>
        <w:top w:val="none" w:sz="0" w:space="0" w:color="auto"/>
        <w:left w:val="none" w:sz="0" w:space="0" w:color="auto"/>
        <w:bottom w:val="none" w:sz="0" w:space="0" w:color="auto"/>
        <w:right w:val="none" w:sz="0" w:space="0" w:color="auto"/>
      </w:divBdr>
    </w:div>
    <w:div w:id="982123141">
      <w:bodyDiv w:val="1"/>
      <w:marLeft w:val="0"/>
      <w:marRight w:val="0"/>
      <w:marTop w:val="0"/>
      <w:marBottom w:val="0"/>
      <w:divBdr>
        <w:top w:val="none" w:sz="0" w:space="0" w:color="auto"/>
        <w:left w:val="none" w:sz="0" w:space="0" w:color="auto"/>
        <w:bottom w:val="none" w:sz="0" w:space="0" w:color="auto"/>
        <w:right w:val="none" w:sz="0" w:space="0" w:color="auto"/>
      </w:divBdr>
    </w:div>
    <w:div w:id="1040938055">
      <w:bodyDiv w:val="1"/>
      <w:marLeft w:val="0"/>
      <w:marRight w:val="0"/>
      <w:marTop w:val="0"/>
      <w:marBottom w:val="0"/>
      <w:divBdr>
        <w:top w:val="none" w:sz="0" w:space="0" w:color="auto"/>
        <w:left w:val="none" w:sz="0" w:space="0" w:color="auto"/>
        <w:bottom w:val="none" w:sz="0" w:space="0" w:color="auto"/>
        <w:right w:val="none" w:sz="0" w:space="0" w:color="auto"/>
      </w:divBdr>
    </w:div>
    <w:div w:id="1047413648">
      <w:bodyDiv w:val="1"/>
      <w:marLeft w:val="0"/>
      <w:marRight w:val="0"/>
      <w:marTop w:val="0"/>
      <w:marBottom w:val="0"/>
      <w:divBdr>
        <w:top w:val="none" w:sz="0" w:space="0" w:color="auto"/>
        <w:left w:val="none" w:sz="0" w:space="0" w:color="auto"/>
        <w:bottom w:val="none" w:sz="0" w:space="0" w:color="auto"/>
        <w:right w:val="none" w:sz="0" w:space="0" w:color="auto"/>
      </w:divBdr>
    </w:div>
    <w:div w:id="1169713406">
      <w:bodyDiv w:val="1"/>
      <w:marLeft w:val="0"/>
      <w:marRight w:val="0"/>
      <w:marTop w:val="0"/>
      <w:marBottom w:val="0"/>
      <w:divBdr>
        <w:top w:val="none" w:sz="0" w:space="0" w:color="auto"/>
        <w:left w:val="none" w:sz="0" w:space="0" w:color="auto"/>
        <w:bottom w:val="none" w:sz="0" w:space="0" w:color="auto"/>
        <w:right w:val="none" w:sz="0" w:space="0" w:color="auto"/>
      </w:divBdr>
    </w:div>
    <w:div w:id="1511218047">
      <w:bodyDiv w:val="1"/>
      <w:marLeft w:val="0"/>
      <w:marRight w:val="0"/>
      <w:marTop w:val="0"/>
      <w:marBottom w:val="0"/>
      <w:divBdr>
        <w:top w:val="none" w:sz="0" w:space="0" w:color="auto"/>
        <w:left w:val="none" w:sz="0" w:space="0" w:color="auto"/>
        <w:bottom w:val="none" w:sz="0" w:space="0" w:color="auto"/>
        <w:right w:val="none" w:sz="0" w:space="0" w:color="auto"/>
      </w:divBdr>
    </w:div>
    <w:div w:id="1731998569">
      <w:bodyDiv w:val="1"/>
      <w:marLeft w:val="0"/>
      <w:marRight w:val="0"/>
      <w:marTop w:val="0"/>
      <w:marBottom w:val="0"/>
      <w:divBdr>
        <w:top w:val="none" w:sz="0" w:space="0" w:color="auto"/>
        <w:left w:val="none" w:sz="0" w:space="0" w:color="auto"/>
        <w:bottom w:val="none" w:sz="0" w:space="0" w:color="auto"/>
        <w:right w:val="none" w:sz="0" w:space="0" w:color="auto"/>
      </w:divBdr>
    </w:div>
    <w:div w:id="189871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eb.biologists.org/content/219/22/3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Placeholder1</b:Tag>
    <b:SourceType>JournalArticle</b:SourceType>
    <b:Guid>{7953F6D4-EA5A-41E6-B961-4FD0522DCC48}</b:Guid>
    <b:RefOrder>1</b:RefOrder>
  </b:Source>
  <b:Source>
    <b:Tag>Placeholder2</b:Tag>
    <b:SourceType>JournalArticle</b:SourceType>
    <b:Guid>{24B932E6-EFE4-4C03-8CAF-6D5D4458FD6C}</b:Guid>
    <b:RefOrder>2</b:RefOrder>
  </b:Source>
  <b:Source>
    <b:Tag>Placeholder3</b:Tag>
    <b:SourceType>ArticleInAPeriodical</b:SourceType>
    <b:Guid>{DBF79302-400E-4AA3-880B-EBED4829A9C7}</b:Guid>
    <b:RefOrder>3</b:RefOrder>
  </b:Source>
  <b:Source>
    <b:Tag>Placeholder4</b:Tag>
    <b:SourceType>Misc</b:SourceType>
    <b:Guid>{E21C3E40-BA19-4F12-811F-3B9312623C24}</b:Guid>
    <b:RefOrder>4</b:RefOrder>
  </b:Source>
  <b:Source>
    <b:Tag>Placeholder5</b:Tag>
    <b:SourceType>JournalArticle</b:SourceType>
    <b:Guid>{8AAAA534-15C2-49DA-B52C-A3DC52339250}</b:Guid>
    <b:RefOrder>5</b:RefOrder>
  </b:Source>
  <b:Source>
    <b:Tag>Placeholder6</b:Tag>
    <b:SourceType>Misc</b:SourceType>
    <b:Guid>{7395AABA-615B-44A1-9515-BF85F027C435}</b:Guid>
    <b:RefOrder>6</b:RefOrder>
  </b:Source>
  <b:Source>
    <b:Tag>Placeholder7</b:Tag>
    <b:SourceType>Misc</b:SourceType>
    <b:Guid>{89E0F260-AEEE-482A-B3EB-EB3C4E9CBC51}</b:Guid>
    <b:RefOrder>7</b:RefOrder>
  </b:Source>
  <b:Source>
    <b:Tag>Placeholder8</b:Tag>
    <b:SourceType>Report</b:SourceType>
    <b:Guid>{2FF5D4F4-1897-4C5F-AC82-76AB3A789018}</b:Guid>
    <b:RefOrder>8</b:RefOrder>
  </b:Source>
</b:Sources>
</file>

<file path=customXml/itemProps1.xml><?xml version="1.0" encoding="utf-8"?>
<ds:datastoreItem xmlns:ds="http://schemas.openxmlformats.org/officeDocument/2006/customXml" ds:itemID="{46CBC1DD-A4AF-46A2-BB49-5F33CDECF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4168</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27871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Marcello, Ethan Midn USN USNA Annapolis</cp:lastModifiedBy>
  <cp:revision>4</cp:revision>
  <cp:lastPrinted>2019-03-20T04:09:00Z</cp:lastPrinted>
  <dcterms:created xsi:type="dcterms:W3CDTF">2019-03-20T04:08:00Z</dcterms:created>
  <dcterms:modified xsi:type="dcterms:W3CDTF">2019-03-20T04:10:00Z</dcterms:modified>
</cp:coreProperties>
</file>