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This is a standard paragraph with </w:t>
      </w:r>
      <w:r>
        <w:t xml:space="preserve">strong</w:t>
      </w:r>
      <w:r>
        <w:t xml:space="preserve"> text, </w:t>
      </w:r>
      <w:r>
        <w:rPr>
          <w:i/>
          <w:iCs/>
        </w:rPr>
        <w:t xml:space="preserve">emphasized</w:t>
      </w:r>
      <w:r>
        <w:t xml:space="preserve"> text, and </w:t>
      </w:r>
      <w:r>
        <w:rPr>
          <w:strike/>
        </w:rPr>
        <w:t xml:space="preserve">strikethrough</w:t>
      </w:r>
      <w:r>
        <w:t xml:space="preserve"> text.</w:t>
      </w:r>
    </w:p>
    <w:p>
      <w:pPr>
        <w:spacing w:after="160"/>
      </w:pPr>
      <w:r>
        <w:t xml:space="preserve">This is a second paragraph. It should be separated by a blank line.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2026-09-26T08:45:55.366Z</dcterms:created>
  <dcterms:modified xsi:type="dcterms:W3CDTF">2026-09-26T08:45:55.366Z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