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BCE2" w14:textId="77777777" w:rsidR="00524FC9" w:rsidRDefault="00C06EF0" w:rsidP="00524FC9">
      <w:pPr>
        <w:pStyle w:val="BodyText"/>
        <w:spacing w:before="1" w:line="417" w:lineRule="auto"/>
        <w:ind w:right="776"/>
        <w:jc w:val="both"/>
        <w:rPr>
          <w:spacing w:val="-2"/>
        </w:rPr>
      </w:pPr>
      <w:r>
        <w:rPr>
          <w:b/>
        </w:rPr>
        <w:t xml:space="preserve">Background: </w:t>
      </w:r>
      <w:r w:rsidR="00524FC9">
        <w:t xml:space="preserve">Fire modulate herbivore dynamics in open ecosystems, </w:t>
      </w:r>
      <w:proofErr w:type="gramStart"/>
      <w:r w:rsidR="00524FC9">
        <w:t>i.e.</w:t>
      </w:r>
      <w:proofErr w:type="gramEnd"/>
      <w:r w:rsidR="00524FC9">
        <w:t xml:space="preserve"> grasslands and savannas. While extensive</w:t>
      </w:r>
      <w:r w:rsidR="00524FC9">
        <w:rPr>
          <w:spacing w:val="-9"/>
        </w:rPr>
        <w:t xml:space="preserve"> </w:t>
      </w:r>
      <w:r w:rsidR="00524FC9">
        <w:t>work</w:t>
      </w:r>
      <w:r w:rsidR="00524FC9">
        <w:rPr>
          <w:spacing w:val="-9"/>
        </w:rPr>
        <w:t xml:space="preserve"> </w:t>
      </w:r>
      <w:r w:rsidR="00524FC9">
        <w:t>demonstrates</w:t>
      </w:r>
      <w:r w:rsidR="00524FC9">
        <w:rPr>
          <w:spacing w:val="-9"/>
        </w:rPr>
        <w:t xml:space="preserve"> </w:t>
      </w:r>
      <w:r w:rsidR="00524FC9">
        <w:t>the</w:t>
      </w:r>
      <w:r w:rsidR="00524FC9">
        <w:rPr>
          <w:spacing w:val="-9"/>
        </w:rPr>
        <w:t xml:space="preserve"> </w:t>
      </w:r>
      <w:r w:rsidR="00524FC9">
        <w:t>interaction</w:t>
      </w:r>
      <w:r w:rsidR="00524FC9">
        <w:rPr>
          <w:spacing w:val="-9"/>
        </w:rPr>
        <w:t xml:space="preserve"> </w:t>
      </w:r>
      <w:r w:rsidR="00524FC9">
        <w:t>between</w:t>
      </w:r>
      <w:r w:rsidR="00524FC9">
        <w:rPr>
          <w:spacing w:val="-9"/>
        </w:rPr>
        <w:t xml:space="preserve"> </w:t>
      </w:r>
      <w:r w:rsidR="00524FC9">
        <w:t>fire</w:t>
      </w:r>
      <w:r w:rsidR="00524FC9">
        <w:rPr>
          <w:spacing w:val="-9"/>
        </w:rPr>
        <w:t xml:space="preserve"> </w:t>
      </w:r>
      <w:r w:rsidR="00524FC9">
        <w:t>and vertebrate grazers, less research describes how grasshopper herbivory dynamics respond to fire</w:t>
      </w:r>
      <w:r w:rsidR="00524FC9">
        <w:rPr>
          <w:spacing w:val="-2"/>
        </w:rPr>
        <w:t>.</w:t>
      </w:r>
    </w:p>
    <w:p w14:paraId="00AD1E35" w14:textId="05AF1F4B" w:rsidR="00C06EF0" w:rsidRDefault="00C06EF0" w:rsidP="00C06EF0">
      <w:pPr>
        <w:pStyle w:val="BodyText"/>
        <w:spacing w:before="1" w:line="417" w:lineRule="auto"/>
        <w:ind w:right="776"/>
        <w:jc w:val="both"/>
      </w:pPr>
    </w:p>
    <w:p w14:paraId="3FE2FBF8" w14:textId="77777777" w:rsidR="00524FC9" w:rsidRDefault="00C06EF0" w:rsidP="00C06EF0">
      <w:pPr>
        <w:pStyle w:val="BodyText"/>
        <w:spacing w:line="417" w:lineRule="auto"/>
        <w:ind w:right="776"/>
        <w:jc w:val="both"/>
      </w:pPr>
      <w:r>
        <w:rPr>
          <w:b/>
        </w:rPr>
        <w:t xml:space="preserve">Aim: </w:t>
      </w:r>
      <w:r w:rsidR="00524FC9">
        <w:t>We examined how fire improved forage quality to increase the density of and offtake by grasshoppers at two times since fire and in unburned mixed-grass prairie.</w:t>
      </w:r>
    </w:p>
    <w:p w14:paraId="294E1CE2" w14:textId="77777777" w:rsidR="00524FC9" w:rsidRDefault="00C06EF0" w:rsidP="00524FC9">
      <w:pPr>
        <w:pStyle w:val="BodyText"/>
        <w:spacing w:line="417" w:lineRule="auto"/>
        <w:ind w:right="776"/>
        <w:jc w:val="both"/>
      </w:pPr>
      <w:r>
        <w:rPr>
          <w:b/>
        </w:rPr>
        <w:t xml:space="preserve">Methods: </w:t>
      </w:r>
      <w:r w:rsidR="00524FC9">
        <w:t>We deployed grasshopper exclusion cages to determine grasshopper offtake of aboveground plant biomass, counted</w:t>
      </w:r>
      <w:r w:rsidR="00524FC9">
        <w:rPr>
          <w:spacing w:val="-7"/>
        </w:rPr>
        <w:t xml:space="preserve"> </w:t>
      </w:r>
      <w:r w:rsidR="00524FC9">
        <w:t>grasshopper</w:t>
      </w:r>
      <w:r w:rsidR="00524FC9">
        <w:rPr>
          <w:spacing w:val="-7"/>
        </w:rPr>
        <w:t xml:space="preserve"> </w:t>
      </w:r>
      <w:r w:rsidR="00524FC9">
        <w:t>abundance</w:t>
      </w:r>
      <w:r w:rsidR="00524FC9">
        <w:rPr>
          <w:spacing w:val="-7"/>
        </w:rPr>
        <w:t xml:space="preserve"> </w:t>
      </w:r>
      <w:r w:rsidR="00524FC9">
        <w:t>throughout</w:t>
      </w:r>
      <w:r w:rsidR="00524FC9">
        <w:rPr>
          <w:spacing w:val="-7"/>
        </w:rPr>
        <w:t xml:space="preserve"> </w:t>
      </w:r>
      <w:r w:rsidR="00524FC9">
        <w:t>the</w:t>
      </w:r>
      <w:r w:rsidR="00524FC9">
        <w:rPr>
          <w:spacing w:val="-7"/>
        </w:rPr>
        <w:t xml:space="preserve"> </w:t>
      </w:r>
      <w:r w:rsidR="00524FC9">
        <w:t>study</w:t>
      </w:r>
      <w:r w:rsidR="00524FC9">
        <w:rPr>
          <w:spacing w:val="-7"/>
        </w:rPr>
        <w:t xml:space="preserve"> </w:t>
      </w:r>
      <w:r w:rsidR="00524FC9">
        <w:t>period,</w:t>
      </w:r>
      <w:r w:rsidR="00524FC9">
        <w:rPr>
          <w:spacing w:val="-7"/>
        </w:rPr>
        <w:t xml:space="preserve"> </w:t>
      </w:r>
      <w:r w:rsidR="00524FC9">
        <w:t>and measured crude protein content of available forage.</w:t>
      </w:r>
    </w:p>
    <w:p w14:paraId="30FCF152" w14:textId="04EF7A72" w:rsidR="00C06EF0" w:rsidRDefault="00C06EF0" w:rsidP="00524FC9">
      <w:pPr>
        <w:pStyle w:val="BodyText"/>
        <w:spacing w:line="417" w:lineRule="auto"/>
        <w:ind w:right="776"/>
        <w:jc w:val="both"/>
      </w:pPr>
      <w:r>
        <w:rPr>
          <w:b/>
        </w:rPr>
        <w:t xml:space="preserve">Key results: </w:t>
      </w:r>
      <w:r w:rsidR="00524FC9">
        <w:t>Offtake and density were higher in burned versus unburned plots. Burned plot grasshopper</w:t>
      </w:r>
      <w:r w:rsidR="00524FC9">
        <w:rPr>
          <w:spacing w:val="31"/>
        </w:rPr>
        <w:t xml:space="preserve"> </w:t>
      </w:r>
      <w:r w:rsidR="00524FC9">
        <w:t>density</w:t>
      </w:r>
      <w:r w:rsidR="00524FC9">
        <w:rPr>
          <w:spacing w:val="31"/>
        </w:rPr>
        <w:t xml:space="preserve"> </w:t>
      </w:r>
      <w:r w:rsidR="00524FC9">
        <w:t>increased</w:t>
      </w:r>
      <w:r w:rsidR="00524FC9">
        <w:rPr>
          <w:spacing w:val="31"/>
        </w:rPr>
        <w:t xml:space="preserve"> </w:t>
      </w:r>
      <w:r w:rsidR="00524FC9">
        <w:t>over</w:t>
      </w:r>
      <w:r w:rsidR="00524FC9">
        <w:rPr>
          <w:spacing w:val="31"/>
        </w:rPr>
        <w:t xml:space="preserve"> </w:t>
      </w:r>
      <w:r w:rsidR="00524FC9">
        <w:t>time,</w:t>
      </w:r>
      <w:r w:rsidR="00524FC9">
        <w:rPr>
          <w:spacing w:val="31"/>
        </w:rPr>
        <w:t xml:space="preserve"> </w:t>
      </w:r>
      <w:r w:rsidR="00524FC9">
        <w:t>with</w:t>
      </w:r>
      <w:r w:rsidR="00524FC9">
        <w:rPr>
          <w:spacing w:val="31"/>
        </w:rPr>
        <w:t xml:space="preserve"> </w:t>
      </w:r>
      <w:r w:rsidR="00524FC9">
        <w:t>greater</w:t>
      </w:r>
      <w:r w:rsidR="00524FC9">
        <w:rPr>
          <w:spacing w:val="31"/>
        </w:rPr>
        <w:t xml:space="preserve"> </w:t>
      </w:r>
      <w:r w:rsidR="00524FC9">
        <w:t>rates</w:t>
      </w:r>
      <w:r w:rsidR="00524FC9">
        <w:rPr>
          <w:spacing w:val="31"/>
        </w:rPr>
        <w:t xml:space="preserve"> </w:t>
      </w:r>
      <w:r w:rsidR="00524FC9">
        <w:t>of</w:t>
      </w:r>
      <w:r w:rsidR="00524FC9">
        <w:rPr>
          <w:spacing w:val="31"/>
        </w:rPr>
        <w:t xml:space="preserve"> </w:t>
      </w:r>
      <w:r w:rsidR="00524FC9">
        <w:t>increase in recently burned plots, while density remained constant in unburned locations.</w:t>
      </w:r>
    </w:p>
    <w:p w14:paraId="4E858450" w14:textId="5455C9DB" w:rsidR="00C06EF0" w:rsidRDefault="00C06EF0" w:rsidP="00C06EF0">
      <w:pPr>
        <w:pStyle w:val="BodyText"/>
        <w:spacing w:line="417" w:lineRule="auto"/>
        <w:ind w:right="776"/>
        <w:jc w:val="both"/>
      </w:pPr>
      <w:r>
        <w:rPr>
          <w:b/>
        </w:rPr>
        <w:t>Conclusions:</w:t>
      </w:r>
      <w:r>
        <w:rPr>
          <w:b/>
          <w:spacing w:val="-14"/>
        </w:rPr>
        <w:t xml:space="preserve"> </w:t>
      </w:r>
      <w:r w:rsidR="00524FC9" w:rsidRPr="0033611B">
        <w:rPr>
          <w:bCs/>
          <w:spacing w:val="-14"/>
        </w:rPr>
        <w:t>P</w:t>
      </w:r>
      <w:r w:rsidR="00524FC9">
        <w:t>atterns</w:t>
      </w:r>
      <w:r w:rsidR="00524FC9">
        <w:rPr>
          <w:spacing w:val="-14"/>
        </w:rPr>
        <w:t xml:space="preserve"> </w:t>
      </w:r>
      <w:r w:rsidR="00524FC9">
        <w:t>are</w:t>
      </w:r>
      <w:r w:rsidR="00524FC9">
        <w:rPr>
          <w:spacing w:val="-14"/>
        </w:rPr>
        <w:t xml:space="preserve"> </w:t>
      </w:r>
      <w:r w:rsidR="00524FC9">
        <w:t>the result of higher crude protein content in burned plots, on account of</w:t>
      </w:r>
      <w:r w:rsidR="00524FC9">
        <w:rPr>
          <w:spacing w:val="-11"/>
        </w:rPr>
        <w:t xml:space="preserve"> </w:t>
      </w:r>
      <w:r w:rsidR="00524FC9">
        <w:t>them</w:t>
      </w:r>
      <w:r w:rsidR="00524FC9">
        <w:rPr>
          <w:spacing w:val="-11"/>
        </w:rPr>
        <w:t xml:space="preserve"> </w:t>
      </w:r>
      <w:r w:rsidR="00524FC9">
        <w:t>having</w:t>
      </w:r>
      <w:r w:rsidR="00524FC9">
        <w:rPr>
          <w:spacing w:val="-11"/>
        </w:rPr>
        <w:t xml:space="preserve"> </w:t>
      </w:r>
      <w:r w:rsidR="00524FC9">
        <w:t>a</w:t>
      </w:r>
      <w:r w:rsidR="00524FC9">
        <w:rPr>
          <w:spacing w:val="-11"/>
        </w:rPr>
        <w:t xml:space="preserve"> </w:t>
      </w:r>
      <w:r w:rsidR="00524FC9">
        <w:t>much</w:t>
      </w:r>
      <w:r w:rsidR="00524FC9">
        <w:rPr>
          <w:spacing w:val="-11"/>
        </w:rPr>
        <w:t xml:space="preserve"> </w:t>
      </w:r>
      <w:r w:rsidR="00524FC9">
        <w:t>higher</w:t>
      </w:r>
      <w:r w:rsidR="00524FC9">
        <w:rPr>
          <w:spacing w:val="-11"/>
        </w:rPr>
        <w:t xml:space="preserve"> </w:t>
      </w:r>
      <w:r w:rsidR="00524FC9">
        <w:t>proportion</w:t>
      </w:r>
      <w:r w:rsidR="00524FC9">
        <w:rPr>
          <w:spacing w:val="-11"/>
        </w:rPr>
        <w:t xml:space="preserve"> </w:t>
      </w:r>
      <w:r w:rsidR="00524FC9">
        <w:t>of</w:t>
      </w:r>
      <w:r w:rsidR="00524FC9">
        <w:rPr>
          <w:spacing w:val="-11"/>
        </w:rPr>
        <w:t xml:space="preserve"> </w:t>
      </w:r>
      <w:r w:rsidR="00524FC9">
        <w:t>recent</w:t>
      </w:r>
      <w:r w:rsidR="00524FC9">
        <w:rPr>
          <w:spacing w:val="-11"/>
        </w:rPr>
        <w:t xml:space="preserve"> </w:t>
      </w:r>
      <w:r w:rsidR="00524FC9">
        <w:t>growth</w:t>
      </w:r>
      <w:r w:rsidR="00524FC9">
        <w:rPr>
          <w:spacing w:val="-11"/>
        </w:rPr>
        <w:t xml:space="preserve"> </w:t>
      </w:r>
      <w:r w:rsidR="00524FC9">
        <w:t>after</w:t>
      </w:r>
      <w:r w:rsidR="00524FC9">
        <w:rPr>
          <w:spacing w:val="-11"/>
        </w:rPr>
        <w:t xml:space="preserve"> </w:t>
      </w:r>
      <w:r w:rsidR="00524FC9">
        <w:t>fire removed</w:t>
      </w:r>
      <w:r w:rsidR="00524FC9">
        <w:rPr>
          <w:spacing w:val="-10"/>
        </w:rPr>
        <w:t xml:space="preserve"> </w:t>
      </w:r>
      <w:r w:rsidR="00524FC9">
        <w:t>aboveground</w:t>
      </w:r>
      <w:r w:rsidR="00524FC9">
        <w:rPr>
          <w:spacing w:val="-10"/>
        </w:rPr>
        <w:t xml:space="preserve"> </w:t>
      </w:r>
      <w:r w:rsidR="00524FC9">
        <w:t>senesced</w:t>
      </w:r>
      <w:r w:rsidR="00524FC9">
        <w:rPr>
          <w:spacing w:val="-10"/>
        </w:rPr>
        <w:t xml:space="preserve"> </w:t>
      </w:r>
      <w:r w:rsidR="00524FC9">
        <w:t>material.</w:t>
      </w:r>
      <w:r w:rsidR="00524FC9">
        <w:rPr>
          <w:spacing w:val="-10"/>
        </w:rPr>
        <w:t xml:space="preserve"> </w:t>
      </w:r>
      <w:r w:rsidR="00524FC9">
        <w:t>These</w:t>
      </w:r>
      <w:r w:rsidR="00524FC9">
        <w:rPr>
          <w:spacing w:val="-10"/>
        </w:rPr>
        <w:t xml:space="preserve"> </w:t>
      </w:r>
      <w:r w:rsidR="00524FC9">
        <w:t>findings</w:t>
      </w:r>
      <w:r w:rsidR="00524FC9">
        <w:rPr>
          <w:spacing w:val="-10"/>
        </w:rPr>
        <w:t xml:space="preserve"> </w:t>
      </w:r>
      <w:r w:rsidR="00524FC9">
        <w:t>present a</w:t>
      </w:r>
      <w:r w:rsidR="00524FC9">
        <w:rPr>
          <w:spacing w:val="-6"/>
        </w:rPr>
        <w:t xml:space="preserve"> </w:t>
      </w:r>
      <w:r w:rsidR="00524FC9">
        <w:t>mechanism</w:t>
      </w:r>
      <w:r w:rsidR="00524FC9">
        <w:rPr>
          <w:spacing w:val="-5"/>
        </w:rPr>
        <w:t xml:space="preserve"> </w:t>
      </w:r>
      <w:r w:rsidR="00524FC9">
        <w:t>by</w:t>
      </w:r>
      <w:r w:rsidR="00524FC9">
        <w:rPr>
          <w:spacing w:val="-5"/>
        </w:rPr>
        <w:t xml:space="preserve"> </w:t>
      </w:r>
      <w:r w:rsidR="00524FC9">
        <w:t>which</w:t>
      </w:r>
      <w:r w:rsidR="00524FC9">
        <w:rPr>
          <w:spacing w:val="-5"/>
        </w:rPr>
        <w:t xml:space="preserve"> </w:t>
      </w:r>
      <w:r w:rsidR="00524FC9">
        <w:t>fire</w:t>
      </w:r>
      <w:r w:rsidR="00524FC9">
        <w:rPr>
          <w:spacing w:val="-5"/>
        </w:rPr>
        <w:t xml:space="preserve"> </w:t>
      </w:r>
      <w:r w:rsidR="00524FC9">
        <w:t>interacts</w:t>
      </w:r>
      <w:r w:rsidR="00524FC9">
        <w:rPr>
          <w:spacing w:val="-5"/>
        </w:rPr>
        <w:t xml:space="preserve"> </w:t>
      </w:r>
      <w:r w:rsidR="00524FC9">
        <w:t>with</w:t>
      </w:r>
      <w:r w:rsidR="00524FC9">
        <w:rPr>
          <w:spacing w:val="-5"/>
        </w:rPr>
        <w:t xml:space="preserve"> </w:t>
      </w:r>
      <w:r w:rsidR="00524FC9">
        <w:t>grasshopper</w:t>
      </w:r>
      <w:r w:rsidR="00524FC9">
        <w:rPr>
          <w:spacing w:val="-5"/>
        </w:rPr>
        <w:t xml:space="preserve">s </w:t>
      </w:r>
      <w:r w:rsidR="00524FC9">
        <w:t>in</w:t>
      </w:r>
      <w:r w:rsidR="00524FC9">
        <w:rPr>
          <w:spacing w:val="-4"/>
        </w:rPr>
        <w:t xml:space="preserve"> </w:t>
      </w:r>
      <w:r w:rsidR="00524FC9">
        <w:t>open</w:t>
      </w:r>
      <w:r w:rsidR="00524FC9">
        <w:rPr>
          <w:spacing w:val="-4"/>
        </w:rPr>
        <w:t xml:space="preserve"> </w:t>
      </w:r>
      <w:r w:rsidR="00524FC9">
        <w:rPr>
          <w:spacing w:val="-2"/>
        </w:rPr>
        <w:t>ecosystems.</w:t>
      </w:r>
    </w:p>
    <w:p w14:paraId="6C91C339" w14:textId="77777777" w:rsidR="00524FC9" w:rsidRDefault="00C06EF0" w:rsidP="00524FC9">
      <w:pPr>
        <w:pStyle w:val="BodyText"/>
        <w:spacing w:before="170" w:line="417" w:lineRule="auto"/>
        <w:ind w:right="776"/>
        <w:jc w:val="both"/>
      </w:pPr>
      <w:r>
        <w:rPr>
          <w:b/>
        </w:rPr>
        <w:t>Implications:</w:t>
      </w:r>
      <w:r>
        <w:rPr>
          <w:b/>
          <w:spacing w:val="40"/>
        </w:rPr>
        <w:t xml:space="preserve"> </w:t>
      </w:r>
      <w:r w:rsidR="00524FC9">
        <w:t>Fire could be a sustainable, low-cost alternative to chemical control of grasshopper outbreaks. Grasshopper herbivory might</w:t>
      </w:r>
      <w:r w:rsidR="00524FC9">
        <w:rPr>
          <w:spacing w:val="-5"/>
        </w:rPr>
        <w:t xml:space="preserve"> </w:t>
      </w:r>
      <w:r w:rsidR="00524FC9">
        <w:t>extend</w:t>
      </w:r>
      <w:r w:rsidR="00524FC9">
        <w:rPr>
          <w:spacing w:val="-5"/>
        </w:rPr>
        <w:t xml:space="preserve"> </w:t>
      </w:r>
      <w:r w:rsidR="00524FC9">
        <w:t>the</w:t>
      </w:r>
      <w:r w:rsidR="00524FC9">
        <w:rPr>
          <w:spacing w:val="-5"/>
        </w:rPr>
        <w:t xml:space="preserve"> </w:t>
      </w:r>
      <w:r w:rsidR="00524FC9">
        <w:t>life</w:t>
      </w:r>
      <w:r w:rsidR="00524FC9">
        <w:rPr>
          <w:spacing w:val="-5"/>
        </w:rPr>
        <w:t xml:space="preserve"> </w:t>
      </w:r>
      <w:r w:rsidR="00524FC9">
        <w:t>of</w:t>
      </w:r>
      <w:r w:rsidR="00524FC9">
        <w:rPr>
          <w:spacing w:val="-5"/>
        </w:rPr>
        <w:t xml:space="preserve"> grassland </w:t>
      </w:r>
      <w:r w:rsidR="00524FC9">
        <w:t>fuel</w:t>
      </w:r>
      <w:r w:rsidR="00524FC9">
        <w:rPr>
          <w:spacing w:val="-5"/>
        </w:rPr>
        <w:t xml:space="preserve"> </w:t>
      </w:r>
      <w:r w:rsidR="00524FC9">
        <w:t>reduction</w:t>
      </w:r>
      <w:r w:rsidR="00524FC9">
        <w:rPr>
          <w:spacing w:val="-5"/>
        </w:rPr>
        <w:t xml:space="preserve"> </w:t>
      </w:r>
      <w:r w:rsidR="00524FC9">
        <w:t>efforts</w:t>
      </w:r>
      <w:r w:rsidR="00524FC9">
        <w:rPr>
          <w:spacing w:val="-5"/>
        </w:rPr>
        <w:t xml:space="preserve"> </w:t>
      </w:r>
      <w:r w:rsidR="00524FC9">
        <w:t>prone to rapid biomass recovery</w:t>
      </w:r>
      <w:r w:rsidR="00524FC9">
        <w:rPr>
          <w:spacing w:val="-2"/>
        </w:rPr>
        <w:t>.</w:t>
      </w:r>
    </w:p>
    <w:p w14:paraId="3C43BDA8" w14:textId="2EFB5B2B" w:rsidR="00C06EF0" w:rsidRDefault="00C06EF0" w:rsidP="00C06EF0">
      <w:pPr>
        <w:pStyle w:val="BodyText"/>
        <w:spacing w:line="417" w:lineRule="auto"/>
        <w:ind w:right="776"/>
        <w:jc w:val="both"/>
      </w:pPr>
    </w:p>
    <w:p w14:paraId="39FB45E7" w14:textId="77777777" w:rsidR="007124B4" w:rsidRDefault="00000000"/>
    <w:sectPr w:rsidR="007124B4" w:rsidSect="00C06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F0"/>
    <w:rsid w:val="002E23E6"/>
    <w:rsid w:val="00524FC9"/>
    <w:rsid w:val="00C06EF0"/>
    <w:rsid w:val="00C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480"/>
  <w15:chartTrackingRefBased/>
  <w15:docId w15:val="{4A22C3C5-DF69-4894-A568-EA56D2B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6E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6EF0"/>
    <w:rPr>
      <w:rFonts w:ascii="Arial" w:eastAsia="Arial" w:hAnsi="Arial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0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McGranahan, Devan - ARS</dc:creator>
  <cp:keywords/>
  <dc:description/>
  <cp:lastModifiedBy>McGranahan, Devan - ARS</cp:lastModifiedBy>
  <cp:revision>2</cp:revision>
  <dcterms:created xsi:type="dcterms:W3CDTF">2023-03-01T19:24:00Z</dcterms:created>
  <dcterms:modified xsi:type="dcterms:W3CDTF">2023-03-01T21:01:00Z</dcterms:modified>
</cp:coreProperties>
</file>