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AE91" w14:textId="38778E2E" w:rsidR="00A9204E" w:rsidRDefault="00C86BDE">
      <w:r>
        <w:t xml:space="preserve">We </w:t>
      </w:r>
      <w:r>
        <w:t>studied the relationship between</w:t>
      </w:r>
      <w:r>
        <w:t xml:space="preserve"> </w:t>
      </w:r>
      <w:r>
        <w:t>fuel variables, weather conditions, and fire behavior</w:t>
      </w:r>
      <w:r>
        <w:t xml:space="preserve"> </w:t>
      </w:r>
      <w:r>
        <w:t xml:space="preserve">for 25 </w:t>
      </w:r>
      <w:r>
        <w:t>prescribed fires in North Dakota, USA</w:t>
      </w:r>
      <w:r>
        <w:t>. Temperatures 15 cm above the soil surface</w:t>
      </w:r>
      <w:r>
        <w:t xml:space="preserve"> averaged 225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C during spring burns in and 250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C during fall burns</w:t>
      </w:r>
      <w:r>
        <w:t>. S</w:t>
      </w:r>
      <w:r>
        <w:t xml:space="preserve">urface temperatures averaged </w:t>
      </w:r>
      <w:r>
        <w:t>about</w:t>
      </w:r>
      <w:r>
        <w:t xml:space="preserve"> 100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C, </w:t>
      </w:r>
      <w:r>
        <w:t>but</w:t>
      </w:r>
      <w:r>
        <w:t xml:space="preserve"> </w:t>
      </w:r>
      <w:r>
        <w:t>half</w:t>
      </w:r>
      <w:r>
        <w:t xml:space="preserve"> were</w:t>
      </w:r>
      <w:r>
        <w:t xml:space="preserve"> below</w:t>
      </w:r>
      <w:r>
        <w:t xml:space="preserve"> 60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C. </w:t>
      </w:r>
      <w:r>
        <w:t>W</w:t>
      </w:r>
      <w:r>
        <w:t>ind speed drove faster rates of spread while higher fuel loads and lower fuel moisture produced higher canopy temperatures</w:t>
      </w:r>
      <w:r>
        <w:t>, but n</w:t>
      </w:r>
      <w:r>
        <w:t>one of our measurements explained variability in soil surface temperature because ground-level heating remained low.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49"/>
    <w:rsid w:val="00645252"/>
    <w:rsid w:val="006D3D74"/>
    <w:rsid w:val="0083569A"/>
    <w:rsid w:val="00A9204E"/>
    <w:rsid w:val="00C86BDE"/>
    <w:rsid w:val="00C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D53B"/>
  <w15:chartTrackingRefBased/>
  <w15:docId w15:val="{5C8D3A07-35D9-4117-8C82-607F928B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n.mcgranahan\AppData\Local\Microsoft\Office\16.0\DTS\en-US%7b892F51DD-3DA8-4F04-8C94-32F5F8FF7217%7d\%7bDB0C3C56-3C72-4C4B-BAE4-632650FCD51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{DB0C3C56-3C72-4C4B-BAE4-632650FCD51D}tf02786999_win32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McGranahan, Devan - ARS</dc:creator>
  <cp:keywords/>
  <dc:description/>
  <cp:lastModifiedBy>McGranahan, Devan - ARS</cp:lastModifiedBy>
  <cp:revision>2</cp:revision>
  <dcterms:created xsi:type="dcterms:W3CDTF">2021-08-10T16:15:00Z</dcterms:created>
  <dcterms:modified xsi:type="dcterms:W3CDTF">2021-08-10T16:18:00Z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