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FFE99" w14:textId="6D03C9A4" w:rsidR="00DA35EA" w:rsidRDefault="007F3B2A" w:rsidP="00882F0E">
      <w:pPr>
        <w:pStyle w:val="Heading1"/>
        <w:jc w:val="center"/>
      </w:pPr>
      <w:r>
        <w:rPr>
          <w:noProof/>
        </w:rPr>
        <w:drawing>
          <wp:inline distT="0" distB="0" distL="0" distR="0" wp14:anchorId="1F6590BD" wp14:editId="603C4760">
            <wp:extent cx="1509395" cy="1114425"/>
            <wp:effectExtent l="0" t="0" r="0" b="9525"/>
            <wp:docPr id="455488747" name="Picture 1" descr="University of Petroleum and Energy Studies (UPES), Dehradun , Dehrad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Petroleum and Energy Studies (UPES), Dehradun , Dehradun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3925" cy="1125153"/>
                    </a:xfrm>
                    <a:prstGeom prst="rect">
                      <a:avLst/>
                    </a:prstGeom>
                    <a:noFill/>
                    <a:ln>
                      <a:noFill/>
                    </a:ln>
                  </pic:spPr>
                </pic:pic>
              </a:graphicData>
            </a:graphic>
          </wp:inline>
        </w:drawing>
      </w:r>
    </w:p>
    <w:p w14:paraId="0640C188" w14:textId="77777777" w:rsidR="00882F0E" w:rsidRDefault="00882F0E" w:rsidP="00882F0E"/>
    <w:p w14:paraId="13D60FEB" w14:textId="1B4E6EEF" w:rsidR="00882F0E" w:rsidRDefault="008A56C7" w:rsidP="00B36DB0">
      <w:pPr>
        <w:pStyle w:val="Heading1"/>
        <w:jc w:val="center"/>
        <w:rPr>
          <w:rFonts w:ascii="Times New Roman" w:hAnsi="Times New Roman" w:cs="Times New Roman"/>
          <w:sz w:val="68"/>
          <w:szCs w:val="68"/>
        </w:rPr>
      </w:pPr>
      <w:r>
        <w:rPr>
          <w:rFonts w:ascii="Times New Roman" w:hAnsi="Times New Roman" w:cs="Times New Roman"/>
          <w:sz w:val="68"/>
          <w:szCs w:val="68"/>
        </w:rPr>
        <w:t xml:space="preserve">Elements of </w:t>
      </w:r>
      <w:r w:rsidR="00B36DB0" w:rsidRPr="00B36DB0">
        <w:rPr>
          <w:rFonts w:ascii="Times New Roman" w:hAnsi="Times New Roman" w:cs="Times New Roman"/>
          <w:sz w:val="68"/>
          <w:szCs w:val="68"/>
        </w:rPr>
        <w:t xml:space="preserve">AI ML </w:t>
      </w:r>
      <w:r w:rsidR="008B745F">
        <w:rPr>
          <w:rFonts w:ascii="Times New Roman" w:hAnsi="Times New Roman" w:cs="Times New Roman"/>
          <w:sz w:val="68"/>
          <w:szCs w:val="68"/>
        </w:rPr>
        <w:t>(Assignment-1)</w:t>
      </w:r>
    </w:p>
    <w:p w14:paraId="1E05C018" w14:textId="77777777" w:rsidR="00733A37" w:rsidRPr="00733A37" w:rsidRDefault="00733A37" w:rsidP="00733A37"/>
    <w:p w14:paraId="29E5F796" w14:textId="77777777" w:rsidR="008A56C7" w:rsidRDefault="008A56C7" w:rsidP="008A56C7"/>
    <w:p w14:paraId="572DED7E" w14:textId="4376FABC" w:rsidR="008A56C7" w:rsidRDefault="008A56C7" w:rsidP="008A56C7">
      <w:pPr>
        <w:rPr>
          <w:rFonts w:ascii="Times New Roman" w:hAnsi="Times New Roman" w:cs="Times New Roman"/>
          <w:sz w:val="34"/>
          <w:szCs w:val="34"/>
        </w:rPr>
      </w:pPr>
      <w:r>
        <w:rPr>
          <w:rFonts w:ascii="Times New Roman" w:hAnsi="Times New Roman" w:cs="Times New Roman"/>
          <w:sz w:val="34"/>
          <w:szCs w:val="34"/>
        </w:rPr>
        <w:t xml:space="preserve">Name -Devansh </w:t>
      </w:r>
      <w:r w:rsidR="00D603BA">
        <w:rPr>
          <w:rFonts w:ascii="Times New Roman" w:hAnsi="Times New Roman" w:cs="Times New Roman"/>
          <w:sz w:val="34"/>
          <w:szCs w:val="34"/>
        </w:rPr>
        <w:t>S</w:t>
      </w:r>
      <w:r>
        <w:rPr>
          <w:rFonts w:ascii="Times New Roman" w:hAnsi="Times New Roman" w:cs="Times New Roman"/>
          <w:sz w:val="34"/>
          <w:szCs w:val="34"/>
        </w:rPr>
        <w:t>aini</w:t>
      </w:r>
    </w:p>
    <w:p w14:paraId="3024775C" w14:textId="08448B9D" w:rsidR="008A56C7" w:rsidRDefault="00EA5AB1" w:rsidP="008A56C7">
      <w:pPr>
        <w:rPr>
          <w:rFonts w:ascii="Times New Roman" w:hAnsi="Times New Roman" w:cs="Times New Roman"/>
          <w:sz w:val="34"/>
          <w:szCs w:val="34"/>
        </w:rPr>
      </w:pPr>
      <w:r>
        <w:rPr>
          <w:rFonts w:ascii="Times New Roman" w:hAnsi="Times New Roman" w:cs="Times New Roman"/>
          <w:sz w:val="34"/>
          <w:szCs w:val="34"/>
        </w:rPr>
        <w:t>Sap id – 500119031</w:t>
      </w:r>
    </w:p>
    <w:p w14:paraId="46E9AB13" w14:textId="34ECBDD3" w:rsidR="00EA5AB1" w:rsidRDefault="00EA5AB1" w:rsidP="008A56C7">
      <w:pPr>
        <w:rPr>
          <w:rFonts w:ascii="Times New Roman" w:hAnsi="Times New Roman" w:cs="Times New Roman"/>
          <w:sz w:val="34"/>
          <w:szCs w:val="34"/>
        </w:rPr>
      </w:pPr>
      <w:r>
        <w:rPr>
          <w:rFonts w:ascii="Times New Roman" w:hAnsi="Times New Roman" w:cs="Times New Roman"/>
          <w:sz w:val="34"/>
          <w:szCs w:val="34"/>
        </w:rPr>
        <w:t>Roll no – R2142230351</w:t>
      </w:r>
    </w:p>
    <w:p w14:paraId="6A95268F" w14:textId="227051A5" w:rsidR="00EA5AB1" w:rsidRDefault="00590896" w:rsidP="008A56C7">
      <w:pPr>
        <w:rPr>
          <w:rFonts w:ascii="Times New Roman" w:hAnsi="Times New Roman" w:cs="Times New Roman"/>
          <w:sz w:val="34"/>
          <w:szCs w:val="34"/>
        </w:rPr>
      </w:pPr>
      <w:r>
        <w:rPr>
          <w:rFonts w:ascii="Times New Roman" w:hAnsi="Times New Roman" w:cs="Times New Roman"/>
          <w:sz w:val="34"/>
          <w:szCs w:val="34"/>
        </w:rPr>
        <w:t>Batch – B11</w:t>
      </w:r>
      <w:r w:rsidR="00701E44">
        <w:rPr>
          <w:rFonts w:ascii="Times New Roman" w:hAnsi="Times New Roman" w:cs="Times New Roman"/>
          <w:sz w:val="34"/>
          <w:szCs w:val="34"/>
        </w:rPr>
        <w:t xml:space="preserve"> </w:t>
      </w:r>
      <w:proofErr w:type="spellStart"/>
      <w:r w:rsidR="00701E44">
        <w:rPr>
          <w:rFonts w:ascii="Times New Roman" w:hAnsi="Times New Roman" w:cs="Times New Roman"/>
          <w:sz w:val="34"/>
          <w:szCs w:val="34"/>
        </w:rPr>
        <w:t>Btech.CSE</w:t>
      </w:r>
      <w:proofErr w:type="spellEnd"/>
    </w:p>
    <w:p w14:paraId="6AF4CEF5" w14:textId="77777777" w:rsidR="00B62CF4" w:rsidRDefault="00B62CF4" w:rsidP="008A56C7">
      <w:pPr>
        <w:pBdr>
          <w:bottom w:val="single" w:sz="6" w:space="1" w:color="auto"/>
        </w:pBdr>
        <w:rPr>
          <w:rFonts w:ascii="Times New Roman" w:hAnsi="Times New Roman" w:cs="Times New Roman"/>
          <w:sz w:val="34"/>
          <w:szCs w:val="34"/>
        </w:rPr>
      </w:pPr>
    </w:p>
    <w:p w14:paraId="732CDC32" w14:textId="4F39A617" w:rsidR="00F11ABA" w:rsidRDefault="0045198C" w:rsidP="00D93E84">
      <w:pPr>
        <w:pStyle w:val="Heading2"/>
        <w:rPr>
          <w:sz w:val="60"/>
          <w:szCs w:val="60"/>
        </w:rPr>
      </w:pPr>
      <w:r w:rsidRPr="002D43A2">
        <w:rPr>
          <w:sz w:val="60"/>
          <w:szCs w:val="60"/>
        </w:rPr>
        <w:t xml:space="preserve">Heart Disease Prediction Model </w:t>
      </w:r>
    </w:p>
    <w:p w14:paraId="340F93ED" w14:textId="6E826118" w:rsidR="008028F0" w:rsidRPr="004B7A29" w:rsidRDefault="004B7A29" w:rsidP="008028F0">
      <w:pPr>
        <w:rPr>
          <w:rFonts w:ascii="Times New Roman" w:hAnsi="Times New Roman" w:cs="Times New Roman"/>
        </w:rPr>
      </w:pPr>
      <w:r>
        <w:rPr>
          <w:rFonts w:ascii="Times New Roman" w:hAnsi="Times New Roman" w:cs="Times New Roman"/>
        </w:rPr>
        <w:t>--</w:t>
      </w:r>
      <w:r w:rsidR="008028F0" w:rsidRPr="004B7A29">
        <w:rPr>
          <w:rFonts w:ascii="Times New Roman" w:hAnsi="Times New Roman" w:cs="Times New Roman"/>
        </w:rPr>
        <w:t xml:space="preserve">Based on </w:t>
      </w:r>
      <w:r w:rsidRPr="004B7A29">
        <w:rPr>
          <w:rFonts w:ascii="Times New Roman" w:hAnsi="Times New Roman" w:cs="Times New Roman"/>
        </w:rPr>
        <w:t>S</w:t>
      </w:r>
      <w:r w:rsidR="008028F0" w:rsidRPr="004B7A29">
        <w:rPr>
          <w:rFonts w:ascii="Times New Roman" w:hAnsi="Times New Roman" w:cs="Times New Roman"/>
        </w:rPr>
        <w:t>dg 3</w:t>
      </w:r>
    </w:p>
    <w:p w14:paraId="1F955A2F" w14:textId="77777777" w:rsidR="0045198C" w:rsidRDefault="0045198C" w:rsidP="008A56C7">
      <w:pPr>
        <w:rPr>
          <w:rFonts w:ascii="Times New Roman" w:hAnsi="Times New Roman" w:cs="Times New Roman"/>
          <w:sz w:val="34"/>
          <w:szCs w:val="34"/>
        </w:rPr>
      </w:pPr>
    </w:p>
    <w:p w14:paraId="24EFB9E8"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1. Introduction</w:t>
      </w:r>
    </w:p>
    <w:p w14:paraId="1BBBC868" w14:textId="77777777" w:rsidR="00A17D41" w:rsidRP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This project is designed to predict the likelihood of heart disease using machine learning models. With heart disease as a leading cause of death globally, the ability to predict risk factors early could lead to timely intervention, potentially saving lives.</w:t>
      </w:r>
    </w:p>
    <w:p w14:paraId="0E04106E"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2. Purpose</w:t>
      </w:r>
    </w:p>
    <w:p w14:paraId="4CF70CD9" w14:textId="77777777" w:rsidR="00A17D41" w:rsidRPr="002875DE"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The main purpose of this model is to assist healthcare providers in identifying patients at higher risk for heart disease, enabling them to take preventative actions early and optimize resource allocation.</w:t>
      </w:r>
    </w:p>
    <w:p w14:paraId="350F8299" w14:textId="77777777" w:rsidR="00E17F58" w:rsidRPr="00A17D41" w:rsidRDefault="00E17F58" w:rsidP="00A17D41">
      <w:pPr>
        <w:rPr>
          <w:rFonts w:ascii="Times New Roman" w:hAnsi="Times New Roman" w:cs="Times New Roman"/>
          <w:sz w:val="30"/>
          <w:szCs w:val="30"/>
        </w:rPr>
      </w:pPr>
    </w:p>
    <w:p w14:paraId="6DAB1EE7" w14:textId="77777777" w:rsidR="00733A37" w:rsidRDefault="00733A37" w:rsidP="00A17D41">
      <w:pPr>
        <w:rPr>
          <w:rFonts w:ascii="Times New Roman" w:hAnsi="Times New Roman" w:cs="Times New Roman"/>
          <w:b/>
          <w:bCs/>
          <w:sz w:val="30"/>
          <w:szCs w:val="30"/>
        </w:rPr>
      </w:pPr>
    </w:p>
    <w:p w14:paraId="3CB4C636" w14:textId="5DA713B0"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3. Motivation for Choosing the Topic</w:t>
      </w:r>
    </w:p>
    <w:p w14:paraId="7E24D63D" w14:textId="3AABFBC6" w:rsidR="00A17D41" w:rsidRP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 xml:space="preserve">With heart disease affecting millions worldwide, finding ways to leverage data science for early diagnosis is a critical area of interest. This project explores how predictive </w:t>
      </w:r>
      <w:r w:rsidR="00E17F58" w:rsidRPr="002875DE">
        <w:rPr>
          <w:rFonts w:ascii="Times New Roman" w:hAnsi="Times New Roman" w:cs="Times New Roman"/>
          <w:sz w:val="30"/>
          <w:szCs w:val="30"/>
        </w:rPr>
        <w:t>modelling</w:t>
      </w:r>
      <w:r w:rsidRPr="00A17D41">
        <w:rPr>
          <w:rFonts w:ascii="Times New Roman" w:hAnsi="Times New Roman" w:cs="Times New Roman"/>
          <w:sz w:val="30"/>
          <w:szCs w:val="30"/>
        </w:rPr>
        <w:t xml:space="preserve"> could contribute to proactive healthcare measures, making it a valuable </w:t>
      </w:r>
      <w:r w:rsidR="00E17F58" w:rsidRPr="002875DE">
        <w:rPr>
          <w:rFonts w:ascii="Times New Roman" w:hAnsi="Times New Roman" w:cs="Times New Roman"/>
          <w:sz w:val="30"/>
          <w:szCs w:val="30"/>
        </w:rPr>
        <w:t>endeavour</w:t>
      </w:r>
      <w:r w:rsidRPr="00A17D41">
        <w:rPr>
          <w:rFonts w:ascii="Times New Roman" w:hAnsi="Times New Roman" w:cs="Times New Roman"/>
          <w:sz w:val="30"/>
          <w:szCs w:val="30"/>
        </w:rPr>
        <w:t>.</w:t>
      </w:r>
    </w:p>
    <w:p w14:paraId="663BCD15"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4. Dataset Used</w:t>
      </w:r>
    </w:p>
    <w:p w14:paraId="1F378043" w14:textId="77777777" w:rsidR="00A17D41" w:rsidRP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The Cleveland Heart Disease dataset, widely used for heart disease prediction, was chosen for this project. It includes 297 patient records with features like age, cholesterol levels, blood pressure, and several other key indicators relevant to heart disease risk assessment.</w:t>
      </w:r>
    </w:p>
    <w:p w14:paraId="2F4057D1"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5. Libraries Used</w:t>
      </w:r>
    </w:p>
    <w:p w14:paraId="5275BFB9" w14:textId="77777777" w:rsidR="00A17D41" w:rsidRP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We utilized the following libraries in our project:</w:t>
      </w:r>
    </w:p>
    <w:p w14:paraId="0A48EB09" w14:textId="77777777" w:rsidR="00A17D41" w:rsidRPr="00A17D41" w:rsidRDefault="00A17D41" w:rsidP="00A17D41">
      <w:pPr>
        <w:numPr>
          <w:ilvl w:val="0"/>
          <w:numId w:val="4"/>
        </w:numPr>
        <w:rPr>
          <w:rFonts w:ascii="Times New Roman" w:hAnsi="Times New Roman" w:cs="Times New Roman"/>
          <w:sz w:val="30"/>
          <w:szCs w:val="30"/>
        </w:rPr>
      </w:pPr>
      <w:r w:rsidRPr="00A17D41">
        <w:rPr>
          <w:rFonts w:ascii="Times New Roman" w:hAnsi="Times New Roman" w:cs="Times New Roman"/>
          <w:b/>
          <w:bCs/>
          <w:sz w:val="30"/>
          <w:szCs w:val="30"/>
        </w:rPr>
        <w:t>Pandas</w:t>
      </w:r>
      <w:r w:rsidRPr="00A17D41">
        <w:rPr>
          <w:rFonts w:ascii="Times New Roman" w:hAnsi="Times New Roman" w:cs="Times New Roman"/>
          <w:sz w:val="30"/>
          <w:szCs w:val="30"/>
        </w:rPr>
        <w:t xml:space="preserve"> for data manipulation and analysis.</w:t>
      </w:r>
    </w:p>
    <w:p w14:paraId="2A6D6F0B" w14:textId="77777777" w:rsidR="00A17D41" w:rsidRPr="00A17D41" w:rsidRDefault="00A17D41" w:rsidP="00A17D41">
      <w:pPr>
        <w:numPr>
          <w:ilvl w:val="0"/>
          <w:numId w:val="4"/>
        </w:numPr>
        <w:rPr>
          <w:rFonts w:ascii="Times New Roman" w:hAnsi="Times New Roman" w:cs="Times New Roman"/>
          <w:sz w:val="30"/>
          <w:szCs w:val="30"/>
        </w:rPr>
      </w:pPr>
      <w:r w:rsidRPr="00A17D41">
        <w:rPr>
          <w:rFonts w:ascii="Times New Roman" w:hAnsi="Times New Roman" w:cs="Times New Roman"/>
          <w:b/>
          <w:bCs/>
          <w:sz w:val="30"/>
          <w:szCs w:val="30"/>
        </w:rPr>
        <w:t>NumPy</w:t>
      </w:r>
      <w:r w:rsidRPr="00A17D41">
        <w:rPr>
          <w:rFonts w:ascii="Times New Roman" w:hAnsi="Times New Roman" w:cs="Times New Roman"/>
          <w:sz w:val="30"/>
          <w:szCs w:val="30"/>
        </w:rPr>
        <w:t xml:space="preserve"> for numerical operations.</w:t>
      </w:r>
    </w:p>
    <w:p w14:paraId="4349CA5E" w14:textId="77777777" w:rsidR="00A17D41" w:rsidRPr="00A17D41" w:rsidRDefault="00A17D41" w:rsidP="00A17D41">
      <w:pPr>
        <w:numPr>
          <w:ilvl w:val="0"/>
          <w:numId w:val="4"/>
        </w:numPr>
        <w:rPr>
          <w:rFonts w:ascii="Times New Roman" w:hAnsi="Times New Roman" w:cs="Times New Roman"/>
          <w:sz w:val="30"/>
          <w:szCs w:val="30"/>
        </w:rPr>
      </w:pPr>
      <w:r w:rsidRPr="00A17D41">
        <w:rPr>
          <w:rFonts w:ascii="Times New Roman" w:hAnsi="Times New Roman" w:cs="Times New Roman"/>
          <w:b/>
          <w:bCs/>
          <w:sz w:val="30"/>
          <w:szCs w:val="30"/>
        </w:rPr>
        <w:t>Scikit-learn</w:t>
      </w:r>
      <w:r w:rsidRPr="00A17D41">
        <w:rPr>
          <w:rFonts w:ascii="Times New Roman" w:hAnsi="Times New Roman" w:cs="Times New Roman"/>
          <w:sz w:val="30"/>
          <w:szCs w:val="30"/>
        </w:rPr>
        <w:t xml:space="preserve"> for model implementation, evaluation, and data preprocessing.</w:t>
      </w:r>
    </w:p>
    <w:p w14:paraId="00E55C08" w14:textId="77777777" w:rsidR="00A17D41" w:rsidRPr="00A17D41" w:rsidRDefault="00A17D41" w:rsidP="00A17D41">
      <w:pPr>
        <w:numPr>
          <w:ilvl w:val="0"/>
          <w:numId w:val="4"/>
        </w:numPr>
        <w:rPr>
          <w:rFonts w:ascii="Times New Roman" w:hAnsi="Times New Roman" w:cs="Times New Roman"/>
          <w:sz w:val="30"/>
          <w:szCs w:val="30"/>
        </w:rPr>
      </w:pPr>
      <w:r w:rsidRPr="00A17D41">
        <w:rPr>
          <w:rFonts w:ascii="Times New Roman" w:hAnsi="Times New Roman" w:cs="Times New Roman"/>
          <w:b/>
          <w:bCs/>
          <w:sz w:val="30"/>
          <w:szCs w:val="30"/>
        </w:rPr>
        <w:t>Joblib</w:t>
      </w:r>
      <w:r w:rsidRPr="00A17D41">
        <w:rPr>
          <w:rFonts w:ascii="Times New Roman" w:hAnsi="Times New Roman" w:cs="Times New Roman"/>
          <w:sz w:val="30"/>
          <w:szCs w:val="30"/>
        </w:rPr>
        <w:t xml:space="preserve"> for model persistence (saving the best model).</w:t>
      </w:r>
    </w:p>
    <w:p w14:paraId="7A085740" w14:textId="000275F7" w:rsidR="00A17D41" w:rsidRPr="00A17D41" w:rsidRDefault="00A17D41" w:rsidP="00A17D41">
      <w:pPr>
        <w:numPr>
          <w:ilvl w:val="0"/>
          <w:numId w:val="4"/>
        </w:numPr>
        <w:rPr>
          <w:rFonts w:ascii="Times New Roman" w:hAnsi="Times New Roman" w:cs="Times New Roman"/>
          <w:sz w:val="30"/>
          <w:szCs w:val="30"/>
        </w:rPr>
      </w:pPr>
      <w:r w:rsidRPr="00A17D41">
        <w:rPr>
          <w:rFonts w:ascii="Times New Roman" w:hAnsi="Times New Roman" w:cs="Times New Roman"/>
          <w:b/>
          <w:bCs/>
          <w:sz w:val="30"/>
          <w:szCs w:val="30"/>
        </w:rPr>
        <w:t xml:space="preserve">Google </w:t>
      </w:r>
      <w:r w:rsidR="00346FC8" w:rsidRPr="002875DE">
        <w:rPr>
          <w:rFonts w:ascii="Times New Roman" w:hAnsi="Times New Roman" w:cs="Times New Roman"/>
          <w:b/>
          <w:bCs/>
          <w:sz w:val="30"/>
          <w:szCs w:val="30"/>
        </w:rPr>
        <w:t>Collab</w:t>
      </w:r>
      <w:r w:rsidRPr="00A17D41">
        <w:rPr>
          <w:rFonts w:ascii="Times New Roman" w:hAnsi="Times New Roman" w:cs="Times New Roman"/>
          <w:b/>
          <w:bCs/>
          <w:sz w:val="30"/>
          <w:szCs w:val="30"/>
        </w:rPr>
        <w:t xml:space="preserve"> Drive</w:t>
      </w:r>
      <w:r w:rsidRPr="00A17D41">
        <w:rPr>
          <w:rFonts w:ascii="Times New Roman" w:hAnsi="Times New Roman" w:cs="Times New Roman"/>
          <w:sz w:val="30"/>
          <w:szCs w:val="30"/>
        </w:rPr>
        <w:t xml:space="preserve"> for easy file handling and saving results directly to Google Drive.</w:t>
      </w:r>
    </w:p>
    <w:p w14:paraId="2D0822DF"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6. Methodology</w:t>
      </w:r>
    </w:p>
    <w:p w14:paraId="2C2E8454" w14:textId="77777777" w:rsidR="00A17D41" w:rsidRP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Our approach involved several key steps:</w:t>
      </w:r>
    </w:p>
    <w:p w14:paraId="0F9750A7"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a. Data Preprocessing</w:t>
      </w:r>
    </w:p>
    <w:p w14:paraId="3AFDCABE" w14:textId="77777777" w:rsidR="00A17D41" w:rsidRPr="00A17D41" w:rsidRDefault="00A17D41" w:rsidP="00A17D41">
      <w:pPr>
        <w:numPr>
          <w:ilvl w:val="0"/>
          <w:numId w:val="5"/>
        </w:numPr>
        <w:rPr>
          <w:rFonts w:ascii="Times New Roman" w:hAnsi="Times New Roman" w:cs="Times New Roman"/>
          <w:sz w:val="30"/>
          <w:szCs w:val="30"/>
        </w:rPr>
      </w:pPr>
      <w:r w:rsidRPr="00A17D41">
        <w:rPr>
          <w:rFonts w:ascii="Times New Roman" w:hAnsi="Times New Roman" w:cs="Times New Roman"/>
          <w:b/>
          <w:bCs/>
          <w:sz w:val="30"/>
          <w:szCs w:val="30"/>
        </w:rPr>
        <w:t>Handling Missing Values</w:t>
      </w:r>
      <w:r w:rsidRPr="00A17D41">
        <w:rPr>
          <w:rFonts w:ascii="Times New Roman" w:hAnsi="Times New Roman" w:cs="Times New Roman"/>
          <w:sz w:val="30"/>
          <w:szCs w:val="30"/>
        </w:rPr>
        <w:t>: The dataset had no missing values, allowing us to proceed without imputing data.</w:t>
      </w:r>
    </w:p>
    <w:p w14:paraId="3557BE14" w14:textId="77777777" w:rsidR="00A17D41" w:rsidRPr="00A17D41" w:rsidRDefault="00A17D41" w:rsidP="00A17D41">
      <w:pPr>
        <w:numPr>
          <w:ilvl w:val="0"/>
          <w:numId w:val="5"/>
        </w:numPr>
        <w:rPr>
          <w:rFonts w:ascii="Times New Roman" w:hAnsi="Times New Roman" w:cs="Times New Roman"/>
          <w:sz w:val="30"/>
          <w:szCs w:val="30"/>
        </w:rPr>
      </w:pPr>
      <w:r w:rsidRPr="00A17D41">
        <w:rPr>
          <w:rFonts w:ascii="Times New Roman" w:hAnsi="Times New Roman" w:cs="Times New Roman"/>
          <w:b/>
          <w:bCs/>
          <w:sz w:val="30"/>
          <w:szCs w:val="30"/>
        </w:rPr>
        <w:t>Feature Encoding</w:t>
      </w:r>
      <w:r w:rsidRPr="00A17D41">
        <w:rPr>
          <w:rFonts w:ascii="Times New Roman" w:hAnsi="Times New Roman" w:cs="Times New Roman"/>
          <w:sz w:val="30"/>
          <w:szCs w:val="30"/>
        </w:rPr>
        <w:t>: Converted categorical variables to numeric form for model compatibility, for example, converting 'sex' to binary (1 for male, 0 for female).</w:t>
      </w:r>
    </w:p>
    <w:p w14:paraId="0223E40E" w14:textId="77777777" w:rsidR="00A17D41" w:rsidRPr="00A17D41" w:rsidRDefault="00A17D41" w:rsidP="00A17D41">
      <w:pPr>
        <w:numPr>
          <w:ilvl w:val="0"/>
          <w:numId w:val="5"/>
        </w:numPr>
        <w:rPr>
          <w:rFonts w:ascii="Times New Roman" w:hAnsi="Times New Roman" w:cs="Times New Roman"/>
          <w:sz w:val="30"/>
          <w:szCs w:val="30"/>
        </w:rPr>
      </w:pPr>
      <w:r w:rsidRPr="00A17D41">
        <w:rPr>
          <w:rFonts w:ascii="Times New Roman" w:hAnsi="Times New Roman" w:cs="Times New Roman"/>
          <w:b/>
          <w:bCs/>
          <w:sz w:val="30"/>
          <w:szCs w:val="30"/>
        </w:rPr>
        <w:lastRenderedPageBreak/>
        <w:t>Feature Scaling</w:t>
      </w:r>
      <w:r w:rsidRPr="00A17D41">
        <w:rPr>
          <w:rFonts w:ascii="Times New Roman" w:hAnsi="Times New Roman" w:cs="Times New Roman"/>
          <w:sz w:val="30"/>
          <w:szCs w:val="30"/>
        </w:rPr>
        <w:t>: Standardized features to ensure uniformity, improving model performance and convergence.</w:t>
      </w:r>
    </w:p>
    <w:p w14:paraId="35F097F2"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b. Feature Selection</w:t>
      </w:r>
    </w:p>
    <w:p w14:paraId="6A01F4DB" w14:textId="1F0984DE" w:rsidR="00A17D41" w:rsidRPr="00A17D41" w:rsidRDefault="00A17D41" w:rsidP="00A17D41">
      <w:pPr>
        <w:numPr>
          <w:ilvl w:val="0"/>
          <w:numId w:val="6"/>
        </w:numPr>
        <w:rPr>
          <w:rFonts w:ascii="Times New Roman" w:hAnsi="Times New Roman" w:cs="Times New Roman"/>
          <w:sz w:val="30"/>
          <w:szCs w:val="30"/>
        </w:rPr>
      </w:pPr>
      <w:r w:rsidRPr="00A17D41">
        <w:rPr>
          <w:rFonts w:ascii="Times New Roman" w:hAnsi="Times New Roman" w:cs="Times New Roman"/>
          <w:sz w:val="30"/>
          <w:szCs w:val="30"/>
        </w:rPr>
        <w:t xml:space="preserve">By </w:t>
      </w:r>
      <w:r w:rsidR="00346FC8" w:rsidRPr="002875DE">
        <w:rPr>
          <w:rFonts w:ascii="Times New Roman" w:hAnsi="Times New Roman" w:cs="Times New Roman"/>
          <w:sz w:val="30"/>
          <w:szCs w:val="30"/>
        </w:rPr>
        <w:t>analysing</w:t>
      </w:r>
      <w:r w:rsidRPr="00A17D41">
        <w:rPr>
          <w:rFonts w:ascii="Times New Roman" w:hAnsi="Times New Roman" w:cs="Times New Roman"/>
          <w:sz w:val="30"/>
          <w:szCs w:val="30"/>
        </w:rPr>
        <w:t xml:space="preserve"> correlations between features and the target variable, we retained the most relevant features for heart disease prediction.</w:t>
      </w:r>
    </w:p>
    <w:p w14:paraId="681B7383"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c. Model Selection and Evaluation</w:t>
      </w:r>
    </w:p>
    <w:p w14:paraId="002B4F65" w14:textId="141C260E" w:rsidR="00A17D41" w:rsidRPr="00A17D41" w:rsidRDefault="00A17D41" w:rsidP="00A17D41">
      <w:pPr>
        <w:numPr>
          <w:ilvl w:val="0"/>
          <w:numId w:val="7"/>
        </w:numPr>
        <w:rPr>
          <w:rFonts w:ascii="Times New Roman" w:hAnsi="Times New Roman" w:cs="Times New Roman"/>
          <w:sz w:val="30"/>
          <w:szCs w:val="30"/>
        </w:rPr>
      </w:pPr>
      <w:r w:rsidRPr="00A17D41">
        <w:rPr>
          <w:rFonts w:ascii="Times New Roman" w:hAnsi="Times New Roman" w:cs="Times New Roman"/>
          <w:sz w:val="30"/>
          <w:szCs w:val="30"/>
        </w:rPr>
        <w:t xml:space="preserve">We implemented five machine learning models: </w:t>
      </w:r>
      <w:r w:rsidRPr="00A17D41">
        <w:rPr>
          <w:rFonts w:ascii="Times New Roman" w:hAnsi="Times New Roman" w:cs="Times New Roman"/>
          <w:b/>
          <w:bCs/>
          <w:sz w:val="30"/>
          <w:szCs w:val="30"/>
        </w:rPr>
        <w:t>Logistic Regression</w:t>
      </w:r>
      <w:r w:rsidRPr="00A17D41">
        <w:rPr>
          <w:rFonts w:ascii="Times New Roman" w:hAnsi="Times New Roman" w:cs="Times New Roman"/>
          <w:sz w:val="30"/>
          <w:szCs w:val="30"/>
        </w:rPr>
        <w:t xml:space="preserve">, </w:t>
      </w:r>
      <w:r w:rsidRPr="00A17D41">
        <w:rPr>
          <w:rFonts w:ascii="Times New Roman" w:hAnsi="Times New Roman" w:cs="Times New Roman"/>
          <w:b/>
          <w:bCs/>
          <w:sz w:val="30"/>
          <w:szCs w:val="30"/>
        </w:rPr>
        <w:t>Decision Tree</w:t>
      </w:r>
      <w:r w:rsidRPr="00A17D41">
        <w:rPr>
          <w:rFonts w:ascii="Times New Roman" w:hAnsi="Times New Roman" w:cs="Times New Roman"/>
          <w:sz w:val="30"/>
          <w:szCs w:val="30"/>
        </w:rPr>
        <w:t xml:space="preserve">, </w:t>
      </w:r>
      <w:r w:rsidRPr="00A17D41">
        <w:rPr>
          <w:rFonts w:ascii="Times New Roman" w:hAnsi="Times New Roman" w:cs="Times New Roman"/>
          <w:b/>
          <w:bCs/>
          <w:sz w:val="30"/>
          <w:szCs w:val="30"/>
        </w:rPr>
        <w:t>Random Forest</w:t>
      </w:r>
      <w:r w:rsidRPr="00A17D41">
        <w:rPr>
          <w:rFonts w:ascii="Times New Roman" w:hAnsi="Times New Roman" w:cs="Times New Roman"/>
          <w:sz w:val="30"/>
          <w:szCs w:val="30"/>
        </w:rPr>
        <w:t xml:space="preserve">, </w:t>
      </w:r>
      <w:r w:rsidRPr="00A17D41">
        <w:rPr>
          <w:rFonts w:ascii="Times New Roman" w:hAnsi="Times New Roman" w:cs="Times New Roman"/>
          <w:b/>
          <w:bCs/>
          <w:sz w:val="30"/>
          <w:szCs w:val="30"/>
        </w:rPr>
        <w:t>Support Vector Machine (SVM)</w:t>
      </w:r>
      <w:r w:rsidRPr="00A17D41">
        <w:rPr>
          <w:rFonts w:ascii="Times New Roman" w:hAnsi="Times New Roman" w:cs="Times New Roman"/>
          <w:sz w:val="30"/>
          <w:szCs w:val="30"/>
        </w:rPr>
        <w:t xml:space="preserve">, and </w:t>
      </w:r>
      <w:r w:rsidRPr="00A17D41">
        <w:rPr>
          <w:rFonts w:ascii="Times New Roman" w:hAnsi="Times New Roman" w:cs="Times New Roman"/>
          <w:b/>
          <w:bCs/>
          <w:sz w:val="30"/>
          <w:szCs w:val="30"/>
        </w:rPr>
        <w:t xml:space="preserve">K-Nearest </w:t>
      </w:r>
      <w:r w:rsidR="00346FC8" w:rsidRPr="002875DE">
        <w:rPr>
          <w:rFonts w:ascii="Times New Roman" w:hAnsi="Times New Roman" w:cs="Times New Roman"/>
          <w:b/>
          <w:bCs/>
          <w:sz w:val="30"/>
          <w:szCs w:val="30"/>
        </w:rPr>
        <w:t>Neighbours</w:t>
      </w:r>
      <w:r w:rsidRPr="00A17D41">
        <w:rPr>
          <w:rFonts w:ascii="Times New Roman" w:hAnsi="Times New Roman" w:cs="Times New Roman"/>
          <w:b/>
          <w:bCs/>
          <w:sz w:val="30"/>
          <w:szCs w:val="30"/>
        </w:rPr>
        <w:t xml:space="preserve"> (KNN)</w:t>
      </w:r>
      <w:r w:rsidRPr="00A17D41">
        <w:rPr>
          <w:rFonts w:ascii="Times New Roman" w:hAnsi="Times New Roman" w:cs="Times New Roman"/>
          <w:sz w:val="30"/>
          <w:szCs w:val="30"/>
        </w:rPr>
        <w:t>.</w:t>
      </w:r>
    </w:p>
    <w:p w14:paraId="18919143" w14:textId="77777777" w:rsidR="00A17D41" w:rsidRPr="00A17D41" w:rsidRDefault="00A17D41" w:rsidP="00A17D41">
      <w:pPr>
        <w:numPr>
          <w:ilvl w:val="0"/>
          <w:numId w:val="7"/>
        </w:numPr>
        <w:rPr>
          <w:rFonts w:ascii="Times New Roman" w:hAnsi="Times New Roman" w:cs="Times New Roman"/>
          <w:sz w:val="30"/>
          <w:szCs w:val="30"/>
        </w:rPr>
      </w:pPr>
      <w:r w:rsidRPr="00A17D41">
        <w:rPr>
          <w:rFonts w:ascii="Times New Roman" w:hAnsi="Times New Roman" w:cs="Times New Roman"/>
          <w:b/>
          <w:bCs/>
          <w:sz w:val="30"/>
          <w:szCs w:val="30"/>
        </w:rPr>
        <w:t>K-Fold Cross-Validation</w:t>
      </w:r>
      <w:r w:rsidRPr="00A17D41">
        <w:rPr>
          <w:rFonts w:ascii="Times New Roman" w:hAnsi="Times New Roman" w:cs="Times New Roman"/>
          <w:sz w:val="30"/>
          <w:szCs w:val="30"/>
        </w:rPr>
        <w:t>: We applied 5-fold cross-validation for model evaluation, providing a more robust assessment of model performance.</w:t>
      </w:r>
    </w:p>
    <w:p w14:paraId="237E7A54" w14:textId="77777777" w:rsidR="00A17D41" w:rsidRDefault="00A17D41" w:rsidP="00A17D41">
      <w:pPr>
        <w:numPr>
          <w:ilvl w:val="0"/>
          <w:numId w:val="7"/>
        </w:numPr>
        <w:rPr>
          <w:rFonts w:ascii="Times New Roman" w:hAnsi="Times New Roman" w:cs="Times New Roman"/>
          <w:sz w:val="30"/>
          <w:szCs w:val="30"/>
        </w:rPr>
      </w:pPr>
      <w:r w:rsidRPr="00A17D41">
        <w:rPr>
          <w:rFonts w:ascii="Times New Roman" w:hAnsi="Times New Roman" w:cs="Times New Roman"/>
          <w:b/>
          <w:bCs/>
          <w:sz w:val="30"/>
          <w:szCs w:val="30"/>
        </w:rPr>
        <w:t>Metrics Evaluated</w:t>
      </w:r>
      <w:r w:rsidRPr="00A17D41">
        <w:rPr>
          <w:rFonts w:ascii="Times New Roman" w:hAnsi="Times New Roman" w:cs="Times New Roman"/>
          <w:sz w:val="30"/>
          <w:szCs w:val="30"/>
        </w:rPr>
        <w:t>: Accuracy, precision, recall, F1 score, and AUC were evaluated to determine the best-performing model.</w:t>
      </w:r>
    </w:p>
    <w:p w14:paraId="5AFCDCED" w14:textId="77777777" w:rsidR="00733A37" w:rsidRPr="00A17D41" w:rsidRDefault="00733A37" w:rsidP="00733A37">
      <w:pPr>
        <w:rPr>
          <w:rFonts w:ascii="Times New Roman" w:hAnsi="Times New Roman" w:cs="Times New Roman"/>
          <w:sz w:val="30"/>
          <w:szCs w:val="30"/>
        </w:rPr>
      </w:pPr>
    </w:p>
    <w:p w14:paraId="4627B932"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d. Model Persistence</w:t>
      </w:r>
    </w:p>
    <w:p w14:paraId="7CF8868E" w14:textId="77777777" w:rsidR="00A17D41" w:rsidRDefault="00A17D41" w:rsidP="00A17D41">
      <w:pPr>
        <w:numPr>
          <w:ilvl w:val="0"/>
          <w:numId w:val="8"/>
        </w:numPr>
        <w:rPr>
          <w:rFonts w:ascii="Times New Roman" w:hAnsi="Times New Roman" w:cs="Times New Roman"/>
          <w:sz w:val="30"/>
          <w:szCs w:val="30"/>
        </w:rPr>
      </w:pPr>
      <w:r w:rsidRPr="00A17D41">
        <w:rPr>
          <w:rFonts w:ascii="Times New Roman" w:hAnsi="Times New Roman" w:cs="Times New Roman"/>
          <w:b/>
          <w:bCs/>
          <w:sz w:val="30"/>
          <w:szCs w:val="30"/>
        </w:rPr>
        <w:t>Saving the Best Model</w:t>
      </w:r>
      <w:r w:rsidRPr="00A17D41">
        <w:rPr>
          <w:rFonts w:ascii="Times New Roman" w:hAnsi="Times New Roman" w:cs="Times New Roman"/>
          <w:sz w:val="30"/>
          <w:szCs w:val="30"/>
        </w:rPr>
        <w:t>: Based on the evaluation metrics, Random Forest performed the best. We saved this model using Joblib for easy reuse in future predictions.</w:t>
      </w:r>
    </w:p>
    <w:p w14:paraId="3A0CF9A8" w14:textId="5E917695" w:rsidR="00170BEE" w:rsidRDefault="00170BEE" w:rsidP="00170BEE">
      <w:pPr>
        <w:ind w:left="360"/>
        <w:rPr>
          <w:rFonts w:ascii="Times New Roman" w:hAnsi="Times New Roman" w:cs="Times New Roman"/>
          <w:sz w:val="30"/>
          <w:szCs w:val="30"/>
        </w:rPr>
      </w:pPr>
      <w:r w:rsidRPr="00170BEE">
        <w:rPr>
          <w:rFonts w:ascii="Times New Roman" w:hAnsi="Times New Roman" w:cs="Times New Roman"/>
          <w:sz w:val="30"/>
          <w:szCs w:val="30"/>
        </w:rPr>
        <w:lastRenderedPageBreak/>
        <w:drawing>
          <wp:inline distT="0" distB="0" distL="0" distR="0" wp14:anchorId="0D7F0C15" wp14:editId="333DF9A5">
            <wp:extent cx="5731510" cy="6524625"/>
            <wp:effectExtent l="0" t="0" r="2540" b="9525"/>
            <wp:docPr id="14184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59491" name=""/>
                    <pic:cNvPicPr/>
                  </pic:nvPicPr>
                  <pic:blipFill>
                    <a:blip r:embed="rId6"/>
                    <a:stretch>
                      <a:fillRect/>
                    </a:stretch>
                  </pic:blipFill>
                  <pic:spPr>
                    <a:xfrm>
                      <a:off x="0" y="0"/>
                      <a:ext cx="5731510" cy="6524625"/>
                    </a:xfrm>
                    <a:prstGeom prst="rect">
                      <a:avLst/>
                    </a:prstGeom>
                  </pic:spPr>
                </pic:pic>
              </a:graphicData>
            </a:graphic>
          </wp:inline>
        </w:drawing>
      </w:r>
    </w:p>
    <w:p w14:paraId="5D28E158" w14:textId="71103C1D" w:rsidR="006276A2" w:rsidRDefault="006276A2" w:rsidP="00170BEE">
      <w:pPr>
        <w:ind w:left="360"/>
        <w:rPr>
          <w:rFonts w:ascii="Times New Roman" w:hAnsi="Times New Roman" w:cs="Times New Roman"/>
          <w:sz w:val="30"/>
          <w:szCs w:val="30"/>
        </w:rPr>
      </w:pPr>
      <w:r w:rsidRPr="006276A2">
        <w:rPr>
          <w:rFonts w:ascii="Times New Roman" w:hAnsi="Times New Roman" w:cs="Times New Roman"/>
          <w:sz w:val="30"/>
          <w:szCs w:val="30"/>
        </w:rPr>
        <w:lastRenderedPageBreak/>
        <w:drawing>
          <wp:inline distT="0" distB="0" distL="0" distR="0" wp14:anchorId="16DF21F8" wp14:editId="74DBC72D">
            <wp:extent cx="5731510" cy="4467225"/>
            <wp:effectExtent l="0" t="0" r="2540" b="9525"/>
            <wp:docPr id="118331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3550" name=""/>
                    <pic:cNvPicPr/>
                  </pic:nvPicPr>
                  <pic:blipFill>
                    <a:blip r:embed="rId7"/>
                    <a:stretch>
                      <a:fillRect/>
                    </a:stretch>
                  </pic:blipFill>
                  <pic:spPr>
                    <a:xfrm>
                      <a:off x="0" y="0"/>
                      <a:ext cx="5731510" cy="4467225"/>
                    </a:xfrm>
                    <a:prstGeom prst="rect">
                      <a:avLst/>
                    </a:prstGeom>
                  </pic:spPr>
                </pic:pic>
              </a:graphicData>
            </a:graphic>
          </wp:inline>
        </w:drawing>
      </w:r>
    </w:p>
    <w:p w14:paraId="56FA0636" w14:textId="07126B27" w:rsidR="006276A2" w:rsidRPr="00A17D41" w:rsidRDefault="004F507D" w:rsidP="00170BEE">
      <w:pPr>
        <w:ind w:left="360"/>
        <w:rPr>
          <w:rFonts w:ascii="Times New Roman" w:hAnsi="Times New Roman" w:cs="Times New Roman"/>
          <w:sz w:val="30"/>
          <w:szCs w:val="30"/>
        </w:rPr>
      </w:pPr>
      <w:r w:rsidRPr="004F507D">
        <w:rPr>
          <w:rFonts w:ascii="Times New Roman" w:hAnsi="Times New Roman" w:cs="Times New Roman"/>
          <w:sz w:val="30"/>
          <w:szCs w:val="30"/>
        </w:rPr>
        <w:lastRenderedPageBreak/>
        <w:drawing>
          <wp:inline distT="0" distB="0" distL="0" distR="0" wp14:anchorId="68A56818" wp14:editId="7C61F8F0">
            <wp:extent cx="5731510" cy="4418965"/>
            <wp:effectExtent l="0" t="0" r="2540" b="635"/>
            <wp:docPr id="138921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3750" name=""/>
                    <pic:cNvPicPr/>
                  </pic:nvPicPr>
                  <pic:blipFill>
                    <a:blip r:embed="rId8"/>
                    <a:stretch>
                      <a:fillRect/>
                    </a:stretch>
                  </pic:blipFill>
                  <pic:spPr>
                    <a:xfrm>
                      <a:off x="0" y="0"/>
                      <a:ext cx="5731510" cy="4418965"/>
                    </a:xfrm>
                    <a:prstGeom prst="rect">
                      <a:avLst/>
                    </a:prstGeom>
                  </pic:spPr>
                </pic:pic>
              </a:graphicData>
            </a:graphic>
          </wp:inline>
        </w:drawing>
      </w:r>
    </w:p>
    <w:p w14:paraId="6ED63CD8" w14:textId="77777777" w:rsidR="00B9743D" w:rsidRDefault="00B9743D" w:rsidP="00A17D41">
      <w:pPr>
        <w:rPr>
          <w:rFonts w:ascii="Times New Roman" w:hAnsi="Times New Roman" w:cs="Times New Roman"/>
          <w:b/>
          <w:bCs/>
          <w:sz w:val="30"/>
          <w:szCs w:val="30"/>
        </w:rPr>
      </w:pPr>
    </w:p>
    <w:p w14:paraId="27458634" w14:textId="77777777" w:rsidR="00B9743D" w:rsidRDefault="00B9743D" w:rsidP="00A17D41">
      <w:pPr>
        <w:rPr>
          <w:rFonts w:ascii="Times New Roman" w:hAnsi="Times New Roman" w:cs="Times New Roman"/>
          <w:b/>
          <w:bCs/>
          <w:sz w:val="30"/>
          <w:szCs w:val="30"/>
        </w:rPr>
      </w:pPr>
    </w:p>
    <w:p w14:paraId="23C155E9" w14:textId="77777777" w:rsidR="00B9743D" w:rsidRDefault="00B9743D" w:rsidP="00A17D41">
      <w:pPr>
        <w:rPr>
          <w:rFonts w:ascii="Times New Roman" w:hAnsi="Times New Roman" w:cs="Times New Roman"/>
          <w:b/>
          <w:bCs/>
          <w:sz w:val="30"/>
          <w:szCs w:val="30"/>
        </w:rPr>
      </w:pPr>
    </w:p>
    <w:p w14:paraId="4B46C16B" w14:textId="77777777" w:rsidR="00B9743D" w:rsidRDefault="00B9743D" w:rsidP="00A17D41">
      <w:pPr>
        <w:rPr>
          <w:rFonts w:ascii="Times New Roman" w:hAnsi="Times New Roman" w:cs="Times New Roman"/>
          <w:b/>
          <w:bCs/>
          <w:sz w:val="30"/>
          <w:szCs w:val="30"/>
        </w:rPr>
      </w:pPr>
    </w:p>
    <w:p w14:paraId="654EFC28" w14:textId="4B099FDD"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t>7. Results</w:t>
      </w:r>
    </w:p>
    <w:p w14:paraId="222C6D10" w14:textId="58CBBBAA" w:rsidR="00A17D41" w:rsidRDefault="00A17D41" w:rsidP="00A17D41">
      <w:pPr>
        <w:rPr>
          <w:rFonts w:ascii="Times New Roman" w:hAnsi="Times New Roman" w:cs="Times New Roman"/>
          <w:sz w:val="30"/>
          <w:szCs w:val="30"/>
        </w:rPr>
      </w:pPr>
      <w:r w:rsidRPr="00A17D41">
        <w:rPr>
          <w:rFonts w:ascii="Times New Roman" w:hAnsi="Times New Roman" w:cs="Times New Roman"/>
          <w:sz w:val="30"/>
          <w:szCs w:val="30"/>
        </w:rPr>
        <w:t xml:space="preserve">After evaluating the models, Random Forest achieved the highest accuracy (78%) on the test set, with </w:t>
      </w:r>
      <w:r w:rsidR="002875DE" w:rsidRPr="002875DE">
        <w:rPr>
          <w:rFonts w:ascii="Times New Roman" w:hAnsi="Times New Roman" w:cs="Times New Roman"/>
          <w:sz w:val="30"/>
          <w:szCs w:val="30"/>
        </w:rPr>
        <w:t>favourable</w:t>
      </w:r>
      <w:r w:rsidRPr="00A17D41">
        <w:rPr>
          <w:rFonts w:ascii="Times New Roman" w:hAnsi="Times New Roman" w:cs="Times New Roman"/>
          <w:sz w:val="30"/>
          <w:szCs w:val="30"/>
        </w:rPr>
        <w:t xml:space="preserve"> precision, recall, and AUC scores. This model demonstrated the best combination of metrics, suggesting its efficacy for heart disease risk prediction.</w:t>
      </w:r>
    </w:p>
    <w:p w14:paraId="42D5E0A1" w14:textId="48077198" w:rsidR="004F507D" w:rsidRDefault="00966DC4" w:rsidP="00A17D41">
      <w:pPr>
        <w:rPr>
          <w:rFonts w:ascii="Times New Roman" w:hAnsi="Times New Roman" w:cs="Times New Roman"/>
          <w:sz w:val="30"/>
          <w:szCs w:val="30"/>
        </w:rPr>
      </w:pPr>
      <w:r w:rsidRPr="00966DC4">
        <w:rPr>
          <w:rFonts w:ascii="Times New Roman" w:hAnsi="Times New Roman" w:cs="Times New Roman"/>
          <w:sz w:val="30"/>
          <w:szCs w:val="30"/>
        </w:rPr>
        <w:lastRenderedPageBreak/>
        <w:drawing>
          <wp:inline distT="0" distB="0" distL="0" distR="0" wp14:anchorId="609DA690" wp14:editId="7068FA3F">
            <wp:extent cx="5731510" cy="5866130"/>
            <wp:effectExtent l="0" t="0" r="2540" b="1270"/>
            <wp:docPr id="195155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8383" name=""/>
                    <pic:cNvPicPr/>
                  </pic:nvPicPr>
                  <pic:blipFill>
                    <a:blip r:embed="rId9"/>
                    <a:stretch>
                      <a:fillRect/>
                    </a:stretch>
                  </pic:blipFill>
                  <pic:spPr>
                    <a:xfrm>
                      <a:off x="0" y="0"/>
                      <a:ext cx="5731510" cy="5866130"/>
                    </a:xfrm>
                    <a:prstGeom prst="rect">
                      <a:avLst/>
                    </a:prstGeom>
                  </pic:spPr>
                </pic:pic>
              </a:graphicData>
            </a:graphic>
          </wp:inline>
        </w:drawing>
      </w:r>
    </w:p>
    <w:p w14:paraId="0BF68968" w14:textId="3A7FAC91" w:rsidR="00966DC4" w:rsidRDefault="00D84E5B" w:rsidP="00A17D41">
      <w:pPr>
        <w:rPr>
          <w:rFonts w:ascii="Times New Roman" w:hAnsi="Times New Roman" w:cs="Times New Roman"/>
          <w:sz w:val="30"/>
          <w:szCs w:val="30"/>
        </w:rPr>
      </w:pPr>
      <w:r w:rsidRPr="00D84E5B">
        <w:rPr>
          <w:rFonts w:ascii="Times New Roman" w:hAnsi="Times New Roman" w:cs="Times New Roman"/>
          <w:sz w:val="30"/>
          <w:szCs w:val="30"/>
        </w:rPr>
        <w:lastRenderedPageBreak/>
        <w:drawing>
          <wp:inline distT="0" distB="0" distL="0" distR="0" wp14:anchorId="4F0C17EF" wp14:editId="24EC0EF3">
            <wp:extent cx="5731510" cy="4283075"/>
            <wp:effectExtent l="0" t="0" r="2540" b="3175"/>
            <wp:docPr id="27031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3220" name=""/>
                    <pic:cNvPicPr/>
                  </pic:nvPicPr>
                  <pic:blipFill>
                    <a:blip r:embed="rId10"/>
                    <a:stretch>
                      <a:fillRect/>
                    </a:stretch>
                  </pic:blipFill>
                  <pic:spPr>
                    <a:xfrm>
                      <a:off x="0" y="0"/>
                      <a:ext cx="5731510" cy="4283075"/>
                    </a:xfrm>
                    <a:prstGeom prst="rect">
                      <a:avLst/>
                    </a:prstGeom>
                  </pic:spPr>
                </pic:pic>
              </a:graphicData>
            </a:graphic>
          </wp:inline>
        </w:drawing>
      </w:r>
    </w:p>
    <w:p w14:paraId="7C16239E" w14:textId="61DC36B7" w:rsidR="00D84E5B" w:rsidRDefault="003E00E8" w:rsidP="00A17D41">
      <w:pPr>
        <w:rPr>
          <w:rFonts w:ascii="Times New Roman" w:hAnsi="Times New Roman" w:cs="Times New Roman"/>
          <w:sz w:val="30"/>
          <w:szCs w:val="30"/>
        </w:rPr>
      </w:pPr>
      <w:r w:rsidRPr="003E00E8">
        <w:rPr>
          <w:rFonts w:ascii="Times New Roman" w:hAnsi="Times New Roman" w:cs="Times New Roman"/>
          <w:sz w:val="30"/>
          <w:szCs w:val="30"/>
        </w:rPr>
        <w:drawing>
          <wp:inline distT="0" distB="0" distL="0" distR="0" wp14:anchorId="582C0669" wp14:editId="5F482ECE">
            <wp:extent cx="5731510" cy="4158615"/>
            <wp:effectExtent l="0" t="0" r="2540" b="0"/>
            <wp:docPr id="62536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363" name=""/>
                    <pic:cNvPicPr/>
                  </pic:nvPicPr>
                  <pic:blipFill>
                    <a:blip r:embed="rId11"/>
                    <a:stretch>
                      <a:fillRect/>
                    </a:stretch>
                  </pic:blipFill>
                  <pic:spPr>
                    <a:xfrm>
                      <a:off x="0" y="0"/>
                      <a:ext cx="5731510" cy="4158615"/>
                    </a:xfrm>
                    <a:prstGeom prst="rect">
                      <a:avLst/>
                    </a:prstGeom>
                  </pic:spPr>
                </pic:pic>
              </a:graphicData>
            </a:graphic>
          </wp:inline>
        </w:drawing>
      </w:r>
    </w:p>
    <w:p w14:paraId="644265C6" w14:textId="102568D2" w:rsidR="003E00E8" w:rsidRDefault="00B9743D" w:rsidP="00A17D41">
      <w:pPr>
        <w:rPr>
          <w:rFonts w:ascii="Times New Roman" w:hAnsi="Times New Roman" w:cs="Times New Roman"/>
          <w:sz w:val="30"/>
          <w:szCs w:val="30"/>
        </w:rPr>
      </w:pPr>
      <w:r w:rsidRPr="00B9743D">
        <w:rPr>
          <w:rFonts w:ascii="Times New Roman" w:hAnsi="Times New Roman" w:cs="Times New Roman"/>
          <w:sz w:val="30"/>
          <w:szCs w:val="30"/>
        </w:rPr>
        <w:lastRenderedPageBreak/>
        <w:drawing>
          <wp:inline distT="0" distB="0" distL="0" distR="0" wp14:anchorId="0633084D" wp14:editId="647D97B6">
            <wp:extent cx="5731510" cy="4452620"/>
            <wp:effectExtent l="0" t="0" r="2540" b="5080"/>
            <wp:docPr id="51356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61855" name=""/>
                    <pic:cNvPicPr/>
                  </pic:nvPicPr>
                  <pic:blipFill>
                    <a:blip r:embed="rId12"/>
                    <a:stretch>
                      <a:fillRect/>
                    </a:stretch>
                  </pic:blipFill>
                  <pic:spPr>
                    <a:xfrm>
                      <a:off x="0" y="0"/>
                      <a:ext cx="5731510" cy="4452620"/>
                    </a:xfrm>
                    <a:prstGeom prst="rect">
                      <a:avLst/>
                    </a:prstGeom>
                  </pic:spPr>
                </pic:pic>
              </a:graphicData>
            </a:graphic>
          </wp:inline>
        </w:drawing>
      </w:r>
    </w:p>
    <w:p w14:paraId="38BFABC9" w14:textId="77777777" w:rsidR="00B9743D" w:rsidRDefault="00B9743D" w:rsidP="00A17D41">
      <w:pPr>
        <w:rPr>
          <w:rFonts w:ascii="Times New Roman" w:hAnsi="Times New Roman" w:cs="Times New Roman"/>
          <w:sz w:val="30"/>
          <w:szCs w:val="30"/>
        </w:rPr>
      </w:pPr>
    </w:p>
    <w:p w14:paraId="00EE523C" w14:textId="7F56D5E3" w:rsidR="00B9743D" w:rsidRPr="002875DE" w:rsidRDefault="00B9743D" w:rsidP="00A17D41">
      <w:pPr>
        <w:rPr>
          <w:rFonts w:ascii="Times New Roman" w:hAnsi="Times New Roman" w:cs="Times New Roman"/>
          <w:sz w:val="30"/>
          <w:szCs w:val="30"/>
        </w:rPr>
      </w:pPr>
      <w:r w:rsidRPr="00B9743D">
        <w:rPr>
          <w:rFonts w:ascii="Times New Roman" w:hAnsi="Times New Roman" w:cs="Times New Roman"/>
          <w:sz w:val="30"/>
          <w:szCs w:val="30"/>
        </w:rPr>
        <w:drawing>
          <wp:inline distT="0" distB="0" distL="0" distR="0" wp14:anchorId="41585B1A" wp14:editId="55915106">
            <wp:extent cx="5731510" cy="2692400"/>
            <wp:effectExtent l="0" t="0" r="2540" b="0"/>
            <wp:docPr id="46320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01922" name=""/>
                    <pic:cNvPicPr/>
                  </pic:nvPicPr>
                  <pic:blipFill>
                    <a:blip r:embed="rId13"/>
                    <a:stretch>
                      <a:fillRect/>
                    </a:stretch>
                  </pic:blipFill>
                  <pic:spPr>
                    <a:xfrm>
                      <a:off x="0" y="0"/>
                      <a:ext cx="5731510" cy="2692400"/>
                    </a:xfrm>
                    <a:prstGeom prst="rect">
                      <a:avLst/>
                    </a:prstGeom>
                  </pic:spPr>
                </pic:pic>
              </a:graphicData>
            </a:graphic>
          </wp:inline>
        </w:drawing>
      </w:r>
    </w:p>
    <w:p w14:paraId="5AFA5838" w14:textId="77777777" w:rsidR="002875DE" w:rsidRDefault="002875DE" w:rsidP="00A17D41">
      <w:pPr>
        <w:rPr>
          <w:rFonts w:ascii="Times New Roman" w:hAnsi="Times New Roman" w:cs="Times New Roman"/>
          <w:sz w:val="30"/>
          <w:szCs w:val="30"/>
        </w:rPr>
      </w:pPr>
    </w:p>
    <w:p w14:paraId="61DC1A31" w14:textId="77777777" w:rsidR="00B9743D" w:rsidRDefault="00B9743D" w:rsidP="00A17D41">
      <w:pPr>
        <w:rPr>
          <w:rFonts w:ascii="Times New Roman" w:hAnsi="Times New Roman" w:cs="Times New Roman"/>
          <w:sz w:val="30"/>
          <w:szCs w:val="30"/>
        </w:rPr>
      </w:pPr>
    </w:p>
    <w:p w14:paraId="2E5E7E3F" w14:textId="77777777" w:rsidR="00B9743D" w:rsidRPr="00A17D41" w:rsidRDefault="00B9743D" w:rsidP="00A17D41">
      <w:pPr>
        <w:rPr>
          <w:rFonts w:ascii="Times New Roman" w:hAnsi="Times New Roman" w:cs="Times New Roman"/>
          <w:sz w:val="30"/>
          <w:szCs w:val="30"/>
        </w:rPr>
      </w:pPr>
    </w:p>
    <w:p w14:paraId="1D60D32F" w14:textId="77777777" w:rsidR="00A17D41" w:rsidRPr="00A17D41" w:rsidRDefault="00A17D41" w:rsidP="00A17D41">
      <w:pPr>
        <w:rPr>
          <w:rFonts w:ascii="Times New Roman" w:hAnsi="Times New Roman" w:cs="Times New Roman"/>
          <w:b/>
          <w:bCs/>
          <w:sz w:val="30"/>
          <w:szCs w:val="30"/>
        </w:rPr>
      </w:pPr>
      <w:r w:rsidRPr="00A17D41">
        <w:rPr>
          <w:rFonts w:ascii="Times New Roman" w:hAnsi="Times New Roman" w:cs="Times New Roman"/>
          <w:b/>
          <w:bCs/>
          <w:sz w:val="30"/>
          <w:szCs w:val="30"/>
        </w:rPr>
        <w:lastRenderedPageBreak/>
        <w:t>8. Summary</w:t>
      </w:r>
    </w:p>
    <w:p w14:paraId="269279C8" w14:textId="77777777" w:rsidR="00A17D41" w:rsidRPr="00A17D41" w:rsidRDefault="00A17D41" w:rsidP="00A17D41">
      <w:pPr>
        <w:rPr>
          <w:rFonts w:ascii="Times New Roman" w:hAnsi="Times New Roman" w:cs="Times New Roman"/>
          <w:sz w:val="34"/>
          <w:szCs w:val="34"/>
        </w:rPr>
      </w:pPr>
      <w:r w:rsidRPr="00A17D41">
        <w:rPr>
          <w:rFonts w:ascii="Times New Roman" w:hAnsi="Times New Roman" w:cs="Times New Roman"/>
          <w:sz w:val="30"/>
          <w:szCs w:val="30"/>
        </w:rPr>
        <w:t>This project successfully demonstrates the application of machine learning in healthcare, specifically for heart disease risk prediction. While the results are promising, future work could explore larger datasets and additional features to improve accuracy further and expand the model’s real-world applicability</w:t>
      </w:r>
      <w:r w:rsidRPr="00A17D41">
        <w:rPr>
          <w:rFonts w:ascii="Times New Roman" w:hAnsi="Times New Roman" w:cs="Times New Roman"/>
          <w:sz w:val="34"/>
          <w:szCs w:val="34"/>
        </w:rPr>
        <w:t>.</w:t>
      </w:r>
    </w:p>
    <w:p w14:paraId="33677BD2" w14:textId="28BF99A3" w:rsidR="0074453E" w:rsidRPr="00CD34AC" w:rsidRDefault="0074453E" w:rsidP="00CD34AC">
      <w:pPr>
        <w:rPr>
          <w:rFonts w:ascii="Times New Roman" w:hAnsi="Times New Roman" w:cs="Times New Roman"/>
          <w:sz w:val="34"/>
          <w:szCs w:val="34"/>
        </w:rPr>
      </w:pPr>
    </w:p>
    <w:sectPr w:rsidR="0074453E" w:rsidRPr="00CD34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C31C2"/>
    <w:multiLevelType w:val="multilevel"/>
    <w:tmpl w:val="5BC0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F5959"/>
    <w:multiLevelType w:val="hybridMultilevel"/>
    <w:tmpl w:val="4B987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09474C"/>
    <w:multiLevelType w:val="multilevel"/>
    <w:tmpl w:val="C7AC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30CE7"/>
    <w:multiLevelType w:val="multilevel"/>
    <w:tmpl w:val="687E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D3753"/>
    <w:multiLevelType w:val="hybridMultilevel"/>
    <w:tmpl w:val="5314A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921CDC"/>
    <w:multiLevelType w:val="hybridMultilevel"/>
    <w:tmpl w:val="726AA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8A286B"/>
    <w:multiLevelType w:val="multilevel"/>
    <w:tmpl w:val="9AE2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16098E"/>
    <w:multiLevelType w:val="multilevel"/>
    <w:tmpl w:val="8C9A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557123">
    <w:abstractNumId w:val="1"/>
  </w:num>
  <w:num w:numId="2" w16cid:durableId="1627735022">
    <w:abstractNumId w:val="5"/>
  </w:num>
  <w:num w:numId="3" w16cid:durableId="789476554">
    <w:abstractNumId w:val="4"/>
  </w:num>
  <w:num w:numId="4" w16cid:durableId="867569910">
    <w:abstractNumId w:val="0"/>
  </w:num>
  <w:num w:numId="5" w16cid:durableId="509175431">
    <w:abstractNumId w:val="6"/>
  </w:num>
  <w:num w:numId="6" w16cid:durableId="1895460395">
    <w:abstractNumId w:val="2"/>
  </w:num>
  <w:num w:numId="7" w16cid:durableId="1690182517">
    <w:abstractNumId w:val="3"/>
  </w:num>
  <w:num w:numId="8" w16cid:durableId="1656183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E1"/>
    <w:rsid w:val="00001536"/>
    <w:rsid w:val="00036CE1"/>
    <w:rsid w:val="00106A7C"/>
    <w:rsid w:val="00113391"/>
    <w:rsid w:val="001206BD"/>
    <w:rsid w:val="00123C54"/>
    <w:rsid w:val="00125D1A"/>
    <w:rsid w:val="00137C4D"/>
    <w:rsid w:val="00146B98"/>
    <w:rsid w:val="00170BEE"/>
    <w:rsid w:val="001B3D92"/>
    <w:rsid w:val="001C6B22"/>
    <w:rsid w:val="001D2A67"/>
    <w:rsid w:val="001F151D"/>
    <w:rsid w:val="00205155"/>
    <w:rsid w:val="002514F3"/>
    <w:rsid w:val="0026174F"/>
    <w:rsid w:val="002737C5"/>
    <w:rsid w:val="00282144"/>
    <w:rsid w:val="002875DE"/>
    <w:rsid w:val="00295406"/>
    <w:rsid w:val="002B6C96"/>
    <w:rsid w:val="002D43A2"/>
    <w:rsid w:val="00346895"/>
    <w:rsid w:val="00346FC8"/>
    <w:rsid w:val="00373E97"/>
    <w:rsid w:val="003C2690"/>
    <w:rsid w:val="003E00E8"/>
    <w:rsid w:val="00432EC2"/>
    <w:rsid w:val="00443CE5"/>
    <w:rsid w:val="00451280"/>
    <w:rsid w:val="0045198C"/>
    <w:rsid w:val="004557AB"/>
    <w:rsid w:val="00482765"/>
    <w:rsid w:val="00486E67"/>
    <w:rsid w:val="00497A0D"/>
    <w:rsid w:val="004B7A29"/>
    <w:rsid w:val="004F507D"/>
    <w:rsid w:val="00506B54"/>
    <w:rsid w:val="0051019B"/>
    <w:rsid w:val="00524C02"/>
    <w:rsid w:val="005305C5"/>
    <w:rsid w:val="005419DA"/>
    <w:rsid w:val="00561F96"/>
    <w:rsid w:val="00590896"/>
    <w:rsid w:val="005D4933"/>
    <w:rsid w:val="005E3260"/>
    <w:rsid w:val="005F27B8"/>
    <w:rsid w:val="005F6331"/>
    <w:rsid w:val="00610A9D"/>
    <w:rsid w:val="006276A2"/>
    <w:rsid w:val="00667422"/>
    <w:rsid w:val="006711F1"/>
    <w:rsid w:val="00672731"/>
    <w:rsid w:val="006C75CB"/>
    <w:rsid w:val="006E657D"/>
    <w:rsid w:val="006E7126"/>
    <w:rsid w:val="00701CBC"/>
    <w:rsid w:val="00701E44"/>
    <w:rsid w:val="00726FAA"/>
    <w:rsid w:val="00730C08"/>
    <w:rsid w:val="00733A37"/>
    <w:rsid w:val="0074453E"/>
    <w:rsid w:val="007F3B2A"/>
    <w:rsid w:val="008028F0"/>
    <w:rsid w:val="008505D7"/>
    <w:rsid w:val="0086324F"/>
    <w:rsid w:val="00882F0E"/>
    <w:rsid w:val="008A56C7"/>
    <w:rsid w:val="008B745F"/>
    <w:rsid w:val="0092494B"/>
    <w:rsid w:val="00926F1D"/>
    <w:rsid w:val="00942122"/>
    <w:rsid w:val="0094780B"/>
    <w:rsid w:val="009628C0"/>
    <w:rsid w:val="00966DC4"/>
    <w:rsid w:val="009855BD"/>
    <w:rsid w:val="009A6252"/>
    <w:rsid w:val="009C0FB8"/>
    <w:rsid w:val="009F6289"/>
    <w:rsid w:val="00A17D41"/>
    <w:rsid w:val="00AA5B4A"/>
    <w:rsid w:val="00B15E1F"/>
    <w:rsid w:val="00B23AC9"/>
    <w:rsid w:val="00B27E29"/>
    <w:rsid w:val="00B36DB0"/>
    <w:rsid w:val="00B471EB"/>
    <w:rsid w:val="00B62CF4"/>
    <w:rsid w:val="00B8426C"/>
    <w:rsid w:val="00B9743D"/>
    <w:rsid w:val="00BA7558"/>
    <w:rsid w:val="00BB6BB8"/>
    <w:rsid w:val="00BE5D67"/>
    <w:rsid w:val="00BF47D2"/>
    <w:rsid w:val="00C26BF5"/>
    <w:rsid w:val="00C73B7E"/>
    <w:rsid w:val="00C77A20"/>
    <w:rsid w:val="00C94CE3"/>
    <w:rsid w:val="00CA1B4D"/>
    <w:rsid w:val="00CA3948"/>
    <w:rsid w:val="00CA5215"/>
    <w:rsid w:val="00CD0557"/>
    <w:rsid w:val="00CD34AC"/>
    <w:rsid w:val="00CF6B8C"/>
    <w:rsid w:val="00D10CEB"/>
    <w:rsid w:val="00D268F2"/>
    <w:rsid w:val="00D5066D"/>
    <w:rsid w:val="00D509CE"/>
    <w:rsid w:val="00D603BA"/>
    <w:rsid w:val="00D84E5B"/>
    <w:rsid w:val="00D87FF5"/>
    <w:rsid w:val="00D93E84"/>
    <w:rsid w:val="00DA07B9"/>
    <w:rsid w:val="00DA1F57"/>
    <w:rsid w:val="00DA35EA"/>
    <w:rsid w:val="00DE055B"/>
    <w:rsid w:val="00DE2D0E"/>
    <w:rsid w:val="00DE4A06"/>
    <w:rsid w:val="00E17F58"/>
    <w:rsid w:val="00E55EBD"/>
    <w:rsid w:val="00E7754F"/>
    <w:rsid w:val="00E81E14"/>
    <w:rsid w:val="00EA5AB1"/>
    <w:rsid w:val="00EB3308"/>
    <w:rsid w:val="00EB54B9"/>
    <w:rsid w:val="00F117B1"/>
    <w:rsid w:val="00F11ABA"/>
    <w:rsid w:val="00F272E1"/>
    <w:rsid w:val="00F35C88"/>
    <w:rsid w:val="00F36204"/>
    <w:rsid w:val="00F44F4B"/>
    <w:rsid w:val="00F5054B"/>
    <w:rsid w:val="00F51DBC"/>
    <w:rsid w:val="00F62E32"/>
    <w:rsid w:val="00F658F0"/>
    <w:rsid w:val="00F70B15"/>
    <w:rsid w:val="00F9693F"/>
    <w:rsid w:val="00FE460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9F7B"/>
  <w15:chartTrackingRefBased/>
  <w15:docId w15:val="{107B64C5-CBD9-44A0-90A0-F365C067B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F0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1B3D9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A17D4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A17D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F0E"/>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123C54"/>
    <w:pPr>
      <w:ind w:left="720"/>
      <w:contextualSpacing/>
    </w:pPr>
  </w:style>
  <w:style w:type="character" w:styleId="Hyperlink">
    <w:name w:val="Hyperlink"/>
    <w:basedOn w:val="DefaultParagraphFont"/>
    <w:uiPriority w:val="99"/>
    <w:unhideWhenUsed/>
    <w:rsid w:val="005F27B8"/>
    <w:rPr>
      <w:color w:val="0563C1" w:themeColor="hyperlink"/>
      <w:u w:val="single"/>
    </w:rPr>
  </w:style>
  <w:style w:type="character" w:styleId="UnresolvedMention">
    <w:name w:val="Unresolved Mention"/>
    <w:basedOn w:val="DefaultParagraphFont"/>
    <w:uiPriority w:val="99"/>
    <w:semiHidden/>
    <w:unhideWhenUsed/>
    <w:rsid w:val="005F27B8"/>
    <w:rPr>
      <w:color w:val="605E5C"/>
      <w:shd w:val="clear" w:color="auto" w:fill="E1DFDD"/>
    </w:rPr>
  </w:style>
  <w:style w:type="character" w:customStyle="1" w:styleId="Heading2Char">
    <w:name w:val="Heading 2 Char"/>
    <w:basedOn w:val="DefaultParagraphFont"/>
    <w:link w:val="Heading2"/>
    <w:uiPriority w:val="9"/>
    <w:rsid w:val="001B3D92"/>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A17D41"/>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A17D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169757">
      <w:bodyDiv w:val="1"/>
      <w:marLeft w:val="0"/>
      <w:marRight w:val="0"/>
      <w:marTop w:val="0"/>
      <w:marBottom w:val="0"/>
      <w:divBdr>
        <w:top w:val="none" w:sz="0" w:space="0" w:color="auto"/>
        <w:left w:val="none" w:sz="0" w:space="0" w:color="auto"/>
        <w:bottom w:val="none" w:sz="0" w:space="0" w:color="auto"/>
        <w:right w:val="none" w:sz="0" w:space="0" w:color="auto"/>
      </w:divBdr>
    </w:div>
    <w:div w:id="118768569">
      <w:bodyDiv w:val="1"/>
      <w:marLeft w:val="0"/>
      <w:marRight w:val="0"/>
      <w:marTop w:val="0"/>
      <w:marBottom w:val="0"/>
      <w:divBdr>
        <w:top w:val="none" w:sz="0" w:space="0" w:color="auto"/>
        <w:left w:val="none" w:sz="0" w:space="0" w:color="auto"/>
        <w:bottom w:val="none" w:sz="0" w:space="0" w:color="auto"/>
        <w:right w:val="none" w:sz="0" w:space="0" w:color="auto"/>
      </w:divBdr>
    </w:div>
    <w:div w:id="129977128">
      <w:bodyDiv w:val="1"/>
      <w:marLeft w:val="0"/>
      <w:marRight w:val="0"/>
      <w:marTop w:val="0"/>
      <w:marBottom w:val="0"/>
      <w:divBdr>
        <w:top w:val="none" w:sz="0" w:space="0" w:color="auto"/>
        <w:left w:val="none" w:sz="0" w:space="0" w:color="auto"/>
        <w:bottom w:val="none" w:sz="0" w:space="0" w:color="auto"/>
        <w:right w:val="none" w:sz="0" w:space="0" w:color="auto"/>
      </w:divBdr>
    </w:div>
    <w:div w:id="289898174">
      <w:bodyDiv w:val="1"/>
      <w:marLeft w:val="0"/>
      <w:marRight w:val="0"/>
      <w:marTop w:val="0"/>
      <w:marBottom w:val="0"/>
      <w:divBdr>
        <w:top w:val="none" w:sz="0" w:space="0" w:color="auto"/>
        <w:left w:val="none" w:sz="0" w:space="0" w:color="auto"/>
        <w:bottom w:val="none" w:sz="0" w:space="0" w:color="auto"/>
        <w:right w:val="none" w:sz="0" w:space="0" w:color="auto"/>
      </w:divBdr>
    </w:div>
    <w:div w:id="347682346">
      <w:bodyDiv w:val="1"/>
      <w:marLeft w:val="0"/>
      <w:marRight w:val="0"/>
      <w:marTop w:val="0"/>
      <w:marBottom w:val="0"/>
      <w:divBdr>
        <w:top w:val="none" w:sz="0" w:space="0" w:color="auto"/>
        <w:left w:val="none" w:sz="0" w:space="0" w:color="auto"/>
        <w:bottom w:val="none" w:sz="0" w:space="0" w:color="auto"/>
        <w:right w:val="none" w:sz="0" w:space="0" w:color="auto"/>
      </w:divBdr>
    </w:div>
    <w:div w:id="394282273">
      <w:bodyDiv w:val="1"/>
      <w:marLeft w:val="0"/>
      <w:marRight w:val="0"/>
      <w:marTop w:val="0"/>
      <w:marBottom w:val="0"/>
      <w:divBdr>
        <w:top w:val="none" w:sz="0" w:space="0" w:color="auto"/>
        <w:left w:val="none" w:sz="0" w:space="0" w:color="auto"/>
        <w:bottom w:val="none" w:sz="0" w:space="0" w:color="auto"/>
        <w:right w:val="none" w:sz="0" w:space="0" w:color="auto"/>
      </w:divBdr>
    </w:div>
    <w:div w:id="428545634">
      <w:bodyDiv w:val="1"/>
      <w:marLeft w:val="0"/>
      <w:marRight w:val="0"/>
      <w:marTop w:val="0"/>
      <w:marBottom w:val="0"/>
      <w:divBdr>
        <w:top w:val="none" w:sz="0" w:space="0" w:color="auto"/>
        <w:left w:val="none" w:sz="0" w:space="0" w:color="auto"/>
        <w:bottom w:val="none" w:sz="0" w:space="0" w:color="auto"/>
        <w:right w:val="none" w:sz="0" w:space="0" w:color="auto"/>
      </w:divBdr>
    </w:div>
    <w:div w:id="559438011">
      <w:bodyDiv w:val="1"/>
      <w:marLeft w:val="0"/>
      <w:marRight w:val="0"/>
      <w:marTop w:val="0"/>
      <w:marBottom w:val="0"/>
      <w:divBdr>
        <w:top w:val="none" w:sz="0" w:space="0" w:color="auto"/>
        <w:left w:val="none" w:sz="0" w:space="0" w:color="auto"/>
        <w:bottom w:val="none" w:sz="0" w:space="0" w:color="auto"/>
        <w:right w:val="none" w:sz="0" w:space="0" w:color="auto"/>
      </w:divBdr>
    </w:div>
    <w:div w:id="564223286">
      <w:bodyDiv w:val="1"/>
      <w:marLeft w:val="0"/>
      <w:marRight w:val="0"/>
      <w:marTop w:val="0"/>
      <w:marBottom w:val="0"/>
      <w:divBdr>
        <w:top w:val="none" w:sz="0" w:space="0" w:color="auto"/>
        <w:left w:val="none" w:sz="0" w:space="0" w:color="auto"/>
        <w:bottom w:val="none" w:sz="0" w:space="0" w:color="auto"/>
        <w:right w:val="none" w:sz="0" w:space="0" w:color="auto"/>
      </w:divBdr>
    </w:div>
    <w:div w:id="625045501">
      <w:bodyDiv w:val="1"/>
      <w:marLeft w:val="0"/>
      <w:marRight w:val="0"/>
      <w:marTop w:val="0"/>
      <w:marBottom w:val="0"/>
      <w:divBdr>
        <w:top w:val="none" w:sz="0" w:space="0" w:color="auto"/>
        <w:left w:val="none" w:sz="0" w:space="0" w:color="auto"/>
        <w:bottom w:val="none" w:sz="0" w:space="0" w:color="auto"/>
        <w:right w:val="none" w:sz="0" w:space="0" w:color="auto"/>
      </w:divBdr>
    </w:div>
    <w:div w:id="636843209">
      <w:bodyDiv w:val="1"/>
      <w:marLeft w:val="0"/>
      <w:marRight w:val="0"/>
      <w:marTop w:val="0"/>
      <w:marBottom w:val="0"/>
      <w:divBdr>
        <w:top w:val="none" w:sz="0" w:space="0" w:color="auto"/>
        <w:left w:val="none" w:sz="0" w:space="0" w:color="auto"/>
        <w:bottom w:val="none" w:sz="0" w:space="0" w:color="auto"/>
        <w:right w:val="none" w:sz="0" w:space="0" w:color="auto"/>
      </w:divBdr>
    </w:div>
    <w:div w:id="674693633">
      <w:bodyDiv w:val="1"/>
      <w:marLeft w:val="0"/>
      <w:marRight w:val="0"/>
      <w:marTop w:val="0"/>
      <w:marBottom w:val="0"/>
      <w:divBdr>
        <w:top w:val="none" w:sz="0" w:space="0" w:color="auto"/>
        <w:left w:val="none" w:sz="0" w:space="0" w:color="auto"/>
        <w:bottom w:val="none" w:sz="0" w:space="0" w:color="auto"/>
        <w:right w:val="none" w:sz="0" w:space="0" w:color="auto"/>
      </w:divBdr>
    </w:div>
    <w:div w:id="994067616">
      <w:bodyDiv w:val="1"/>
      <w:marLeft w:val="0"/>
      <w:marRight w:val="0"/>
      <w:marTop w:val="0"/>
      <w:marBottom w:val="0"/>
      <w:divBdr>
        <w:top w:val="none" w:sz="0" w:space="0" w:color="auto"/>
        <w:left w:val="none" w:sz="0" w:space="0" w:color="auto"/>
        <w:bottom w:val="none" w:sz="0" w:space="0" w:color="auto"/>
        <w:right w:val="none" w:sz="0" w:space="0" w:color="auto"/>
      </w:divBdr>
    </w:div>
    <w:div w:id="1056004821">
      <w:bodyDiv w:val="1"/>
      <w:marLeft w:val="0"/>
      <w:marRight w:val="0"/>
      <w:marTop w:val="0"/>
      <w:marBottom w:val="0"/>
      <w:divBdr>
        <w:top w:val="none" w:sz="0" w:space="0" w:color="auto"/>
        <w:left w:val="none" w:sz="0" w:space="0" w:color="auto"/>
        <w:bottom w:val="none" w:sz="0" w:space="0" w:color="auto"/>
        <w:right w:val="none" w:sz="0" w:space="0" w:color="auto"/>
      </w:divBdr>
    </w:div>
    <w:div w:id="1074014785">
      <w:bodyDiv w:val="1"/>
      <w:marLeft w:val="0"/>
      <w:marRight w:val="0"/>
      <w:marTop w:val="0"/>
      <w:marBottom w:val="0"/>
      <w:divBdr>
        <w:top w:val="none" w:sz="0" w:space="0" w:color="auto"/>
        <w:left w:val="none" w:sz="0" w:space="0" w:color="auto"/>
        <w:bottom w:val="none" w:sz="0" w:space="0" w:color="auto"/>
        <w:right w:val="none" w:sz="0" w:space="0" w:color="auto"/>
      </w:divBdr>
    </w:div>
    <w:div w:id="1171796154">
      <w:bodyDiv w:val="1"/>
      <w:marLeft w:val="0"/>
      <w:marRight w:val="0"/>
      <w:marTop w:val="0"/>
      <w:marBottom w:val="0"/>
      <w:divBdr>
        <w:top w:val="none" w:sz="0" w:space="0" w:color="auto"/>
        <w:left w:val="none" w:sz="0" w:space="0" w:color="auto"/>
        <w:bottom w:val="none" w:sz="0" w:space="0" w:color="auto"/>
        <w:right w:val="none" w:sz="0" w:space="0" w:color="auto"/>
      </w:divBdr>
    </w:div>
    <w:div w:id="1434469433">
      <w:bodyDiv w:val="1"/>
      <w:marLeft w:val="0"/>
      <w:marRight w:val="0"/>
      <w:marTop w:val="0"/>
      <w:marBottom w:val="0"/>
      <w:divBdr>
        <w:top w:val="none" w:sz="0" w:space="0" w:color="auto"/>
        <w:left w:val="none" w:sz="0" w:space="0" w:color="auto"/>
        <w:bottom w:val="none" w:sz="0" w:space="0" w:color="auto"/>
        <w:right w:val="none" w:sz="0" w:space="0" w:color="auto"/>
      </w:divBdr>
    </w:div>
    <w:div w:id="1441072750">
      <w:bodyDiv w:val="1"/>
      <w:marLeft w:val="0"/>
      <w:marRight w:val="0"/>
      <w:marTop w:val="0"/>
      <w:marBottom w:val="0"/>
      <w:divBdr>
        <w:top w:val="none" w:sz="0" w:space="0" w:color="auto"/>
        <w:left w:val="none" w:sz="0" w:space="0" w:color="auto"/>
        <w:bottom w:val="none" w:sz="0" w:space="0" w:color="auto"/>
        <w:right w:val="none" w:sz="0" w:space="0" w:color="auto"/>
      </w:divBdr>
    </w:div>
    <w:div w:id="1450395337">
      <w:bodyDiv w:val="1"/>
      <w:marLeft w:val="0"/>
      <w:marRight w:val="0"/>
      <w:marTop w:val="0"/>
      <w:marBottom w:val="0"/>
      <w:divBdr>
        <w:top w:val="none" w:sz="0" w:space="0" w:color="auto"/>
        <w:left w:val="none" w:sz="0" w:space="0" w:color="auto"/>
        <w:bottom w:val="none" w:sz="0" w:space="0" w:color="auto"/>
        <w:right w:val="none" w:sz="0" w:space="0" w:color="auto"/>
      </w:divBdr>
    </w:div>
    <w:div w:id="1550460894">
      <w:bodyDiv w:val="1"/>
      <w:marLeft w:val="0"/>
      <w:marRight w:val="0"/>
      <w:marTop w:val="0"/>
      <w:marBottom w:val="0"/>
      <w:divBdr>
        <w:top w:val="none" w:sz="0" w:space="0" w:color="auto"/>
        <w:left w:val="none" w:sz="0" w:space="0" w:color="auto"/>
        <w:bottom w:val="none" w:sz="0" w:space="0" w:color="auto"/>
        <w:right w:val="none" w:sz="0" w:space="0" w:color="auto"/>
      </w:divBdr>
    </w:div>
    <w:div w:id="1692603978">
      <w:bodyDiv w:val="1"/>
      <w:marLeft w:val="0"/>
      <w:marRight w:val="0"/>
      <w:marTop w:val="0"/>
      <w:marBottom w:val="0"/>
      <w:divBdr>
        <w:top w:val="none" w:sz="0" w:space="0" w:color="auto"/>
        <w:left w:val="none" w:sz="0" w:space="0" w:color="auto"/>
        <w:bottom w:val="none" w:sz="0" w:space="0" w:color="auto"/>
        <w:right w:val="none" w:sz="0" w:space="0" w:color="auto"/>
      </w:divBdr>
    </w:div>
    <w:div w:id="1709916447">
      <w:bodyDiv w:val="1"/>
      <w:marLeft w:val="0"/>
      <w:marRight w:val="0"/>
      <w:marTop w:val="0"/>
      <w:marBottom w:val="0"/>
      <w:divBdr>
        <w:top w:val="none" w:sz="0" w:space="0" w:color="auto"/>
        <w:left w:val="none" w:sz="0" w:space="0" w:color="auto"/>
        <w:bottom w:val="none" w:sz="0" w:space="0" w:color="auto"/>
        <w:right w:val="none" w:sz="0" w:space="0" w:color="auto"/>
      </w:divBdr>
    </w:div>
    <w:div w:id="1988318483">
      <w:bodyDiv w:val="1"/>
      <w:marLeft w:val="0"/>
      <w:marRight w:val="0"/>
      <w:marTop w:val="0"/>
      <w:marBottom w:val="0"/>
      <w:divBdr>
        <w:top w:val="none" w:sz="0" w:space="0" w:color="auto"/>
        <w:left w:val="none" w:sz="0" w:space="0" w:color="auto"/>
        <w:bottom w:val="none" w:sz="0" w:space="0" w:color="auto"/>
        <w:right w:val="none" w:sz="0" w:space="0" w:color="auto"/>
      </w:divBdr>
    </w:div>
    <w:div w:id="205319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521</Words>
  <Characters>2971</Characters>
  <Application>Microsoft Office Word</Application>
  <DocSecurity>0</DocSecurity>
  <Lines>24</Lines>
  <Paragraphs>6</Paragraphs>
  <ScaleCrop>false</ScaleCrop>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saini</dc:creator>
  <cp:keywords/>
  <dc:description/>
  <cp:lastModifiedBy>Devansh saini</cp:lastModifiedBy>
  <cp:revision>2</cp:revision>
  <cp:lastPrinted>2024-08-12T18:54:00Z</cp:lastPrinted>
  <dcterms:created xsi:type="dcterms:W3CDTF">2024-11-06T09:34:00Z</dcterms:created>
  <dcterms:modified xsi:type="dcterms:W3CDTF">2024-11-06T09:34:00Z</dcterms:modified>
</cp:coreProperties>
</file>