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7EDF0" w14:textId="77777777" w:rsidR="00866AA6" w:rsidRPr="00866AA6" w:rsidRDefault="00866AA6" w:rsidP="00866AA6">
      <w:r w:rsidRPr="00866AA6">
        <w:t>Research &amp; Development Document: Functionality and Working of the TCP/IP Model</w:t>
      </w:r>
    </w:p>
    <w:p w14:paraId="5E600154" w14:textId="77777777" w:rsidR="00866AA6" w:rsidRPr="00866AA6" w:rsidRDefault="00866AA6" w:rsidP="00866AA6"/>
    <w:p w14:paraId="241FD7FF" w14:textId="77777777" w:rsidR="00866AA6" w:rsidRPr="00866AA6" w:rsidRDefault="00866AA6" w:rsidP="00866AA6">
      <w:pPr>
        <w:rPr>
          <w:b/>
          <w:bCs/>
        </w:rPr>
      </w:pPr>
      <w:r w:rsidRPr="00866AA6">
        <w:rPr>
          <w:b/>
          <w:bCs/>
        </w:rPr>
        <w:t xml:space="preserve">1. Introduction  </w:t>
      </w:r>
    </w:p>
    <w:p w14:paraId="74AE1B5D" w14:textId="77777777" w:rsidR="00866AA6" w:rsidRPr="00866AA6" w:rsidRDefault="00866AA6" w:rsidP="00866AA6">
      <w:r w:rsidRPr="00866AA6">
        <w:t>The TCP/IP model, which stands for Transmission Control Protocol/Internet Protocol, is the basic framework for organizing and standardizing data communication across networks, including the Internet. It explains how data should be packetized, addressed, transmitted, routed, and received. This document describes the structure and operation of the TCP/IP model, compares it to the OSI model, and summarizes their functional differences and similarities.</w:t>
      </w:r>
    </w:p>
    <w:p w14:paraId="565CB4CC" w14:textId="77777777" w:rsidR="00866AA6" w:rsidRPr="00866AA6" w:rsidRDefault="00866AA6" w:rsidP="00866AA6"/>
    <w:p w14:paraId="3D90D33F" w14:textId="77777777" w:rsidR="00866AA6" w:rsidRPr="00866AA6" w:rsidRDefault="00866AA6" w:rsidP="00866AA6">
      <w:pPr>
        <w:rPr>
          <w:b/>
          <w:bCs/>
        </w:rPr>
      </w:pPr>
      <w:r w:rsidRPr="00866AA6">
        <w:rPr>
          <w:b/>
          <w:bCs/>
        </w:rPr>
        <w:t xml:space="preserve">2. Overview of the TCP/IP Model  </w:t>
      </w:r>
    </w:p>
    <w:p w14:paraId="7804E941" w14:textId="77777777" w:rsidR="00866AA6" w:rsidRPr="00866AA6" w:rsidRDefault="00866AA6" w:rsidP="00866AA6">
      <w:r w:rsidRPr="00866AA6">
        <w:t xml:space="preserve">Developed in the 1970s by DARPA, the TCP/IP model was created as a strong and scalable communication protocol stack for connecting computers over different networks. The model has four layers:  </w:t>
      </w:r>
    </w:p>
    <w:p w14:paraId="6F756CDA" w14:textId="77777777" w:rsidR="00866AA6" w:rsidRPr="00866AA6" w:rsidRDefault="00866AA6" w:rsidP="00866AA6">
      <w:pPr>
        <w:rPr>
          <w:u w:val="single"/>
        </w:rPr>
      </w:pPr>
      <w:r w:rsidRPr="00866AA6">
        <w:rPr>
          <w:u w:val="single"/>
        </w:rPr>
        <w:t xml:space="preserve">A. Network Access Layer  </w:t>
      </w:r>
    </w:p>
    <w:p w14:paraId="06DDEC59" w14:textId="77777777" w:rsidR="00866AA6" w:rsidRPr="00866AA6" w:rsidRDefault="00866AA6" w:rsidP="00866AA6">
      <w:r w:rsidRPr="00866AA6">
        <w:t xml:space="preserve">• Combines OSI's Physical and Data Link Layers.  </w:t>
      </w:r>
    </w:p>
    <w:p w14:paraId="0AC0BD45" w14:textId="77777777" w:rsidR="00866AA6" w:rsidRPr="00866AA6" w:rsidRDefault="00866AA6" w:rsidP="00866AA6">
      <w:r w:rsidRPr="00866AA6">
        <w:t xml:space="preserve">• Manages hardware addressing and defines protocols for delivering data over physical media.  </w:t>
      </w:r>
    </w:p>
    <w:p w14:paraId="1F29B69E" w14:textId="77777777" w:rsidR="00866AA6" w:rsidRPr="00866AA6" w:rsidRDefault="00866AA6" w:rsidP="00866AA6">
      <w:r w:rsidRPr="00866AA6">
        <w:t xml:space="preserve">• Includes technologies like Ethernet, Wi-Fi, ARP, and others.  </w:t>
      </w:r>
    </w:p>
    <w:p w14:paraId="1E4F87DE" w14:textId="77777777" w:rsidR="00866AA6" w:rsidRPr="00866AA6" w:rsidRDefault="00866AA6" w:rsidP="00866AA6">
      <w:pPr>
        <w:rPr>
          <w:u w:val="single"/>
        </w:rPr>
      </w:pPr>
      <w:r w:rsidRPr="00866AA6">
        <w:rPr>
          <w:u w:val="single"/>
        </w:rPr>
        <w:t xml:space="preserve">B. Internet Layer  </w:t>
      </w:r>
    </w:p>
    <w:p w14:paraId="6C1C1986" w14:textId="77777777" w:rsidR="00866AA6" w:rsidRPr="00866AA6" w:rsidRDefault="00866AA6" w:rsidP="00866AA6">
      <w:r w:rsidRPr="00866AA6">
        <w:t xml:space="preserve">• Matches OSI’s Network Layer.  </w:t>
      </w:r>
    </w:p>
    <w:p w14:paraId="0D0C2DA2" w14:textId="77777777" w:rsidR="00866AA6" w:rsidRPr="00866AA6" w:rsidRDefault="00866AA6" w:rsidP="00866AA6">
      <w:r w:rsidRPr="00866AA6">
        <w:t xml:space="preserve">• Responsible for logical addressing and routing using protocols like IP (IPv4/IPv6), ICMP, and ARP.  </w:t>
      </w:r>
    </w:p>
    <w:p w14:paraId="273F4E62" w14:textId="77777777" w:rsidR="00866AA6" w:rsidRPr="00866AA6" w:rsidRDefault="00866AA6" w:rsidP="00866AA6">
      <w:pPr>
        <w:rPr>
          <w:u w:val="single"/>
        </w:rPr>
      </w:pPr>
      <w:r w:rsidRPr="00866AA6">
        <w:rPr>
          <w:u w:val="single"/>
        </w:rPr>
        <w:t xml:space="preserve">C. Transport Layer  </w:t>
      </w:r>
    </w:p>
    <w:p w14:paraId="42AED7B9" w14:textId="77777777" w:rsidR="00866AA6" w:rsidRPr="00866AA6" w:rsidRDefault="00866AA6" w:rsidP="00866AA6">
      <w:r w:rsidRPr="00866AA6">
        <w:t xml:space="preserve">• Corresponds to OSI’s Transport Layer.  </w:t>
      </w:r>
    </w:p>
    <w:p w14:paraId="4896B10B" w14:textId="77777777" w:rsidR="00866AA6" w:rsidRPr="00866AA6" w:rsidRDefault="00866AA6" w:rsidP="00866AA6">
      <w:r w:rsidRPr="00866AA6">
        <w:t xml:space="preserve">• Ensures end-to-end communication, reliability, and data flow control.  </w:t>
      </w:r>
    </w:p>
    <w:p w14:paraId="5812CEDB" w14:textId="77777777" w:rsidR="00866AA6" w:rsidRPr="00866AA6" w:rsidRDefault="00866AA6" w:rsidP="00866AA6">
      <w:r w:rsidRPr="00866AA6">
        <w:t xml:space="preserve">• Key protocols: TCP (reliable, connection-oriented) and UDP (unreliable, connectionless).  </w:t>
      </w:r>
    </w:p>
    <w:p w14:paraId="64969BEC" w14:textId="77777777" w:rsidR="00866AA6" w:rsidRPr="00866AA6" w:rsidRDefault="00866AA6" w:rsidP="00866AA6">
      <w:pPr>
        <w:rPr>
          <w:u w:val="single"/>
        </w:rPr>
      </w:pPr>
      <w:r w:rsidRPr="00866AA6">
        <w:rPr>
          <w:u w:val="single"/>
        </w:rPr>
        <w:t xml:space="preserve">D. Application Layer  </w:t>
      </w:r>
    </w:p>
    <w:p w14:paraId="00E889F3" w14:textId="77777777" w:rsidR="00866AA6" w:rsidRPr="00866AA6" w:rsidRDefault="00866AA6" w:rsidP="00866AA6">
      <w:r w:rsidRPr="00866AA6">
        <w:t xml:space="preserve">• Combines OSI's Session, Presentation, and Application layers.  </w:t>
      </w:r>
    </w:p>
    <w:p w14:paraId="7400E140" w14:textId="77777777" w:rsidR="00866AA6" w:rsidRPr="00866AA6" w:rsidRDefault="00866AA6" w:rsidP="00866AA6">
      <w:r w:rsidRPr="00866AA6">
        <w:lastRenderedPageBreak/>
        <w:t xml:space="preserve">• Provides services for end-users and application interfaces.  </w:t>
      </w:r>
    </w:p>
    <w:p w14:paraId="60CE5A5F" w14:textId="77777777" w:rsidR="00866AA6" w:rsidRPr="00866AA6" w:rsidRDefault="00866AA6" w:rsidP="00866AA6">
      <w:r w:rsidRPr="00866AA6">
        <w:t>• Protocols include HTTP, FTP, SMTP, DNS, and others.</w:t>
      </w:r>
    </w:p>
    <w:p w14:paraId="676DD922" w14:textId="77777777" w:rsidR="00866AA6" w:rsidRPr="00866AA6" w:rsidRDefault="00866AA6" w:rsidP="00866AA6"/>
    <w:p w14:paraId="256ED333" w14:textId="77777777" w:rsidR="00866AA6" w:rsidRPr="00866AA6" w:rsidRDefault="00866AA6" w:rsidP="00866AA6">
      <w:pPr>
        <w:rPr>
          <w:b/>
          <w:bCs/>
        </w:rPr>
      </w:pPr>
      <w:r w:rsidRPr="00866AA6">
        <w:rPr>
          <w:b/>
          <w:bCs/>
        </w:rPr>
        <w:t>3. OSI vs. TCP/IP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9"/>
        <w:gridCol w:w="4299"/>
        <w:gridCol w:w="3502"/>
      </w:tblGrid>
      <w:tr w:rsidR="00866AA6" w:rsidRPr="00866AA6" w14:paraId="4AD1548E" w14:textId="77777777" w:rsidTr="00866AA6">
        <w:trPr>
          <w:tblCellSpacing w:w="15" w:type="dxa"/>
        </w:trPr>
        <w:tc>
          <w:tcPr>
            <w:tcW w:w="0" w:type="auto"/>
            <w:vAlign w:val="center"/>
            <w:hideMark/>
          </w:tcPr>
          <w:p w14:paraId="27A912F0" w14:textId="77777777" w:rsidR="00866AA6" w:rsidRPr="00866AA6" w:rsidRDefault="00866AA6" w:rsidP="00866AA6">
            <w:r w:rsidRPr="00866AA6">
              <w:t>Feature</w:t>
            </w:r>
          </w:p>
        </w:tc>
        <w:tc>
          <w:tcPr>
            <w:tcW w:w="0" w:type="auto"/>
            <w:vAlign w:val="center"/>
            <w:hideMark/>
          </w:tcPr>
          <w:p w14:paraId="1C4838A3" w14:textId="77777777" w:rsidR="00866AA6" w:rsidRPr="00866AA6" w:rsidRDefault="00866AA6" w:rsidP="00866AA6">
            <w:r w:rsidRPr="00866AA6">
              <w:t>OSI Model</w:t>
            </w:r>
          </w:p>
        </w:tc>
        <w:tc>
          <w:tcPr>
            <w:tcW w:w="0" w:type="auto"/>
            <w:vAlign w:val="center"/>
            <w:hideMark/>
          </w:tcPr>
          <w:p w14:paraId="19B18894" w14:textId="77777777" w:rsidR="00866AA6" w:rsidRPr="00866AA6" w:rsidRDefault="00866AA6" w:rsidP="00866AA6">
            <w:r w:rsidRPr="00866AA6">
              <w:t>TCP/IP Model</w:t>
            </w:r>
          </w:p>
        </w:tc>
      </w:tr>
      <w:tr w:rsidR="00866AA6" w:rsidRPr="00866AA6" w14:paraId="6948151B" w14:textId="77777777" w:rsidTr="00866AA6">
        <w:trPr>
          <w:tblCellSpacing w:w="15" w:type="dxa"/>
        </w:trPr>
        <w:tc>
          <w:tcPr>
            <w:tcW w:w="0" w:type="auto"/>
            <w:vAlign w:val="center"/>
            <w:hideMark/>
          </w:tcPr>
          <w:p w14:paraId="5BA5ADAA" w14:textId="77777777" w:rsidR="00866AA6" w:rsidRPr="00866AA6" w:rsidRDefault="00866AA6" w:rsidP="00866AA6">
            <w:r w:rsidRPr="00866AA6">
              <w:t>Layers</w:t>
            </w:r>
          </w:p>
        </w:tc>
        <w:tc>
          <w:tcPr>
            <w:tcW w:w="0" w:type="auto"/>
            <w:vAlign w:val="center"/>
            <w:hideMark/>
          </w:tcPr>
          <w:p w14:paraId="7E044A0A" w14:textId="77777777" w:rsidR="00866AA6" w:rsidRPr="00866AA6" w:rsidRDefault="00866AA6" w:rsidP="00866AA6">
            <w:r w:rsidRPr="00866AA6">
              <w:t>7</w:t>
            </w:r>
          </w:p>
        </w:tc>
        <w:tc>
          <w:tcPr>
            <w:tcW w:w="0" w:type="auto"/>
            <w:vAlign w:val="center"/>
            <w:hideMark/>
          </w:tcPr>
          <w:p w14:paraId="0599686F" w14:textId="77777777" w:rsidR="00866AA6" w:rsidRPr="00866AA6" w:rsidRDefault="00866AA6" w:rsidP="00866AA6">
            <w:r w:rsidRPr="00866AA6">
              <w:t>4</w:t>
            </w:r>
          </w:p>
        </w:tc>
      </w:tr>
      <w:tr w:rsidR="00866AA6" w:rsidRPr="00866AA6" w14:paraId="6F708742" w14:textId="77777777" w:rsidTr="00866AA6">
        <w:trPr>
          <w:tblCellSpacing w:w="15" w:type="dxa"/>
        </w:trPr>
        <w:tc>
          <w:tcPr>
            <w:tcW w:w="0" w:type="auto"/>
            <w:vAlign w:val="center"/>
            <w:hideMark/>
          </w:tcPr>
          <w:p w14:paraId="0D5EA226" w14:textId="77777777" w:rsidR="00866AA6" w:rsidRPr="00866AA6" w:rsidRDefault="00866AA6" w:rsidP="00866AA6">
            <w:r w:rsidRPr="00866AA6">
              <w:t>Developed By</w:t>
            </w:r>
          </w:p>
        </w:tc>
        <w:tc>
          <w:tcPr>
            <w:tcW w:w="0" w:type="auto"/>
            <w:vAlign w:val="center"/>
            <w:hideMark/>
          </w:tcPr>
          <w:p w14:paraId="027F5085" w14:textId="77777777" w:rsidR="00866AA6" w:rsidRPr="00866AA6" w:rsidRDefault="00866AA6" w:rsidP="00866AA6">
            <w:r w:rsidRPr="00866AA6">
              <w:t>ISO</w:t>
            </w:r>
          </w:p>
        </w:tc>
        <w:tc>
          <w:tcPr>
            <w:tcW w:w="0" w:type="auto"/>
            <w:vAlign w:val="center"/>
            <w:hideMark/>
          </w:tcPr>
          <w:p w14:paraId="6940A115" w14:textId="77777777" w:rsidR="00866AA6" w:rsidRPr="00866AA6" w:rsidRDefault="00866AA6" w:rsidP="00866AA6">
            <w:r w:rsidRPr="00866AA6">
              <w:t>DARPA (U.S. DoD)</w:t>
            </w:r>
          </w:p>
        </w:tc>
      </w:tr>
      <w:tr w:rsidR="00866AA6" w:rsidRPr="00866AA6" w14:paraId="0581F1F2" w14:textId="77777777" w:rsidTr="00866AA6">
        <w:trPr>
          <w:tblCellSpacing w:w="15" w:type="dxa"/>
        </w:trPr>
        <w:tc>
          <w:tcPr>
            <w:tcW w:w="0" w:type="auto"/>
            <w:vAlign w:val="center"/>
            <w:hideMark/>
          </w:tcPr>
          <w:p w14:paraId="4B01DDA5" w14:textId="77777777" w:rsidR="00866AA6" w:rsidRPr="00866AA6" w:rsidRDefault="00866AA6" w:rsidP="00866AA6">
            <w:r w:rsidRPr="00866AA6">
              <w:t>Approach</w:t>
            </w:r>
          </w:p>
        </w:tc>
        <w:tc>
          <w:tcPr>
            <w:tcW w:w="0" w:type="auto"/>
            <w:vAlign w:val="center"/>
            <w:hideMark/>
          </w:tcPr>
          <w:p w14:paraId="21A0E7B9" w14:textId="77777777" w:rsidR="00866AA6" w:rsidRPr="00866AA6" w:rsidRDefault="00866AA6" w:rsidP="00866AA6">
            <w:r w:rsidRPr="00866AA6">
              <w:t>Prescriptive (what should be done)</w:t>
            </w:r>
          </w:p>
        </w:tc>
        <w:tc>
          <w:tcPr>
            <w:tcW w:w="0" w:type="auto"/>
            <w:vAlign w:val="center"/>
            <w:hideMark/>
          </w:tcPr>
          <w:p w14:paraId="34E66373" w14:textId="77777777" w:rsidR="00866AA6" w:rsidRPr="00866AA6" w:rsidRDefault="00866AA6" w:rsidP="00866AA6">
            <w:r w:rsidRPr="00866AA6">
              <w:t>Descriptive (what is done)</w:t>
            </w:r>
          </w:p>
        </w:tc>
      </w:tr>
      <w:tr w:rsidR="00866AA6" w:rsidRPr="00866AA6" w14:paraId="6DA8AE53" w14:textId="77777777" w:rsidTr="00866AA6">
        <w:trPr>
          <w:tblCellSpacing w:w="15" w:type="dxa"/>
        </w:trPr>
        <w:tc>
          <w:tcPr>
            <w:tcW w:w="0" w:type="auto"/>
            <w:vAlign w:val="center"/>
            <w:hideMark/>
          </w:tcPr>
          <w:p w14:paraId="652B891C" w14:textId="77777777" w:rsidR="00866AA6" w:rsidRPr="00866AA6" w:rsidRDefault="00866AA6" w:rsidP="00866AA6">
            <w:r w:rsidRPr="00866AA6">
              <w:t>Usage</w:t>
            </w:r>
          </w:p>
        </w:tc>
        <w:tc>
          <w:tcPr>
            <w:tcW w:w="0" w:type="auto"/>
            <w:vAlign w:val="center"/>
            <w:hideMark/>
          </w:tcPr>
          <w:p w14:paraId="5237D9DA" w14:textId="77777777" w:rsidR="00866AA6" w:rsidRPr="00866AA6" w:rsidRDefault="00866AA6" w:rsidP="00866AA6">
            <w:r w:rsidRPr="00866AA6">
              <w:t>Mostly theoretical, standard reference</w:t>
            </w:r>
          </w:p>
        </w:tc>
        <w:tc>
          <w:tcPr>
            <w:tcW w:w="0" w:type="auto"/>
            <w:vAlign w:val="center"/>
            <w:hideMark/>
          </w:tcPr>
          <w:p w14:paraId="43AD6280" w14:textId="77777777" w:rsidR="00866AA6" w:rsidRPr="00866AA6" w:rsidRDefault="00866AA6" w:rsidP="00866AA6">
            <w:r w:rsidRPr="00866AA6">
              <w:t>Practical implementation basis for the Internet</w:t>
            </w:r>
          </w:p>
        </w:tc>
      </w:tr>
      <w:tr w:rsidR="00866AA6" w:rsidRPr="00866AA6" w14:paraId="433B53A3" w14:textId="77777777" w:rsidTr="00866AA6">
        <w:trPr>
          <w:tblCellSpacing w:w="15" w:type="dxa"/>
        </w:trPr>
        <w:tc>
          <w:tcPr>
            <w:tcW w:w="0" w:type="auto"/>
            <w:vAlign w:val="center"/>
            <w:hideMark/>
          </w:tcPr>
          <w:p w14:paraId="7B34A095" w14:textId="77777777" w:rsidR="00866AA6" w:rsidRPr="00866AA6" w:rsidRDefault="00866AA6" w:rsidP="00866AA6">
            <w:r w:rsidRPr="00866AA6">
              <w:t>Layer Names</w:t>
            </w:r>
          </w:p>
        </w:tc>
        <w:tc>
          <w:tcPr>
            <w:tcW w:w="0" w:type="auto"/>
            <w:vAlign w:val="center"/>
            <w:hideMark/>
          </w:tcPr>
          <w:p w14:paraId="2D016CB1" w14:textId="77777777" w:rsidR="00866AA6" w:rsidRPr="00866AA6" w:rsidRDefault="00866AA6" w:rsidP="00866AA6">
            <w:r w:rsidRPr="00866AA6">
              <w:t>Physical, Data Link, Network, Transport, Session, Presentation, Application</w:t>
            </w:r>
          </w:p>
        </w:tc>
        <w:tc>
          <w:tcPr>
            <w:tcW w:w="0" w:type="auto"/>
            <w:vAlign w:val="center"/>
            <w:hideMark/>
          </w:tcPr>
          <w:p w14:paraId="2AB37FD2" w14:textId="77777777" w:rsidR="00866AA6" w:rsidRPr="00866AA6" w:rsidRDefault="00866AA6" w:rsidP="00866AA6">
            <w:r w:rsidRPr="00866AA6">
              <w:t>Network Access, Internet, Transport, Application</w:t>
            </w:r>
          </w:p>
        </w:tc>
      </w:tr>
      <w:tr w:rsidR="00866AA6" w:rsidRPr="00866AA6" w14:paraId="29C727B3" w14:textId="77777777" w:rsidTr="00866AA6">
        <w:trPr>
          <w:tblCellSpacing w:w="15" w:type="dxa"/>
        </w:trPr>
        <w:tc>
          <w:tcPr>
            <w:tcW w:w="0" w:type="auto"/>
            <w:vAlign w:val="center"/>
            <w:hideMark/>
          </w:tcPr>
          <w:p w14:paraId="56045E78" w14:textId="77777777" w:rsidR="00866AA6" w:rsidRPr="00866AA6" w:rsidRDefault="00866AA6" w:rsidP="00866AA6">
            <w:r w:rsidRPr="00866AA6">
              <w:t>Protocol Definition</w:t>
            </w:r>
          </w:p>
        </w:tc>
        <w:tc>
          <w:tcPr>
            <w:tcW w:w="0" w:type="auto"/>
            <w:vAlign w:val="center"/>
            <w:hideMark/>
          </w:tcPr>
          <w:p w14:paraId="00A8FBA9" w14:textId="77777777" w:rsidR="00866AA6" w:rsidRPr="00866AA6" w:rsidRDefault="00866AA6" w:rsidP="00866AA6">
            <w:r w:rsidRPr="00866AA6">
              <w:t>Protocols are tightly specified for each layer</w:t>
            </w:r>
          </w:p>
        </w:tc>
        <w:tc>
          <w:tcPr>
            <w:tcW w:w="0" w:type="auto"/>
            <w:vAlign w:val="center"/>
            <w:hideMark/>
          </w:tcPr>
          <w:p w14:paraId="6DCB429B" w14:textId="77777777" w:rsidR="00866AA6" w:rsidRPr="00866AA6" w:rsidRDefault="00866AA6" w:rsidP="00866AA6">
            <w:r w:rsidRPr="00866AA6">
              <w:t>Protocols are loosely defined, implementation-based</w:t>
            </w:r>
          </w:p>
        </w:tc>
      </w:tr>
    </w:tbl>
    <w:p w14:paraId="061D16CA" w14:textId="77777777" w:rsidR="00866AA6" w:rsidRDefault="00866AA6" w:rsidP="00866AA6">
      <w:pPr>
        <w:rPr>
          <w:b/>
          <w:bCs/>
          <w:u w:val="single"/>
        </w:rPr>
      </w:pPr>
    </w:p>
    <w:p w14:paraId="7086177C" w14:textId="2BB2D188" w:rsidR="00866AA6" w:rsidRDefault="00866AA6" w:rsidP="00866AA6">
      <w:pPr>
        <w:pStyle w:val="ListParagraph"/>
        <w:numPr>
          <w:ilvl w:val="0"/>
          <w:numId w:val="8"/>
        </w:numPr>
        <w:rPr>
          <w:b/>
          <w:bCs/>
          <w:u w:val="single"/>
        </w:rPr>
      </w:pPr>
      <w:r w:rsidRPr="00866AA6">
        <w:rPr>
          <w:b/>
          <w:bCs/>
          <w:u w:val="single"/>
        </w:rPr>
        <w:t>Graphical Comparison of Layers</w:t>
      </w:r>
    </w:p>
    <w:p w14:paraId="7B95DA55" w14:textId="77777777" w:rsidR="00866AA6" w:rsidRPr="00866AA6" w:rsidRDefault="00866AA6" w:rsidP="00866AA6">
      <w:pPr>
        <w:pStyle w:val="ListParagraph"/>
        <w:rPr>
          <w:b/>
          <w:bCs/>
          <w:u w:val="single"/>
        </w:rPr>
      </w:pPr>
    </w:p>
    <w:tbl>
      <w:tblPr>
        <w:tblW w:w="4811" w:type="dxa"/>
        <w:tblCellSpacing w:w="15" w:type="dxa"/>
        <w:tblCellMar>
          <w:top w:w="15" w:type="dxa"/>
          <w:left w:w="15" w:type="dxa"/>
          <w:bottom w:w="15" w:type="dxa"/>
          <w:right w:w="15" w:type="dxa"/>
        </w:tblCellMar>
        <w:tblLook w:val="04A0" w:firstRow="1" w:lastRow="0" w:firstColumn="1" w:lastColumn="0" w:noHBand="0" w:noVBand="1"/>
      </w:tblPr>
      <w:tblGrid>
        <w:gridCol w:w="2130"/>
        <w:gridCol w:w="2681"/>
      </w:tblGrid>
      <w:tr w:rsidR="00866AA6" w:rsidRPr="00866AA6" w14:paraId="4E027695" w14:textId="77777777" w:rsidTr="00866AA6">
        <w:trPr>
          <w:trHeight w:val="529"/>
          <w:tblCellSpacing w:w="15" w:type="dxa"/>
        </w:trPr>
        <w:tc>
          <w:tcPr>
            <w:tcW w:w="0" w:type="auto"/>
            <w:vAlign w:val="center"/>
            <w:hideMark/>
          </w:tcPr>
          <w:p w14:paraId="633FE84E" w14:textId="77777777" w:rsidR="00866AA6" w:rsidRPr="00866AA6" w:rsidRDefault="00866AA6" w:rsidP="00866AA6">
            <w:r w:rsidRPr="00866AA6">
              <w:t>OSI Model</w:t>
            </w:r>
          </w:p>
        </w:tc>
        <w:tc>
          <w:tcPr>
            <w:tcW w:w="0" w:type="auto"/>
            <w:vAlign w:val="center"/>
            <w:hideMark/>
          </w:tcPr>
          <w:p w14:paraId="25BFE6B5" w14:textId="77777777" w:rsidR="00866AA6" w:rsidRPr="00866AA6" w:rsidRDefault="00866AA6" w:rsidP="00866AA6">
            <w:r w:rsidRPr="00866AA6">
              <w:t>TCP/IP Model</w:t>
            </w:r>
          </w:p>
        </w:tc>
      </w:tr>
      <w:tr w:rsidR="00866AA6" w:rsidRPr="00866AA6" w14:paraId="4BC5838A" w14:textId="77777777" w:rsidTr="00866AA6">
        <w:trPr>
          <w:trHeight w:val="515"/>
          <w:tblCellSpacing w:w="15" w:type="dxa"/>
        </w:trPr>
        <w:tc>
          <w:tcPr>
            <w:tcW w:w="0" w:type="auto"/>
            <w:vAlign w:val="center"/>
            <w:hideMark/>
          </w:tcPr>
          <w:p w14:paraId="4F8C213F" w14:textId="77777777" w:rsidR="00866AA6" w:rsidRPr="00866AA6" w:rsidRDefault="00866AA6" w:rsidP="00866AA6">
            <w:r w:rsidRPr="00866AA6">
              <w:t>Application</w:t>
            </w:r>
          </w:p>
        </w:tc>
        <w:tc>
          <w:tcPr>
            <w:tcW w:w="0" w:type="auto"/>
            <w:vAlign w:val="center"/>
            <w:hideMark/>
          </w:tcPr>
          <w:p w14:paraId="4DE45609" w14:textId="77777777" w:rsidR="00866AA6" w:rsidRPr="00866AA6" w:rsidRDefault="00866AA6" w:rsidP="00866AA6">
            <w:r w:rsidRPr="00866AA6">
              <w:t>Application</w:t>
            </w:r>
          </w:p>
        </w:tc>
      </w:tr>
      <w:tr w:rsidR="00866AA6" w:rsidRPr="00866AA6" w14:paraId="46CF631A" w14:textId="77777777" w:rsidTr="00866AA6">
        <w:trPr>
          <w:trHeight w:val="529"/>
          <w:tblCellSpacing w:w="15" w:type="dxa"/>
        </w:trPr>
        <w:tc>
          <w:tcPr>
            <w:tcW w:w="0" w:type="auto"/>
            <w:vAlign w:val="center"/>
            <w:hideMark/>
          </w:tcPr>
          <w:p w14:paraId="73543107" w14:textId="77777777" w:rsidR="00866AA6" w:rsidRPr="00866AA6" w:rsidRDefault="00866AA6" w:rsidP="00866AA6">
            <w:r w:rsidRPr="00866AA6">
              <w:t>Presentation</w:t>
            </w:r>
          </w:p>
        </w:tc>
        <w:tc>
          <w:tcPr>
            <w:tcW w:w="0" w:type="auto"/>
            <w:vAlign w:val="center"/>
            <w:hideMark/>
          </w:tcPr>
          <w:p w14:paraId="7FE9C8F5" w14:textId="77777777" w:rsidR="00866AA6" w:rsidRPr="00866AA6" w:rsidRDefault="00866AA6" w:rsidP="00866AA6"/>
        </w:tc>
      </w:tr>
      <w:tr w:rsidR="00866AA6" w:rsidRPr="00866AA6" w14:paraId="49113412" w14:textId="77777777" w:rsidTr="00866AA6">
        <w:trPr>
          <w:trHeight w:val="515"/>
          <w:tblCellSpacing w:w="15" w:type="dxa"/>
        </w:trPr>
        <w:tc>
          <w:tcPr>
            <w:tcW w:w="0" w:type="auto"/>
            <w:vAlign w:val="center"/>
            <w:hideMark/>
          </w:tcPr>
          <w:p w14:paraId="1D19BF47" w14:textId="77777777" w:rsidR="00866AA6" w:rsidRPr="00866AA6" w:rsidRDefault="00866AA6" w:rsidP="00866AA6">
            <w:r w:rsidRPr="00866AA6">
              <w:t>Session</w:t>
            </w:r>
          </w:p>
        </w:tc>
        <w:tc>
          <w:tcPr>
            <w:tcW w:w="0" w:type="auto"/>
            <w:vAlign w:val="center"/>
            <w:hideMark/>
          </w:tcPr>
          <w:p w14:paraId="7FCBD0AB" w14:textId="77777777" w:rsidR="00866AA6" w:rsidRPr="00866AA6" w:rsidRDefault="00866AA6" w:rsidP="00866AA6"/>
        </w:tc>
      </w:tr>
      <w:tr w:rsidR="00866AA6" w:rsidRPr="00866AA6" w14:paraId="7CDB193F" w14:textId="77777777" w:rsidTr="00866AA6">
        <w:trPr>
          <w:trHeight w:val="529"/>
          <w:tblCellSpacing w:w="15" w:type="dxa"/>
        </w:trPr>
        <w:tc>
          <w:tcPr>
            <w:tcW w:w="0" w:type="auto"/>
            <w:vAlign w:val="center"/>
            <w:hideMark/>
          </w:tcPr>
          <w:p w14:paraId="34076B6F" w14:textId="77777777" w:rsidR="00866AA6" w:rsidRPr="00866AA6" w:rsidRDefault="00866AA6" w:rsidP="00866AA6">
            <w:r w:rsidRPr="00866AA6">
              <w:t>Transport</w:t>
            </w:r>
          </w:p>
        </w:tc>
        <w:tc>
          <w:tcPr>
            <w:tcW w:w="0" w:type="auto"/>
            <w:vAlign w:val="center"/>
            <w:hideMark/>
          </w:tcPr>
          <w:p w14:paraId="1BB15373" w14:textId="77777777" w:rsidR="00866AA6" w:rsidRPr="00866AA6" w:rsidRDefault="00866AA6" w:rsidP="00866AA6">
            <w:r w:rsidRPr="00866AA6">
              <w:t>Transport</w:t>
            </w:r>
          </w:p>
        </w:tc>
      </w:tr>
      <w:tr w:rsidR="00866AA6" w:rsidRPr="00866AA6" w14:paraId="5756FB0E" w14:textId="77777777" w:rsidTr="00866AA6">
        <w:trPr>
          <w:trHeight w:val="515"/>
          <w:tblCellSpacing w:w="15" w:type="dxa"/>
        </w:trPr>
        <w:tc>
          <w:tcPr>
            <w:tcW w:w="0" w:type="auto"/>
            <w:vAlign w:val="center"/>
            <w:hideMark/>
          </w:tcPr>
          <w:p w14:paraId="7C64881C" w14:textId="77777777" w:rsidR="00866AA6" w:rsidRPr="00866AA6" w:rsidRDefault="00866AA6" w:rsidP="00866AA6">
            <w:r w:rsidRPr="00866AA6">
              <w:t>Network</w:t>
            </w:r>
          </w:p>
        </w:tc>
        <w:tc>
          <w:tcPr>
            <w:tcW w:w="0" w:type="auto"/>
            <w:vAlign w:val="center"/>
            <w:hideMark/>
          </w:tcPr>
          <w:p w14:paraId="37C68E89" w14:textId="77777777" w:rsidR="00866AA6" w:rsidRPr="00866AA6" w:rsidRDefault="00866AA6" w:rsidP="00866AA6">
            <w:r w:rsidRPr="00866AA6">
              <w:t>Internet</w:t>
            </w:r>
          </w:p>
        </w:tc>
      </w:tr>
      <w:tr w:rsidR="00866AA6" w:rsidRPr="00866AA6" w14:paraId="799C5AF9" w14:textId="77777777" w:rsidTr="00866AA6">
        <w:trPr>
          <w:trHeight w:val="529"/>
          <w:tblCellSpacing w:w="15" w:type="dxa"/>
        </w:trPr>
        <w:tc>
          <w:tcPr>
            <w:tcW w:w="0" w:type="auto"/>
            <w:vAlign w:val="center"/>
            <w:hideMark/>
          </w:tcPr>
          <w:p w14:paraId="3EEA2765" w14:textId="77777777" w:rsidR="00866AA6" w:rsidRPr="00866AA6" w:rsidRDefault="00866AA6" w:rsidP="00866AA6">
            <w:r w:rsidRPr="00866AA6">
              <w:t>Data Link</w:t>
            </w:r>
          </w:p>
        </w:tc>
        <w:tc>
          <w:tcPr>
            <w:tcW w:w="0" w:type="auto"/>
            <w:vAlign w:val="center"/>
            <w:hideMark/>
          </w:tcPr>
          <w:p w14:paraId="37F62954" w14:textId="77777777" w:rsidR="00866AA6" w:rsidRPr="00866AA6" w:rsidRDefault="00866AA6" w:rsidP="00866AA6">
            <w:r w:rsidRPr="00866AA6">
              <w:t>Network Access</w:t>
            </w:r>
          </w:p>
        </w:tc>
      </w:tr>
      <w:tr w:rsidR="00866AA6" w:rsidRPr="00866AA6" w14:paraId="6E495D87" w14:textId="77777777" w:rsidTr="00866AA6">
        <w:trPr>
          <w:trHeight w:val="529"/>
          <w:tblCellSpacing w:w="15" w:type="dxa"/>
        </w:trPr>
        <w:tc>
          <w:tcPr>
            <w:tcW w:w="0" w:type="auto"/>
            <w:vAlign w:val="center"/>
            <w:hideMark/>
          </w:tcPr>
          <w:p w14:paraId="7E5AEC07" w14:textId="77777777" w:rsidR="00866AA6" w:rsidRPr="00866AA6" w:rsidRDefault="00866AA6" w:rsidP="00866AA6">
            <w:r w:rsidRPr="00866AA6">
              <w:lastRenderedPageBreak/>
              <w:t>Physical</w:t>
            </w:r>
          </w:p>
        </w:tc>
        <w:tc>
          <w:tcPr>
            <w:tcW w:w="0" w:type="auto"/>
            <w:vAlign w:val="center"/>
            <w:hideMark/>
          </w:tcPr>
          <w:p w14:paraId="011DC634" w14:textId="77777777" w:rsidR="00866AA6" w:rsidRPr="00866AA6" w:rsidRDefault="00866AA6" w:rsidP="00866AA6">
            <w:r w:rsidRPr="00866AA6">
              <w:t>Network Access</w:t>
            </w:r>
          </w:p>
        </w:tc>
      </w:tr>
    </w:tbl>
    <w:p w14:paraId="0F95FD6E" w14:textId="77777777" w:rsidR="00866AA6" w:rsidRPr="00866AA6" w:rsidRDefault="002C3BA1" w:rsidP="00866AA6">
      <w:r w:rsidRPr="00866AA6">
        <w:rPr>
          <w:noProof/>
        </w:rPr>
        <w:pict w14:anchorId="61A420AA">
          <v:rect id="_x0000_i1025" alt="" style="width:468pt;height:.05pt;mso-width-percent:0;mso-height-percent:0;mso-width-percent:0;mso-height-percent:0" o:hralign="center" o:hrstd="t" o:hr="t" fillcolor="#a0a0a0" stroked="f"/>
        </w:pict>
      </w:r>
    </w:p>
    <w:p w14:paraId="21AB6E1D" w14:textId="77777777" w:rsidR="00866AA6" w:rsidRPr="00866AA6" w:rsidRDefault="00866AA6" w:rsidP="00866AA6"/>
    <w:p w14:paraId="48AC1E09" w14:textId="77777777" w:rsidR="00866AA6" w:rsidRPr="00866AA6" w:rsidRDefault="00866AA6" w:rsidP="00866AA6">
      <w:pPr>
        <w:rPr>
          <w:b/>
          <w:bCs/>
        </w:rPr>
      </w:pPr>
      <w:r w:rsidRPr="00866AA6">
        <w:rPr>
          <w:b/>
          <w:bCs/>
        </w:rPr>
        <w:t xml:space="preserve">4. Summary of Functionalities by Layer (TCP/IP)  </w:t>
      </w:r>
    </w:p>
    <w:p w14:paraId="0E090E66" w14:textId="77777777" w:rsidR="00866AA6" w:rsidRPr="00866AA6" w:rsidRDefault="00866AA6" w:rsidP="00866AA6">
      <w:r w:rsidRPr="00866AA6">
        <w:t xml:space="preserve">• Application Layer: Interacts with software applications to implement communication components. Handles data encoding, user authentication, and session management.  </w:t>
      </w:r>
    </w:p>
    <w:p w14:paraId="0C7A0B57" w14:textId="77777777" w:rsidR="00866AA6" w:rsidRPr="00866AA6" w:rsidRDefault="00866AA6" w:rsidP="00866AA6">
      <w:r w:rsidRPr="00866AA6">
        <w:t xml:space="preserve">• Transport Layer: Manages error correction, flow control, and connection setup (TCP/UDP).  </w:t>
      </w:r>
    </w:p>
    <w:p w14:paraId="4111C97E" w14:textId="77777777" w:rsidR="00866AA6" w:rsidRPr="00866AA6" w:rsidRDefault="00866AA6" w:rsidP="00866AA6">
      <w:r w:rsidRPr="00866AA6">
        <w:t xml:space="preserve">• Internet Layer: Manages logical addressing (IP), routing, and packet delivery across networks.  </w:t>
      </w:r>
    </w:p>
    <w:p w14:paraId="626BCC26" w14:textId="77777777" w:rsidR="00866AA6" w:rsidRPr="00866AA6" w:rsidRDefault="00866AA6" w:rsidP="00866AA6">
      <w:r w:rsidRPr="00866AA6">
        <w:t xml:space="preserve">• Network Access Layer: Deals with physical connections, device drivers, and protocols needed for packet transmission.  </w:t>
      </w:r>
    </w:p>
    <w:p w14:paraId="5C83C4CA" w14:textId="77777777" w:rsidR="00866AA6" w:rsidRPr="00866AA6" w:rsidRDefault="00866AA6" w:rsidP="00866AA6"/>
    <w:p w14:paraId="4621644E" w14:textId="77777777" w:rsidR="00866AA6" w:rsidRPr="00866AA6" w:rsidRDefault="00866AA6" w:rsidP="00866AA6">
      <w:pPr>
        <w:rPr>
          <w:b/>
          <w:bCs/>
        </w:rPr>
      </w:pPr>
      <w:r w:rsidRPr="00866AA6">
        <w:rPr>
          <w:b/>
          <w:bCs/>
        </w:rPr>
        <w:t xml:space="preserve">5. Conclusion  </w:t>
      </w:r>
    </w:p>
    <w:p w14:paraId="0A11E5E5" w14:textId="77777777" w:rsidR="00866AA6" w:rsidRPr="00866AA6" w:rsidRDefault="00866AA6" w:rsidP="00866AA6">
      <w:r w:rsidRPr="00866AA6">
        <w:t>The TCP/IP model offers a straightforward and practical approach for designing communication networks that work together. While the OSI model serves as a theoretical reference, TCP/IP is the model used in today’s Internet and networking technologies. Understanding both models is useful for troubleshooting, protocol design, and network engineering.</w:t>
      </w:r>
    </w:p>
    <w:p w14:paraId="6BAD48B2" w14:textId="77777777" w:rsidR="00866AA6" w:rsidRPr="00866AA6" w:rsidRDefault="00866AA6" w:rsidP="00866AA6"/>
    <w:p w14:paraId="71CAD1F1" w14:textId="77777777" w:rsidR="00866AA6" w:rsidRPr="00866AA6" w:rsidRDefault="00866AA6" w:rsidP="00866AA6">
      <w:pPr>
        <w:rPr>
          <w:b/>
          <w:bCs/>
        </w:rPr>
      </w:pPr>
      <w:r w:rsidRPr="00866AA6">
        <w:rPr>
          <w:b/>
          <w:bCs/>
        </w:rPr>
        <w:t xml:space="preserve">6. References  </w:t>
      </w:r>
    </w:p>
    <w:p w14:paraId="0CE4FF5E" w14:textId="77777777" w:rsidR="00866AA6" w:rsidRPr="00866AA6" w:rsidRDefault="00866AA6" w:rsidP="00866AA6">
      <w:r w:rsidRPr="00866AA6">
        <w:t xml:space="preserve">• Cisco CCNA Gold Bootcamp  </w:t>
      </w:r>
    </w:p>
    <w:p w14:paraId="48257384" w14:textId="77777777" w:rsidR="00866AA6" w:rsidRPr="00866AA6" w:rsidRDefault="00866AA6" w:rsidP="00866AA6">
      <w:r w:rsidRPr="00866AA6">
        <w:t xml:space="preserve">• ISO OSI Model Documentation  </w:t>
      </w:r>
    </w:p>
    <w:p w14:paraId="5FCD7BE6" w14:textId="6AC3C867" w:rsidR="00866AA6" w:rsidRPr="00866AA6" w:rsidRDefault="00866AA6" w:rsidP="00866AA6"/>
    <w:p w14:paraId="5CC9A7CC" w14:textId="4D0DD99F" w:rsidR="00866AA6" w:rsidRPr="00866AA6" w:rsidRDefault="00866AA6" w:rsidP="00866AA6"/>
    <w:sectPr w:rsidR="00866AA6" w:rsidRPr="0086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C163E"/>
    <w:multiLevelType w:val="multilevel"/>
    <w:tmpl w:val="059C9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B5FAD"/>
    <w:multiLevelType w:val="multilevel"/>
    <w:tmpl w:val="64D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D5B03"/>
    <w:multiLevelType w:val="multilevel"/>
    <w:tmpl w:val="8A1A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2316DD"/>
    <w:multiLevelType w:val="hybridMultilevel"/>
    <w:tmpl w:val="7E3AE8F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F72BB"/>
    <w:multiLevelType w:val="multilevel"/>
    <w:tmpl w:val="6CC8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A51D2"/>
    <w:multiLevelType w:val="hybridMultilevel"/>
    <w:tmpl w:val="33C0B18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C6E40"/>
    <w:multiLevelType w:val="multilevel"/>
    <w:tmpl w:val="A52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D7DF2"/>
    <w:multiLevelType w:val="multilevel"/>
    <w:tmpl w:val="182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3904921">
    <w:abstractNumId w:val="4"/>
  </w:num>
  <w:num w:numId="2" w16cid:durableId="742331740">
    <w:abstractNumId w:val="7"/>
  </w:num>
  <w:num w:numId="3" w16cid:durableId="1646662270">
    <w:abstractNumId w:val="1"/>
  </w:num>
  <w:num w:numId="4" w16cid:durableId="2083595900">
    <w:abstractNumId w:val="0"/>
  </w:num>
  <w:num w:numId="5" w16cid:durableId="551161130">
    <w:abstractNumId w:val="6"/>
  </w:num>
  <w:num w:numId="6" w16cid:durableId="1289579800">
    <w:abstractNumId w:val="2"/>
  </w:num>
  <w:num w:numId="7" w16cid:durableId="1798255934">
    <w:abstractNumId w:val="3"/>
  </w:num>
  <w:num w:numId="8" w16cid:durableId="15110639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A6"/>
    <w:rsid w:val="002C3BA1"/>
    <w:rsid w:val="00857718"/>
    <w:rsid w:val="00866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A5931"/>
  <w15:chartTrackingRefBased/>
  <w15:docId w15:val="{916AFFF6-0280-1343-A4C6-1F07D303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6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6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6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6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AA6"/>
    <w:rPr>
      <w:rFonts w:eastAsiaTheme="majorEastAsia" w:cstheme="majorBidi"/>
      <w:color w:val="272727" w:themeColor="text1" w:themeTint="D8"/>
    </w:rPr>
  </w:style>
  <w:style w:type="paragraph" w:styleId="Title">
    <w:name w:val="Title"/>
    <w:basedOn w:val="Normal"/>
    <w:next w:val="Normal"/>
    <w:link w:val="TitleChar"/>
    <w:uiPriority w:val="10"/>
    <w:qFormat/>
    <w:rsid w:val="00866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AA6"/>
    <w:pPr>
      <w:spacing w:before="160"/>
      <w:jc w:val="center"/>
    </w:pPr>
    <w:rPr>
      <w:i/>
      <w:iCs/>
      <w:color w:val="404040" w:themeColor="text1" w:themeTint="BF"/>
    </w:rPr>
  </w:style>
  <w:style w:type="character" w:customStyle="1" w:styleId="QuoteChar">
    <w:name w:val="Quote Char"/>
    <w:basedOn w:val="DefaultParagraphFont"/>
    <w:link w:val="Quote"/>
    <w:uiPriority w:val="29"/>
    <w:rsid w:val="00866AA6"/>
    <w:rPr>
      <w:i/>
      <w:iCs/>
      <w:color w:val="404040" w:themeColor="text1" w:themeTint="BF"/>
    </w:rPr>
  </w:style>
  <w:style w:type="paragraph" w:styleId="ListParagraph">
    <w:name w:val="List Paragraph"/>
    <w:basedOn w:val="Normal"/>
    <w:uiPriority w:val="34"/>
    <w:qFormat/>
    <w:rsid w:val="00866AA6"/>
    <w:pPr>
      <w:ind w:left="720"/>
      <w:contextualSpacing/>
    </w:pPr>
  </w:style>
  <w:style w:type="character" w:styleId="IntenseEmphasis">
    <w:name w:val="Intense Emphasis"/>
    <w:basedOn w:val="DefaultParagraphFont"/>
    <w:uiPriority w:val="21"/>
    <w:qFormat/>
    <w:rsid w:val="00866AA6"/>
    <w:rPr>
      <w:i/>
      <w:iCs/>
      <w:color w:val="0F4761" w:themeColor="accent1" w:themeShade="BF"/>
    </w:rPr>
  </w:style>
  <w:style w:type="paragraph" w:styleId="IntenseQuote">
    <w:name w:val="Intense Quote"/>
    <w:basedOn w:val="Normal"/>
    <w:next w:val="Normal"/>
    <w:link w:val="IntenseQuoteChar"/>
    <w:uiPriority w:val="30"/>
    <w:qFormat/>
    <w:rsid w:val="00866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AA6"/>
    <w:rPr>
      <w:i/>
      <w:iCs/>
      <w:color w:val="0F4761" w:themeColor="accent1" w:themeShade="BF"/>
    </w:rPr>
  </w:style>
  <w:style w:type="character" w:styleId="IntenseReference">
    <w:name w:val="Intense Reference"/>
    <w:basedOn w:val="DefaultParagraphFont"/>
    <w:uiPriority w:val="32"/>
    <w:qFormat/>
    <w:rsid w:val="00866A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37888">
      <w:bodyDiv w:val="1"/>
      <w:marLeft w:val="0"/>
      <w:marRight w:val="0"/>
      <w:marTop w:val="0"/>
      <w:marBottom w:val="0"/>
      <w:divBdr>
        <w:top w:val="none" w:sz="0" w:space="0" w:color="auto"/>
        <w:left w:val="none" w:sz="0" w:space="0" w:color="auto"/>
        <w:bottom w:val="none" w:sz="0" w:space="0" w:color="auto"/>
        <w:right w:val="none" w:sz="0" w:space="0" w:color="auto"/>
      </w:divBdr>
    </w:div>
    <w:div w:id="364137093">
      <w:bodyDiv w:val="1"/>
      <w:marLeft w:val="0"/>
      <w:marRight w:val="0"/>
      <w:marTop w:val="0"/>
      <w:marBottom w:val="0"/>
      <w:divBdr>
        <w:top w:val="none" w:sz="0" w:space="0" w:color="auto"/>
        <w:left w:val="none" w:sz="0" w:space="0" w:color="auto"/>
        <w:bottom w:val="none" w:sz="0" w:space="0" w:color="auto"/>
        <w:right w:val="none" w:sz="0" w:space="0" w:color="auto"/>
      </w:divBdr>
      <w:divsChild>
        <w:div w:id="749930724">
          <w:marLeft w:val="0"/>
          <w:marRight w:val="0"/>
          <w:marTop w:val="0"/>
          <w:marBottom w:val="0"/>
          <w:divBdr>
            <w:top w:val="none" w:sz="0" w:space="0" w:color="auto"/>
            <w:left w:val="none" w:sz="0" w:space="0" w:color="auto"/>
            <w:bottom w:val="none" w:sz="0" w:space="0" w:color="auto"/>
            <w:right w:val="none" w:sz="0" w:space="0" w:color="auto"/>
          </w:divBdr>
        </w:div>
      </w:divsChild>
    </w:div>
    <w:div w:id="424808185">
      <w:bodyDiv w:val="1"/>
      <w:marLeft w:val="0"/>
      <w:marRight w:val="0"/>
      <w:marTop w:val="0"/>
      <w:marBottom w:val="0"/>
      <w:divBdr>
        <w:top w:val="none" w:sz="0" w:space="0" w:color="auto"/>
        <w:left w:val="none" w:sz="0" w:space="0" w:color="auto"/>
        <w:bottom w:val="none" w:sz="0" w:space="0" w:color="auto"/>
        <w:right w:val="none" w:sz="0" w:space="0" w:color="auto"/>
      </w:divBdr>
      <w:divsChild>
        <w:div w:id="1352561025">
          <w:marLeft w:val="0"/>
          <w:marRight w:val="0"/>
          <w:marTop w:val="0"/>
          <w:marBottom w:val="0"/>
          <w:divBdr>
            <w:top w:val="none" w:sz="0" w:space="0" w:color="auto"/>
            <w:left w:val="none" w:sz="0" w:space="0" w:color="auto"/>
            <w:bottom w:val="none" w:sz="0" w:space="0" w:color="auto"/>
            <w:right w:val="none" w:sz="0" w:space="0" w:color="auto"/>
          </w:divBdr>
        </w:div>
      </w:divsChild>
    </w:div>
    <w:div w:id="572589256">
      <w:bodyDiv w:val="1"/>
      <w:marLeft w:val="0"/>
      <w:marRight w:val="0"/>
      <w:marTop w:val="0"/>
      <w:marBottom w:val="0"/>
      <w:divBdr>
        <w:top w:val="none" w:sz="0" w:space="0" w:color="auto"/>
        <w:left w:val="none" w:sz="0" w:space="0" w:color="auto"/>
        <w:bottom w:val="none" w:sz="0" w:space="0" w:color="auto"/>
        <w:right w:val="none" w:sz="0" w:space="0" w:color="auto"/>
      </w:divBdr>
    </w:div>
    <w:div w:id="1508400263">
      <w:bodyDiv w:val="1"/>
      <w:marLeft w:val="0"/>
      <w:marRight w:val="0"/>
      <w:marTop w:val="0"/>
      <w:marBottom w:val="0"/>
      <w:divBdr>
        <w:top w:val="none" w:sz="0" w:space="0" w:color="auto"/>
        <w:left w:val="none" w:sz="0" w:space="0" w:color="auto"/>
        <w:bottom w:val="none" w:sz="0" w:space="0" w:color="auto"/>
        <w:right w:val="none" w:sz="0" w:space="0" w:color="auto"/>
      </w:divBdr>
    </w:div>
    <w:div w:id="1620255199">
      <w:bodyDiv w:val="1"/>
      <w:marLeft w:val="0"/>
      <w:marRight w:val="0"/>
      <w:marTop w:val="0"/>
      <w:marBottom w:val="0"/>
      <w:divBdr>
        <w:top w:val="none" w:sz="0" w:space="0" w:color="auto"/>
        <w:left w:val="none" w:sz="0" w:space="0" w:color="auto"/>
        <w:bottom w:val="none" w:sz="0" w:space="0" w:color="auto"/>
        <w:right w:val="none" w:sz="0" w:space="0" w:color="auto"/>
      </w:divBdr>
    </w:div>
    <w:div w:id="214631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494</Words>
  <Characters>2822</Characters>
  <Application>Microsoft Office Word</Application>
  <DocSecurity>0</DocSecurity>
  <Lines>23</Lines>
  <Paragraphs>6</Paragraphs>
  <ScaleCrop>false</ScaleCrop>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Chalana</dc:creator>
  <cp:keywords/>
  <dc:description/>
  <cp:lastModifiedBy>Devansh Chalana</cp:lastModifiedBy>
  <cp:revision>1</cp:revision>
  <dcterms:created xsi:type="dcterms:W3CDTF">2025-06-07T14:55:00Z</dcterms:created>
  <dcterms:modified xsi:type="dcterms:W3CDTF">2025-06-07T15:04:00Z</dcterms:modified>
</cp:coreProperties>
</file>