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67" w:rsidRDefault="00DA0867" w:rsidP="00425695">
      <w:pPr>
        <w:rPr>
          <w:noProof/>
          <w:lang w:eastAsia="en-CA"/>
        </w:rPr>
      </w:pPr>
      <w:bookmarkStart w:id="0" w:name="_GoBack"/>
      <w:bookmarkEnd w:id="0"/>
      <w:r w:rsidRPr="002521B3">
        <w:rPr>
          <w:noProof/>
          <w:lang w:eastAsia="en-CA"/>
        </w:rPr>
        <w:t xml:space="preserve"> </w:t>
      </w:r>
      <w:r>
        <w:rPr>
          <w:noProof/>
          <w:lang w:eastAsia="en-CA"/>
        </w:rPr>
        <w:tab/>
      </w:r>
    </w:p>
    <w:p w:rsidR="00DA0867" w:rsidRDefault="00DA0867" w:rsidP="00DA086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10.2 A clock is reading 10:27:54.0 (</w:t>
      </w:r>
      <w:proofErr w:type="spellStart"/>
      <w:r>
        <w:rPr>
          <w:rFonts w:ascii="Times New Roman" w:hAnsi="Times New Roman" w:cs="Times New Roman"/>
          <w:sz w:val="20"/>
          <w:szCs w:val="20"/>
        </w:rPr>
        <w:t>hr</w:t>
      </w:r>
      <w:proofErr w:type="gramStart"/>
      <w:r>
        <w:rPr>
          <w:rFonts w:ascii="Times New Roman" w:hAnsi="Times New Roman" w:cs="Times New Roman"/>
          <w:sz w:val="20"/>
          <w:szCs w:val="20"/>
        </w:rPr>
        <w:t>:min:sec</w:t>
      </w:r>
      <w:proofErr w:type="spellEnd"/>
      <w:proofErr w:type="gramEnd"/>
      <w:r>
        <w:rPr>
          <w:rFonts w:ascii="Times New Roman" w:hAnsi="Times New Roman" w:cs="Times New Roman"/>
          <w:sz w:val="20"/>
          <w:szCs w:val="20"/>
        </w:rPr>
        <w:t>) when it is discovered to be 4 seconds fast. Explain why it is undesirable to set it back to the right time at that point and show (numerically) how it should be adjusted so as to be correct after 8 seconds has elapsed.</w:t>
      </w:r>
    </w:p>
    <w:p w:rsidR="00DA0867" w:rsidRDefault="00DA0867" w:rsidP="00DA0867">
      <w:pPr>
        <w:autoSpaceDE w:val="0"/>
        <w:autoSpaceDN w:val="0"/>
        <w:adjustRightInd w:val="0"/>
        <w:spacing w:after="0" w:line="240" w:lineRule="auto"/>
        <w:rPr>
          <w:rFonts w:ascii="Times New Roman" w:hAnsi="Times New Roman" w:cs="Times New Roman"/>
          <w:i/>
          <w:iCs/>
          <w:sz w:val="20"/>
          <w:szCs w:val="20"/>
        </w:rPr>
      </w:pPr>
    </w:p>
    <w:p w:rsidR="00DA0867" w:rsidRDefault="00DA0867" w:rsidP="00DA086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10.2 Ans.</w:t>
      </w:r>
    </w:p>
    <w:p w:rsidR="00DA0867" w:rsidRDefault="00DA0867" w:rsidP="00DA0867">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Some applications use the current clock value to stamp events, on the assumption that clocks always advance.</w:t>
      </w:r>
    </w:p>
    <w:p w:rsidR="00DA0867" w:rsidRPr="00783985" w:rsidRDefault="00DA0867" w:rsidP="00DA0867">
      <w:pPr>
        <w:autoSpaceDE w:val="0"/>
        <w:autoSpaceDN w:val="0"/>
        <w:adjustRightInd w:val="0"/>
        <w:spacing w:after="0" w:line="240" w:lineRule="auto"/>
        <w:ind w:left="720"/>
        <w:rPr>
          <w:rFonts w:ascii="Times New Roman" w:hAnsi="Times New Roman" w:cs="Times New Roman"/>
          <w:i/>
          <w:iCs/>
          <w:sz w:val="20"/>
          <w:szCs w:val="20"/>
        </w:rPr>
      </w:pPr>
      <w:r>
        <w:rPr>
          <w:rFonts w:ascii="Times New Roman" w:hAnsi="Times New Roman" w:cs="Times New Roman"/>
          <w:sz w:val="20"/>
          <w:szCs w:val="20"/>
        </w:rPr>
        <w:t xml:space="preserve">We use </w:t>
      </w:r>
      <w:r>
        <w:rPr>
          <w:rFonts w:ascii="Times New Roman" w:hAnsi="Times New Roman" w:cs="Times New Roman"/>
          <w:i/>
          <w:iCs/>
          <w:sz w:val="20"/>
          <w:szCs w:val="20"/>
        </w:rPr>
        <w:t xml:space="preserve">E </w:t>
      </w:r>
      <w:r>
        <w:rPr>
          <w:rFonts w:ascii="Times New Roman" w:hAnsi="Times New Roman" w:cs="Times New Roman"/>
          <w:sz w:val="20"/>
          <w:szCs w:val="20"/>
        </w:rPr>
        <w:t xml:space="preserve">to refer to the ‘errant’ clock that reads 10:27:54.0 when the real time is 10:27:50. We assume that </w:t>
      </w:r>
      <w:r>
        <w:rPr>
          <w:rFonts w:ascii="Times New Roman" w:hAnsi="Times New Roman" w:cs="Times New Roman"/>
          <w:i/>
          <w:iCs/>
          <w:sz w:val="20"/>
          <w:szCs w:val="20"/>
        </w:rPr>
        <w:t xml:space="preserve">H </w:t>
      </w:r>
      <w:r>
        <w:rPr>
          <w:rFonts w:ascii="Times New Roman" w:hAnsi="Times New Roman" w:cs="Times New Roman"/>
          <w:sz w:val="20"/>
          <w:szCs w:val="20"/>
        </w:rPr>
        <w:t xml:space="preserve">advances at a perfect rate, to a first approximation, over the next 8 seconds. We adjust our software clock </w:t>
      </w:r>
      <w:r>
        <w:rPr>
          <w:rFonts w:ascii="Times New Roman" w:hAnsi="Times New Roman" w:cs="Times New Roman"/>
          <w:i/>
          <w:iCs/>
          <w:sz w:val="20"/>
          <w:szCs w:val="20"/>
        </w:rPr>
        <w:t xml:space="preserve">S </w:t>
      </w:r>
      <w:r>
        <w:rPr>
          <w:rFonts w:ascii="Times New Roman" w:hAnsi="Times New Roman" w:cs="Times New Roman"/>
          <w:sz w:val="20"/>
          <w:szCs w:val="20"/>
        </w:rPr>
        <w:t>to</w:t>
      </w:r>
      <w:r>
        <w:rPr>
          <w:rFonts w:ascii="Times New Roman" w:hAnsi="Times New Roman" w:cs="Times New Roman"/>
          <w:i/>
          <w:iCs/>
          <w:sz w:val="20"/>
          <w:szCs w:val="20"/>
        </w:rPr>
        <w:t xml:space="preserve"> </w:t>
      </w:r>
      <w:r>
        <w:rPr>
          <w:rFonts w:ascii="Times New Roman" w:hAnsi="Times New Roman" w:cs="Times New Roman"/>
          <w:sz w:val="20"/>
          <w:szCs w:val="20"/>
        </w:rPr>
        <w:t>tick at rate chosen so that it will be correct after 8 seconds, as follows:</w:t>
      </w:r>
    </w:p>
    <w:p w:rsidR="00DA0867" w:rsidRDefault="00DA0867" w:rsidP="00DA0867">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i/>
          <w:iCs/>
          <w:sz w:val="20"/>
          <w:szCs w:val="20"/>
        </w:rPr>
        <w:t xml:space="preserve">S </w:t>
      </w:r>
      <w:r>
        <w:rPr>
          <w:rFonts w:ascii="Times New Roman" w:hAnsi="Times New Roman" w:cs="Times New Roman"/>
          <w:sz w:val="20"/>
          <w:szCs w:val="20"/>
        </w:rPr>
        <w:t xml:space="preserve">= </w:t>
      </w:r>
      <w:proofErr w:type="gramStart"/>
      <w:r>
        <w:rPr>
          <w:rFonts w:ascii="Times New Roman" w:hAnsi="Times New Roman" w:cs="Times New Roman"/>
          <w:i/>
          <w:iCs/>
          <w:sz w:val="20"/>
          <w:szCs w:val="20"/>
        </w:rPr>
        <w:t>c</w:t>
      </w:r>
      <w:r>
        <w:rPr>
          <w:rFonts w:ascii="Times New Roman" w:hAnsi="Times New Roman" w:cs="Times New Roman"/>
          <w:sz w:val="20"/>
          <w:szCs w:val="20"/>
        </w:rPr>
        <w:t>(</w:t>
      </w:r>
      <w:proofErr w:type="gramEnd"/>
      <w:r>
        <w:rPr>
          <w:rFonts w:ascii="Times New Roman" w:hAnsi="Times New Roman" w:cs="Times New Roman"/>
          <w:i/>
          <w:iCs/>
          <w:sz w:val="20"/>
          <w:szCs w:val="20"/>
        </w:rPr>
        <w:t xml:space="preserve">E </w:t>
      </w:r>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Tskew</w:t>
      </w:r>
      <w:proofErr w:type="spellEnd"/>
      <w:r>
        <w:rPr>
          <w:rFonts w:ascii="Times New Roman" w:hAnsi="Times New Roman" w:cs="Times New Roman"/>
          <w:sz w:val="20"/>
          <w:szCs w:val="20"/>
        </w:rPr>
        <w:t xml:space="preserve">) + </w:t>
      </w:r>
      <w:proofErr w:type="spellStart"/>
      <w:r>
        <w:rPr>
          <w:rFonts w:ascii="Times New Roman" w:hAnsi="Times New Roman" w:cs="Times New Roman"/>
          <w:i/>
          <w:iCs/>
          <w:sz w:val="20"/>
          <w:szCs w:val="20"/>
        </w:rPr>
        <w:t>Tskew</w:t>
      </w:r>
      <w:proofErr w:type="spellEnd"/>
      <w:r>
        <w:rPr>
          <w:rFonts w:ascii="Times New Roman" w:hAnsi="Times New Roman" w:cs="Times New Roman"/>
          <w:sz w:val="20"/>
          <w:szCs w:val="20"/>
        </w:rPr>
        <w:t xml:space="preserve">, where </w:t>
      </w:r>
      <w:proofErr w:type="spellStart"/>
      <w:r>
        <w:rPr>
          <w:rFonts w:ascii="Times New Roman" w:hAnsi="Times New Roman" w:cs="Times New Roman"/>
          <w:i/>
          <w:iCs/>
          <w:sz w:val="20"/>
          <w:szCs w:val="20"/>
        </w:rPr>
        <w:t>Tskew</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 10:27:54 and </w:t>
      </w:r>
      <w:r>
        <w:rPr>
          <w:rFonts w:ascii="Times New Roman" w:hAnsi="Times New Roman" w:cs="Times New Roman"/>
          <w:i/>
          <w:iCs/>
          <w:sz w:val="20"/>
          <w:szCs w:val="20"/>
        </w:rPr>
        <w:t xml:space="preserve">c </w:t>
      </w:r>
      <w:r>
        <w:rPr>
          <w:rFonts w:ascii="Times New Roman" w:hAnsi="Times New Roman" w:cs="Times New Roman"/>
          <w:sz w:val="20"/>
          <w:szCs w:val="20"/>
        </w:rPr>
        <w:t>is to be found.</w:t>
      </w:r>
    </w:p>
    <w:p w:rsidR="00DA0867" w:rsidRDefault="00DA0867" w:rsidP="00DA0867">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But </w:t>
      </w:r>
      <w:r>
        <w:rPr>
          <w:rFonts w:ascii="Times New Roman" w:hAnsi="Times New Roman" w:cs="Times New Roman"/>
          <w:i/>
          <w:iCs/>
          <w:sz w:val="20"/>
          <w:szCs w:val="20"/>
        </w:rPr>
        <w:t xml:space="preserve">S </w:t>
      </w:r>
      <w:r>
        <w:rPr>
          <w:rFonts w:ascii="Times New Roman" w:hAnsi="Times New Roman" w:cs="Times New Roman"/>
          <w:sz w:val="20"/>
          <w:szCs w:val="20"/>
        </w:rPr>
        <w:t xml:space="preserve">= </w:t>
      </w:r>
      <w:r>
        <w:rPr>
          <w:rFonts w:ascii="Times New Roman" w:hAnsi="Times New Roman" w:cs="Times New Roman"/>
          <w:i/>
          <w:iCs/>
          <w:sz w:val="20"/>
          <w:szCs w:val="20"/>
        </w:rPr>
        <w:t>Tskew</w:t>
      </w:r>
      <w:r>
        <w:rPr>
          <w:rFonts w:ascii="Times New Roman" w:hAnsi="Times New Roman" w:cs="Times New Roman"/>
          <w:sz w:val="20"/>
          <w:szCs w:val="20"/>
        </w:rPr>
        <w:t xml:space="preserve">+4 (the correct time) when </w:t>
      </w:r>
      <w:r>
        <w:rPr>
          <w:rFonts w:ascii="Times New Roman" w:hAnsi="Times New Roman" w:cs="Times New Roman"/>
          <w:i/>
          <w:iCs/>
          <w:sz w:val="20"/>
          <w:szCs w:val="20"/>
        </w:rPr>
        <w:t xml:space="preserve">E </w:t>
      </w:r>
      <w:r>
        <w:rPr>
          <w:rFonts w:ascii="Times New Roman" w:hAnsi="Times New Roman" w:cs="Times New Roman"/>
          <w:sz w:val="20"/>
          <w:szCs w:val="20"/>
        </w:rPr>
        <w:t xml:space="preserve">= </w:t>
      </w:r>
      <w:r>
        <w:rPr>
          <w:rFonts w:ascii="Times New Roman" w:hAnsi="Times New Roman" w:cs="Times New Roman"/>
          <w:i/>
          <w:iCs/>
          <w:sz w:val="20"/>
          <w:szCs w:val="20"/>
        </w:rPr>
        <w:t>Tskew</w:t>
      </w:r>
      <w:r>
        <w:rPr>
          <w:rFonts w:ascii="Times New Roman" w:hAnsi="Times New Roman" w:cs="Times New Roman"/>
          <w:sz w:val="20"/>
          <w:szCs w:val="20"/>
        </w:rPr>
        <w:t>+8, so:</w:t>
      </w:r>
    </w:p>
    <w:p w:rsidR="00DA0867" w:rsidRDefault="00DA0867" w:rsidP="00DA0867">
      <w:pPr>
        <w:autoSpaceDE w:val="0"/>
        <w:autoSpaceDN w:val="0"/>
        <w:adjustRightInd w:val="0"/>
        <w:spacing w:after="0" w:line="240" w:lineRule="auto"/>
        <w:ind w:left="720"/>
        <w:rPr>
          <w:rFonts w:ascii="Times New Roman" w:hAnsi="Times New Roman" w:cs="Times New Roman"/>
          <w:sz w:val="20"/>
          <w:szCs w:val="20"/>
        </w:rPr>
      </w:pPr>
      <w:proofErr w:type="spellStart"/>
      <w:r>
        <w:rPr>
          <w:rFonts w:ascii="Times New Roman" w:hAnsi="Times New Roman" w:cs="Times New Roman"/>
          <w:i/>
          <w:iCs/>
          <w:sz w:val="20"/>
          <w:szCs w:val="20"/>
        </w:rPr>
        <w:t>Tskew</w:t>
      </w:r>
      <w:proofErr w:type="spellEnd"/>
      <w:r>
        <w:rPr>
          <w:rFonts w:ascii="Times New Roman" w:hAnsi="Times New Roman" w:cs="Times New Roman"/>
          <w:sz w:val="20"/>
          <w:szCs w:val="20"/>
        </w:rPr>
        <w:t xml:space="preserve">+ 4 = </w:t>
      </w:r>
      <w:proofErr w:type="gramStart"/>
      <w:r>
        <w:rPr>
          <w:rFonts w:ascii="Times New Roman" w:hAnsi="Times New Roman" w:cs="Times New Roman"/>
          <w:i/>
          <w:iCs/>
          <w:sz w:val="20"/>
          <w:szCs w:val="20"/>
        </w:rPr>
        <w:t>c</w:t>
      </w:r>
      <w:r>
        <w:rPr>
          <w:rFonts w:ascii="Times New Roman" w:hAnsi="Times New Roman" w:cs="Times New Roman"/>
          <w:sz w:val="20"/>
          <w:szCs w:val="20"/>
        </w:rPr>
        <w:t>(</w:t>
      </w:r>
      <w:proofErr w:type="gramEnd"/>
      <w:r w:rsidR="00221774">
        <w:rPr>
          <w:rFonts w:ascii="Times New Roman" w:hAnsi="Times New Roman" w:cs="Times New Roman"/>
          <w:sz w:val="20"/>
          <w:szCs w:val="20"/>
        </w:rPr>
        <w:tab/>
      </w:r>
      <w:proofErr w:type="spellStart"/>
      <w:r>
        <w:rPr>
          <w:rFonts w:ascii="Times New Roman" w:hAnsi="Times New Roman" w:cs="Times New Roman"/>
          <w:i/>
          <w:iCs/>
          <w:sz w:val="20"/>
          <w:szCs w:val="20"/>
        </w:rPr>
        <w:t>Tskew</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+ 8 - </w:t>
      </w:r>
      <w:proofErr w:type="spellStart"/>
      <w:r>
        <w:rPr>
          <w:rFonts w:ascii="Times New Roman" w:hAnsi="Times New Roman" w:cs="Times New Roman"/>
          <w:i/>
          <w:iCs/>
          <w:sz w:val="20"/>
          <w:szCs w:val="20"/>
        </w:rPr>
        <w:t>Tskew</w:t>
      </w:r>
      <w:proofErr w:type="spellEnd"/>
      <w:r>
        <w:rPr>
          <w:rFonts w:ascii="Times New Roman" w:hAnsi="Times New Roman" w:cs="Times New Roman"/>
          <w:sz w:val="20"/>
          <w:szCs w:val="20"/>
        </w:rPr>
        <w:t xml:space="preserve">) + </w:t>
      </w:r>
      <w:proofErr w:type="spellStart"/>
      <w:r>
        <w:rPr>
          <w:rFonts w:ascii="Times New Roman" w:hAnsi="Times New Roman" w:cs="Times New Roman"/>
          <w:i/>
          <w:iCs/>
          <w:sz w:val="20"/>
          <w:szCs w:val="20"/>
        </w:rPr>
        <w:t>Tskew</w:t>
      </w:r>
      <w:proofErr w:type="spellEnd"/>
      <w:r>
        <w:rPr>
          <w:rFonts w:ascii="Times New Roman" w:hAnsi="Times New Roman" w:cs="Times New Roman"/>
          <w:sz w:val="20"/>
          <w:szCs w:val="20"/>
        </w:rPr>
        <w:t xml:space="preserve">, and </w:t>
      </w:r>
      <w:r>
        <w:rPr>
          <w:rFonts w:ascii="Times New Roman" w:hAnsi="Times New Roman" w:cs="Times New Roman"/>
          <w:i/>
          <w:iCs/>
          <w:sz w:val="20"/>
          <w:szCs w:val="20"/>
        </w:rPr>
        <w:t xml:space="preserve">c </w:t>
      </w:r>
      <w:r>
        <w:rPr>
          <w:rFonts w:ascii="Times New Roman" w:hAnsi="Times New Roman" w:cs="Times New Roman"/>
          <w:sz w:val="20"/>
          <w:szCs w:val="20"/>
        </w:rPr>
        <w:t>is 0.5. Finally:</w:t>
      </w:r>
    </w:p>
    <w:p w:rsidR="00DA0867" w:rsidRDefault="00DA0867" w:rsidP="00DA0867">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i/>
          <w:iCs/>
          <w:sz w:val="20"/>
          <w:szCs w:val="20"/>
        </w:rPr>
        <w:t xml:space="preserve">S </w:t>
      </w:r>
      <w:r>
        <w:rPr>
          <w:rFonts w:ascii="Times New Roman" w:hAnsi="Times New Roman" w:cs="Times New Roman"/>
          <w:sz w:val="20"/>
          <w:szCs w:val="20"/>
        </w:rPr>
        <w:t>= 0.5(</w:t>
      </w:r>
      <w:r>
        <w:rPr>
          <w:rFonts w:ascii="Times New Roman" w:hAnsi="Times New Roman" w:cs="Times New Roman"/>
          <w:i/>
          <w:iCs/>
          <w:sz w:val="20"/>
          <w:szCs w:val="20"/>
        </w:rPr>
        <w:t xml:space="preserve">E </w:t>
      </w:r>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Tskew</w:t>
      </w:r>
      <w:proofErr w:type="spellEnd"/>
      <w:r>
        <w:rPr>
          <w:rFonts w:ascii="Times New Roman" w:hAnsi="Times New Roman" w:cs="Times New Roman"/>
          <w:sz w:val="20"/>
          <w:szCs w:val="20"/>
        </w:rPr>
        <w:t xml:space="preserve">) + </w:t>
      </w:r>
      <w:proofErr w:type="spellStart"/>
      <w:r>
        <w:rPr>
          <w:rFonts w:ascii="Times New Roman" w:hAnsi="Times New Roman" w:cs="Times New Roman"/>
          <w:i/>
          <w:iCs/>
          <w:sz w:val="20"/>
          <w:szCs w:val="20"/>
        </w:rPr>
        <w:t>Tskew</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 xml:space="preserve">(when </w:t>
      </w:r>
      <w:proofErr w:type="spellStart"/>
      <w:r>
        <w:rPr>
          <w:rFonts w:ascii="Times New Roman" w:hAnsi="Times New Roman" w:cs="Times New Roman"/>
          <w:i/>
          <w:iCs/>
          <w:sz w:val="20"/>
          <w:szCs w:val="20"/>
        </w:rPr>
        <w:t>Tskew</w:t>
      </w:r>
      <w:proofErr w:type="spellEnd"/>
      <w:r>
        <w:rPr>
          <w:rFonts w:ascii="Times New Roman" w:hAnsi="Times New Roman" w:cs="Times New Roman"/>
          <w:i/>
          <w:iCs/>
          <w:sz w:val="20"/>
          <w:szCs w:val="20"/>
        </w:rPr>
        <w:t xml:space="preserve"> </w:t>
      </w:r>
      <w:r>
        <w:rPr>
          <w:rFonts w:ascii="Times New Roman" w:hAnsi="Times New Roman" w:cs="Times New Roman"/>
          <w:sz w:val="20"/>
          <w:szCs w:val="20"/>
        </w:rPr>
        <w:t>≤</w:t>
      </w:r>
      <w:r>
        <w:rPr>
          <w:rFonts w:ascii="Symbol" w:hAnsi="Symbol" w:cs="Symbol"/>
          <w:sz w:val="20"/>
          <w:szCs w:val="20"/>
        </w:rPr>
        <w:t></w:t>
      </w:r>
      <w:r>
        <w:rPr>
          <w:rFonts w:ascii="Times New Roman" w:hAnsi="Times New Roman" w:cs="Times New Roman"/>
          <w:i/>
          <w:iCs/>
          <w:sz w:val="20"/>
          <w:szCs w:val="20"/>
        </w:rPr>
        <w:t xml:space="preserve">E </w:t>
      </w:r>
      <w:r>
        <w:rPr>
          <w:rFonts w:ascii="Times New Roman" w:hAnsi="Times New Roman" w:cs="Times New Roman"/>
          <w:sz w:val="20"/>
          <w:szCs w:val="20"/>
        </w:rPr>
        <w:t>≤</w:t>
      </w:r>
      <w:r>
        <w:rPr>
          <w:rFonts w:ascii="Symbol" w:hAnsi="Symbol" w:cs="Symbol"/>
          <w:sz w:val="20"/>
          <w:szCs w:val="20"/>
        </w:rPr>
        <w:t></w:t>
      </w:r>
      <w:r>
        <w:rPr>
          <w:rFonts w:ascii="Times New Roman" w:hAnsi="Times New Roman" w:cs="Times New Roman"/>
          <w:i/>
          <w:iCs/>
          <w:sz w:val="20"/>
          <w:szCs w:val="20"/>
        </w:rPr>
        <w:t>Tskew</w:t>
      </w:r>
      <w:r>
        <w:rPr>
          <w:rFonts w:ascii="Times New Roman" w:hAnsi="Times New Roman" w:cs="Times New Roman"/>
          <w:sz w:val="20"/>
          <w:szCs w:val="20"/>
        </w:rPr>
        <w:t>+8).</w:t>
      </w:r>
    </w:p>
    <w:p w:rsidR="00FE0608" w:rsidRDefault="00FE0608" w:rsidP="00FE0608">
      <w:pPr>
        <w:rPr>
          <w:rFonts w:ascii="CMR10" w:hAnsi="CMR10" w:cs="CMR10"/>
          <w:sz w:val="20"/>
          <w:szCs w:val="20"/>
        </w:rPr>
        <w:sectPr w:rsidR="00FE0608">
          <w:pgSz w:w="12240" w:h="15840"/>
          <w:pgMar w:top="1440" w:right="1440" w:bottom="1440" w:left="1440" w:header="708" w:footer="708" w:gutter="0"/>
          <w:cols w:space="708"/>
          <w:docGrid w:linePitch="360"/>
        </w:sectPr>
      </w:pPr>
    </w:p>
    <w:p w:rsidR="00FE0608" w:rsidRDefault="00FE0608">
      <w:pPr>
        <w:rPr>
          <w:rFonts w:ascii="CMR10" w:hAnsi="CMR10" w:cs="CMR10"/>
          <w:sz w:val="20"/>
          <w:szCs w:val="20"/>
        </w:rPr>
      </w:pPr>
    </w:p>
    <w:p w:rsidR="00FE0608" w:rsidRDefault="003C20F4" w:rsidP="00DA0867">
      <w:pPr>
        <w:jc w:val="center"/>
        <w:rPr>
          <w:rFonts w:ascii="CMR10" w:hAnsi="CMR10" w:cs="CMR10"/>
          <w:sz w:val="20"/>
          <w:szCs w:val="20"/>
        </w:rPr>
        <w:sectPr w:rsidR="00FE0608" w:rsidSect="00FE0608">
          <w:pgSz w:w="15840" w:h="12240" w:orient="landscape"/>
          <w:pgMar w:top="1440" w:right="1440" w:bottom="1440" w:left="1440" w:header="708" w:footer="708" w:gutter="0"/>
          <w:cols w:space="708"/>
          <w:docGrid w:linePitch="360"/>
        </w:sectPr>
      </w:pPr>
      <w:r>
        <w:rPr>
          <w:noProof/>
          <w:lang w:eastAsia="en-CA"/>
        </w:rPr>
        <w:drawing>
          <wp:inline distT="0" distB="0" distL="0" distR="0" wp14:anchorId="161A7EA3" wp14:editId="11790244">
            <wp:extent cx="5943600" cy="372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26180"/>
                    </a:xfrm>
                    <a:prstGeom prst="rect">
                      <a:avLst/>
                    </a:prstGeom>
                  </pic:spPr>
                </pic:pic>
              </a:graphicData>
            </a:graphic>
          </wp:inline>
        </w:drawing>
      </w:r>
    </w:p>
    <w:p w:rsidR="00874C6B" w:rsidRDefault="00874C6B" w:rsidP="003C20F4">
      <w:pPr>
        <w:autoSpaceDE w:val="0"/>
        <w:autoSpaceDN w:val="0"/>
        <w:adjustRightInd w:val="0"/>
        <w:spacing w:after="0" w:line="240" w:lineRule="auto"/>
        <w:rPr>
          <w:rFonts w:ascii="Times New Roman" w:hAnsi="Times New Roman" w:cs="Times New Roman"/>
          <w:sz w:val="20"/>
          <w:szCs w:val="20"/>
        </w:rPr>
      </w:pPr>
    </w:p>
    <w:p w:rsidR="00874C6B" w:rsidRDefault="00874C6B" w:rsidP="00874C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file server uses caching, and achieves a hit rate of 80%. File operations in the server cost 5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of CPU time when the server finds the requested block in the cache, and take an additional 15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of disk I/O time otherwise.</w:t>
      </w:r>
    </w:p>
    <w:p w:rsidR="00874C6B" w:rsidRDefault="00874C6B" w:rsidP="00874C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Explaining any assumptions you make, estimate the server’s throughput capacity (average requests/sec) if it is:</w:t>
      </w:r>
    </w:p>
    <w:p w:rsidR="00874C6B" w:rsidRDefault="00874C6B" w:rsidP="00874C6B">
      <w:pPr>
        <w:autoSpaceDE w:val="0"/>
        <w:autoSpaceDN w:val="0"/>
        <w:adjustRightInd w:val="0"/>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i</w:t>
      </w:r>
      <w:proofErr w:type="spellEnd"/>
      <w:proofErr w:type="gramEnd"/>
      <w:r>
        <w:rPr>
          <w:rFonts w:ascii="Times New Roman" w:hAnsi="Times New Roman" w:cs="Times New Roman"/>
          <w:sz w:val="20"/>
          <w:szCs w:val="20"/>
        </w:rPr>
        <w:t>) single-threaded;</w:t>
      </w:r>
    </w:p>
    <w:p w:rsidR="00874C6B" w:rsidRDefault="00874C6B" w:rsidP="00874C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ii) two-threaded, running on a single processor;</w:t>
      </w:r>
    </w:p>
    <w:p w:rsidR="00874C6B" w:rsidRDefault="00874C6B" w:rsidP="00874C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iii) two-threaded, running on a two-processor computer.</w:t>
      </w:r>
    </w:p>
    <w:p w:rsidR="00874C6B" w:rsidRDefault="00874C6B" w:rsidP="00874C6B">
      <w:pPr>
        <w:autoSpaceDE w:val="0"/>
        <w:autoSpaceDN w:val="0"/>
        <w:adjustRightInd w:val="0"/>
        <w:spacing w:after="0" w:line="240" w:lineRule="auto"/>
        <w:rPr>
          <w:rFonts w:ascii="Times New Roman" w:hAnsi="Times New Roman" w:cs="Times New Roman"/>
          <w:i/>
          <w:iCs/>
          <w:sz w:val="20"/>
          <w:szCs w:val="20"/>
        </w:rPr>
      </w:pPr>
    </w:p>
    <w:p w:rsidR="00874C6B" w:rsidRDefault="00874C6B" w:rsidP="00874C6B">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6.8 Ans.</w:t>
      </w:r>
    </w:p>
    <w:p w:rsidR="00874C6B" w:rsidRDefault="00874C6B" w:rsidP="00874C6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80% of accesses cost 5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20% of accesses cost 20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average request time is 0.8*5+.2*20 = 4+4=8ms.</w:t>
      </w:r>
    </w:p>
    <w:p w:rsidR="00874C6B" w:rsidRDefault="00874C6B" w:rsidP="00874C6B">
      <w:pPr>
        <w:autoSpaceDE w:val="0"/>
        <w:autoSpaceDN w:val="0"/>
        <w:adjustRightInd w:val="0"/>
        <w:spacing w:after="0" w:line="240" w:lineRule="auto"/>
        <w:ind w:left="720"/>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single-threaded: rate is 1000/8 = 125 </w:t>
      </w:r>
      <w:proofErr w:type="spellStart"/>
      <w:r>
        <w:rPr>
          <w:rFonts w:ascii="Times New Roman" w:hAnsi="Times New Roman" w:cs="Times New Roman"/>
          <w:sz w:val="20"/>
          <w:szCs w:val="20"/>
        </w:rPr>
        <w:t>reqs</w:t>
      </w:r>
      <w:proofErr w:type="spellEnd"/>
      <w:r>
        <w:rPr>
          <w:rFonts w:ascii="Times New Roman" w:hAnsi="Times New Roman" w:cs="Times New Roman"/>
          <w:sz w:val="20"/>
          <w:szCs w:val="20"/>
        </w:rPr>
        <w:t>/sec</w:t>
      </w:r>
    </w:p>
    <w:p w:rsidR="00874C6B" w:rsidRDefault="00874C6B" w:rsidP="00874C6B">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ii) two-threaded: serving 4 cached and 1 </w:t>
      </w:r>
      <w:proofErr w:type="spellStart"/>
      <w:r>
        <w:rPr>
          <w:rFonts w:ascii="Times New Roman" w:hAnsi="Times New Roman" w:cs="Times New Roman"/>
          <w:sz w:val="20"/>
          <w:szCs w:val="20"/>
        </w:rPr>
        <w:t>uncached</w:t>
      </w:r>
      <w:proofErr w:type="spellEnd"/>
      <w:r>
        <w:rPr>
          <w:rFonts w:ascii="Times New Roman" w:hAnsi="Times New Roman" w:cs="Times New Roman"/>
          <w:sz w:val="20"/>
          <w:szCs w:val="20"/>
        </w:rPr>
        <w:t xml:space="preserve"> requests takes 25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(overlap I/O with computation). Therefore throughput becomes 1 request in 5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on average, = 200 </w:t>
      </w:r>
      <w:proofErr w:type="spellStart"/>
      <w:r>
        <w:rPr>
          <w:rFonts w:ascii="Times New Roman" w:hAnsi="Times New Roman" w:cs="Times New Roman"/>
          <w:sz w:val="20"/>
          <w:szCs w:val="20"/>
        </w:rPr>
        <w:t>reqs</w:t>
      </w:r>
      <w:proofErr w:type="spellEnd"/>
      <w:r>
        <w:rPr>
          <w:rFonts w:ascii="Times New Roman" w:hAnsi="Times New Roman" w:cs="Times New Roman"/>
          <w:sz w:val="20"/>
          <w:szCs w:val="20"/>
        </w:rPr>
        <w:t>/sec</w:t>
      </w:r>
    </w:p>
    <w:p w:rsidR="00874C6B" w:rsidRDefault="00874C6B" w:rsidP="00874C6B">
      <w:pPr>
        <w:autoSpaceDE w:val="0"/>
        <w:autoSpaceDN w:val="0"/>
        <w:adjustRightInd w:val="0"/>
        <w:spacing w:after="0" w:line="240" w:lineRule="auto"/>
        <w:ind w:left="720"/>
        <w:rPr>
          <w:rFonts w:ascii="Times New Roman" w:hAnsi="Times New Roman" w:cs="Times New Roman"/>
          <w:sz w:val="20"/>
          <w:szCs w:val="20"/>
        </w:rPr>
      </w:pPr>
      <w:proofErr w:type="gramStart"/>
      <w:r>
        <w:rPr>
          <w:rFonts w:ascii="Times New Roman" w:hAnsi="Times New Roman" w:cs="Times New Roman"/>
          <w:sz w:val="20"/>
          <w:szCs w:val="20"/>
        </w:rPr>
        <w:t>iii</w:t>
      </w:r>
      <w:proofErr w:type="gramEnd"/>
      <w:r>
        <w:rPr>
          <w:rFonts w:ascii="Times New Roman" w:hAnsi="Times New Roman" w:cs="Times New Roman"/>
          <w:sz w:val="20"/>
          <w:szCs w:val="20"/>
        </w:rPr>
        <w:t xml:space="preserve">) two-threaded, 2 CPUs: Processors can serve 2 </w:t>
      </w:r>
      <w:proofErr w:type="spellStart"/>
      <w:r>
        <w:rPr>
          <w:rFonts w:ascii="Times New Roman" w:hAnsi="Times New Roman" w:cs="Times New Roman"/>
          <w:sz w:val="20"/>
          <w:szCs w:val="20"/>
        </w:rPr>
        <w:t>rqsts</w:t>
      </w:r>
      <w:proofErr w:type="spellEnd"/>
      <w:r>
        <w:rPr>
          <w:rFonts w:ascii="Times New Roman" w:hAnsi="Times New Roman" w:cs="Times New Roman"/>
          <w:sz w:val="20"/>
          <w:szCs w:val="20"/>
        </w:rPr>
        <w:t xml:space="preserve"> in 5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=&gt; 400 </w:t>
      </w:r>
      <w:proofErr w:type="spellStart"/>
      <w:r>
        <w:rPr>
          <w:rFonts w:ascii="Times New Roman" w:hAnsi="Times New Roman" w:cs="Times New Roman"/>
          <w:sz w:val="20"/>
          <w:szCs w:val="20"/>
        </w:rPr>
        <w:t>reqs</w:t>
      </w:r>
      <w:proofErr w:type="spellEnd"/>
      <w:r>
        <w:rPr>
          <w:rFonts w:ascii="Times New Roman" w:hAnsi="Times New Roman" w:cs="Times New Roman"/>
          <w:sz w:val="20"/>
          <w:szCs w:val="20"/>
        </w:rPr>
        <w:t xml:space="preserve">/sec. But disk can serve the 20% of requests at only 1000/15 </w:t>
      </w:r>
      <w:proofErr w:type="spellStart"/>
      <w:r>
        <w:rPr>
          <w:rFonts w:ascii="Times New Roman" w:hAnsi="Times New Roman" w:cs="Times New Roman"/>
          <w:sz w:val="20"/>
          <w:szCs w:val="20"/>
        </w:rPr>
        <w:t>reqs</w:t>
      </w:r>
      <w:proofErr w:type="spellEnd"/>
      <w:r>
        <w:rPr>
          <w:rFonts w:ascii="Times New Roman" w:hAnsi="Times New Roman" w:cs="Times New Roman"/>
          <w:sz w:val="20"/>
          <w:szCs w:val="20"/>
        </w:rPr>
        <w:t xml:space="preserve">/sec (assume disk </w:t>
      </w:r>
      <w:proofErr w:type="spellStart"/>
      <w:r>
        <w:rPr>
          <w:rFonts w:ascii="Times New Roman" w:hAnsi="Times New Roman" w:cs="Times New Roman"/>
          <w:sz w:val="20"/>
          <w:szCs w:val="20"/>
        </w:rPr>
        <w:t>rqsts</w:t>
      </w:r>
      <w:proofErr w:type="spellEnd"/>
      <w:r>
        <w:rPr>
          <w:rFonts w:ascii="Times New Roman" w:hAnsi="Times New Roman" w:cs="Times New Roman"/>
          <w:sz w:val="20"/>
          <w:szCs w:val="20"/>
        </w:rPr>
        <w:t xml:space="preserve"> serialised). This implies a total rate of 5*1000/15 = 333 requests/sec (which the two CPUs can service).</w:t>
      </w:r>
    </w:p>
    <w:p w:rsidR="00874C6B" w:rsidRDefault="00874C6B" w:rsidP="0087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874C6B" w:rsidRDefault="00874C6B" w:rsidP="00783985">
      <w:pPr>
        <w:autoSpaceDE w:val="0"/>
        <w:autoSpaceDN w:val="0"/>
        <w:adjustRightInd w:val="0"/>
        <w:spacing w:after="0" w:line="240" w:lineRule="auto"/>
        <w:ind w:left="720"/>
        <w:rPr>
          <w:rFonts w:ascii="Times New Roman" w:hAnsi="Times New Roman" w:cs="Times New Roman"/>
          <w:i/>
          <w:iCs/>
          <w:sz w:val="20"/>
          <w:szCs w:val="20"/>
        </w:rPr>
      </w:pPr>
    </w:p>
    <w:p w:rsidR="009E4997" w:rsidRDefault="009E4997" w:rsidP="00783985">
      <w:pPr>
        <w:autoSpaceDE w:val="0"/>
        <w:autoSpaceDN w:val="0"/>
        <w:adjustRightInd w:val="0"/>
        <w:spacing w:after="0" w:line="240" w:lineRule="auto"/>
        <w:ind w:left="720"/>
        <w:rPr>
          <w:rFonts w:ascii="Times New Roman" w:hAnsi="Times New Roman" w:cs="Times New Roman"/>
          <w:i/>
          <w:iCs/>
          <w:sz w:val="20"/>
          <w:szCs w:val="20"/>
        </w:rPr>
      </w:pPr>
    </w:p>
    <w:p w:rsidR="009E4997" w:rsidRDefault="009E4997" w:rsidP="009E4997">
      <w:pPr>
        <w:rPr>
          <w:bCs/>
        </w:rPr>
      </w:pPr>
      <w:r>
        <w:rPr>
          <w:b/>
          <w:bCs/>
        </w:rPr>
        <w:t>Q3. (4 points)</w:t>
      </w:r>
      <w:r>
        <w:rPr>
          <w:bCs/>
        </w:rPr>
        <w:t xml:space="preserve">. In a certain system, each process typically uses a critical section many times before another process requires it. Explain why </w:t>
      </w:r>
      <w:proofErr w:type="spellStart"/>
      <w:r>
        <w:rPr>
          <w:bCs/>
        </w:rPr>
        <w:t>Ricart</w:t>
      </w:r>
      <w:proofErr w:type="spellEnd"/>
      <w:r>
        <w:rPr>
          <w:bCs/>
        </w:rPr>
        <w:t xml:space="preserve"> and </w:t>
      </w:r>
      <w:proofErr w:type="spellStart"/>
      <w:r>
        <w:rPr>
          <w:bCs/>
        </w:rPr>
        <w:t>Agrawala’s</w:t>
      </w:r>
      <w:proofErr w:type="spellEnd"/>
      <w:r>
        <w:rPr>
          <w:bCs/>
        </w:rPr>
        <w:t xml:space="preserve"> mutual exclusion algorithm is inefficient for this case, and describe how to improve its performance.</w:t>
      </w:r>
    </w:p>
    <w:p w:rsidR="009E4997" w:rsidRDefault="009E4997" w:rsidP="009E4997">
      <w:pPr>
        <w:rPr>
          <w:bCs/>
        </w:rPr>
      </w:pPr>
      <w:r>
        <w:rPr>
          <w:b/>
        </w:rPr>
        <w:t>Key</w:t>
      </w:r>
      <w:r>
        <w:rPr>
          <w:bCs/>
        </w:rPr>
        <w:t>: The RA algorithm requires that each entry to the CR needs permission from all other members. If a process needs to enter CR for n times, it is required to send the request n times to group members, which wastes the time and bandwidth.</w:t>
      </w:r>
    </w:p>
    <w:p w:rsidR="009E4997" w:rsidRDefault="009E4997" w:rsidP="009E4997">
      <w:pPr>
        <w:rPr>
          <w:bCs/>
        </w:rPr>
      </w:pPr>
      <w:r>
        <w:rPr>
          <w:bCs/>
        </w:rPr>
        <w:t>A possible improvement is: Suppose process P just leaves its CR. If its wants to enter CR again, it can just simple do that if no process in its waiting queue.</w:t>
      </w:r>
    </w:p>
    <w:p w:rsidR="009E4997" w:rsidRDefault="009E4997" w:rsidP="009E4997">
      <w:pPr>
        <w:autoSpaceDE w:val="0"/>
        <w:autoSpaceDN w:val="0"/>
        <w:adjustRightInd w:val="0"/>
        <w:spacing w:after="0" w:line="240" w:lineRule="auto"/>
        <w:rPr>
          <w:rFonts w:ascii="CMR10" w:hAnsi="CMR10" w:cs="CMR10"/>
          <w:sz w:val="20"/>
          <w:szCs w:val="20"/>
        </w:rPr>
      </w:pPr>
    </w:p>
    <w:p w:rsidR="009E4997" w:rsidRPr="00783985" w:rsidRDefault="009E4997" w:rsidP="00783985">
      <w:pPr>
        <w:autoSpaceDE w:val="0"/>
        <w:autoSpaceDN w:val="0"/>
        <w:adjustRightInd w:val="0"/>
        <w:spacing w:after="0" w:line="240" w:lineRule="auto"/>
        <w:ind w:left="720"/>
        <w:rPr>
          <w:rFonts w:ascii="Times New Roman" w:hAnsi="Times New Roman" w:cs="Times New Roman"/>
          <w:i/>
          <w:iCs/>
          <w:sz w:val="20"/>
          <w:szCs w:val="20"/>
        </w:rPr>
      </w:pPr>
    </w:p>
    <w:sectPr w:rsidR="009E4997" w:rsidRPr="00783985" w:rsidSect="00FE0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26"/>
    <w:rsid w:val="00192BA6"/>
    <w:rsid w:val="001B1D22"/>
    <w:rsid w:val="00221774"/>
    <w:rsid w:val="002521B3"/>
    <w:rsid w:val="003647E6"/>
    <w:rsid w:val="003C20F4"/>
    <w:rsid w:val="003D2DD2"/>
    <w:rsid w:val="00425695"/>
    <w:rsid w:val="004D7A86"/>
    <w:rsid w:val="00554934"/>
    <w:rsid w:val="00662FE6"/>
    <w:rsid w:val="00783985"/>
    <w:rsid w:val="00802110"/>
    <w:rsid w:val="00874C6B"/>
    <w:rsid w:val="008D7DCA"/>
    <w:rsid w:val="00997B7F"/>
    <w:rsid w:val="009E4997"/>
    <w:rsid w:val="00A04326"/>
    <w:rsid w:val="00CA5AB4"/>
    <w:rsid w:val="00D140E7"/>
    <w:rsid w:val="00D85FE0"/>
    <w:rsid w:val="00DA0867"/>
    <w:rsid w:val="00DE2230"/>
    <w:rsid w:val="00DF0A56"/>
    <w:rsid w:val="00F04FF8"/>
    <w:rsid w:val="00FE0608"/>
    <w:rsid w:val="00FF6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13AA0-721C-4D89-BD2E-957C781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0432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Shah</dc:creator>
  <cp:keywords/>
  <dc:description/>
  <cp:lastModifiedBy>Devan Shah</cp:lastModifiedBy>
  <cp:revision>22</cp:revision>
  <dcterms:created xsi:type="dcterms:W3CDTF">2014-11-08T13:59:00Z</dcterms:created>
  <dcterms:modified xsi:type="dcterms:W3CDTF">2014-11-16T03:48:00Z</dcterms:modified>
</cp:coreProperties>
</file>