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99E2B" w14:textId="3C3F6A9B" w:rsidR="1225EAEA" w:rsidRDefault="10678379" w:rsidP="1225EAEA">
      <w:pPr>
        <w:jc w:val="center"/>
      </w:pPr>
      <w:r w:rsidRPr="10678379">
        <w:rPr>
          <w:sz w:val="40"/>
          <w:szCs w:val="40"/>
        </w:rPr>
        <w:t>COL774</w:t>
      </w:r>
    </w:p>
    <w:p w14:paraId="0641E575" w14:textId="1E69932C" w:rsidR="10678379" w:rsidRPr="00794A0D" w:rsidRDefault="00794A0D" w:rsidP="00794A0D">
      <w:pPr>
        <w:jc w:val="center"/>
      </w:pPr>
      <w:r>
        <w:rPr>
          <w:sz w:val="40"/>
          <w:szCs w:val="40"/>
        </w:rPr>
        <w:t xml:space="preserve">Report of </w:t>
      </w:r>
      <w:r w:rsidR="007B613C">
        <w:rPr>
          <w:sz w:val="40"/>
          <w:szCs w:val="40"/>
        </w:rPr>
        <w:t>Assignment 3</w:t>
      </w:r>
    </w:p>
    <w:p w14:paraId="3947D183" w14:textId="4E48D715" w:rsidR="10678379" w:rsidRDefault="10678379" w:rsidP="10678379">
      <w:pPr>
        <w:pStyle w:val="Heading3"/>
        <w:jc w:val="center"/>
      </w:pPr>
      <w:r w:rsidRPr="10678379">
        <w:rPr>
          <w:sz w:val="22"/>
          <w:szCs w:val="22"/>
        </w:rPr>
        <w:t>Devansh Dalal (2012CS10224)</w:t>
      </w:r>
    </w:p>
    <w:p w14:paraId="4B0AE8DC" w14:textId="203E817A" w:rsidR="61A7CC50" w:rsidRDefault="00765E80" w:rsidP="61A7CC50">
      <w:pPr>
        <w:pBdr>
          <w:bottom w:val="single" w:sz="6" w:space="1" w:color="auto"/>
        </w:pBdr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2DA7A10" w14:textId="527EF9D2" w:rsidR="005D2402" w:rsidRPr="00047D5D" w:rsidRDefault="00330419" w:rsidP="005D2402">
      <w:pPr>
        <w:rPr>
          <w:sz w:val="24"/>
          <w:szCs w:val="24"/>
        </w:rPr>
      </w:pPr>
      <w:r>
        <w:rPr>
          <w:sz w:val="24"/>
          <w:szCs w:val="24"/>
        </w:rPr>
        <w:t>Note: A</w:t>
      </w:r>
      <w:r w:rsidR="005C29FC" w:rsidRPr="00047D5D">
        <w:rPr>
          <w:sz w:val="24"/>
          <w:szCs w:val="24"/>
        </w:rPr>
        <w:t>ll</w:t>
      </w:r>
      <w:r w:rsidR="00B50730">
        <w:rPr>
          <w:sz w:val="24"/>
          <w:szCs w:val="24"/>
        </w:rPr>
        <w:t xml:space="preserve"> the questions are mainly done in Matlab 2013a</w:t>
      </w:r>
      <w:r w:rsidR="00C50B43">
        <w:rPr>
          <w:sz w:val="24"/>
          <w:szCs w:val="24"/>
        </w:rPr>
        <w:t xml:space="preserve"> or 2014b</w:t>
      </w:r>
      <w:r w:rsidR="005F545B" w:rsidRPr="00047D5D">
        <w:rPr>
          <w:sz w:val="24"/>
          <w:szCs w:val="24"/>
        </w:rPr>
        <w:t>.</w:t>
      </w:r>
      <w:r w:rsidR="005C29FC" w:rsidRPr="00047D5D">
        <w:rPr>
          <w:sz w:val="24"/>
          <w:szCs w:val="24"/>
        </w:rPr>
        <w:t xml:space="preserve"> </w:t>
      </w:r>
    </w:p>
    <w:p w14:paraId="22899121" w14:textId="53E92070" w:rsidR="005D2402" w:rsidRDefault="005D2402" w:rsidP="005D2402">
      <w:r w:rsidRPr="10678379">
        <w:rPr>
          <w:i/>
          <w:iCs/>
          <w:sz w:val="32"/>
          <w:szCs w:val="32"/>
          <w:u w:val="single"/>
        </w:rPr>
        <w:t xml:space="preserve">Q1. </w:t>
      </w:r>
      <w:r w:rsidR="009753A8">
        <w:rPr>
          <w:rFonts w:ascii="Calibri" w:eastAsia="Calibri" w:hAnsi="Calibri" w:cs="Calibri"/>
          <w:sz w:val="32"/>
          <w:szCs w:val="32"/>
          <w:u w:val="single"/>
        </w:rPr>
        <w:t>Newsgroup</w:t>
      </w:r>
      <w:r w:rsidRPr="004B50BD">
        <w:rPr>
          <w:rFonts w:ascii="Calibri" w:eastAsia="Calibri" w:hAnsi="Calibri" w:cs="Calibri"/>
          <w:sz w:val="32"/>
          <w:szCs w:val="32"/>
          <w:u w:val="single"/>
        </w:rPr>
        <w:t xml:space="preserve"> Classification</w:t>
      </w:r>
    </w:p>
    <w:p w14:paraId="12916640" w14:textId="35BE7E87" w:rsidR="005D2402" w:rsidRPr="000E3CB4" w:rsidRDefault="00B6084F" w:rsidP="005D24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084F">
        <w:rPr>
          <w:b/>
          <w:bCs/>
          <w:sz w:val="24"/>
          <w:szCs w:val="24"/>
        </w:rPr>
        <w:t>Na</w:t>
      </w:r>
      <w:r w:rsidR="00B0254E">
        <w:rPr>
          <w:b/>
          <w:bCs/>
          <w:sz w:val="24"/>
          <w:szCs w:val="24"/>
        </w:rPr>
        <w:t>i</w:t>
      </w:r>
      <w:r w:rsidRPr="00B6084F">
        <w:rPr>
          <w:b/>
          <w:bCs/>
          <w:sz w:val="24"/>
          <w:szCs w:val="24"/>
        </w:rPr>
        <w:t>ve Bayes algorithm</w:t>
      </w:r>
    </w:p>
    <w:p w14:paraId="0810E96D" w14:textId="21266F41" w:rsidR="003A44F1" w:rsidRDefault="005D2402" w:rsidP="003A44F1">
      <w:pPr>
        <w:ind w:left="720"/>
        <w:rPr>
          <w:sz w:val="24"/>
          <w:szCs w:val="24"/>
        </w:rPr>
      </w:pPr>
      <w:r w:rsidRPr="000E3CB4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B97B9E">
        <w:rPr>
          <w:sz w:val="24"/>
          <w:szCs w:val="24"/>
        </w:rPr>
        <w:t xml:space="preserve">python script </w:t>
      </w:r>
      <w:r w:rsidR="00B97B9E" w:rsidRPr="00BE7ACD">
        <w:rPr>
          <w:i/>
          <w:sz w:val="24"/>
          <w:szCs w:val="24"/>
        </w:rPr>
        <w:t>shuffle.py</w:t>
      </w:r>
      <w:r w:rsidR="0015592E">
        <w:rPr>
          <w:sz w:val="24"/>
          <w:szCs w:val="24"/>
        </w:rPr>
        <w:t xml:space="preserve"> </w:t>
      </w:r>
      <w:r w:rsidR="008B4AA2">
        <w:rPr>
          <w:sz w:val="24"/>
          <w:szCs w:val="24"/>
        </w:rPr>
        <w:t xml:space="preserve">processes </w:t>
      </w:r>
      <w:r w:rsidR="0015592E">
        <w:rPr>
          <w:sz w:val="24"/>
          <w:szCs w:val="24"/>
        </w:rPr>
        <w:t xml:space="preserve">the </w:t>
      </w:r>
      <w:r w:rsidR="00B62371">
        <w:rPr>
          <w:sz w:val="24"/>
          <w:szCs w:val="24"/>
        </w:rPr>
        <w:t>training data and</w:t>
      </w:r>
      <w:r w:rsidR="006E7395">
        <w:rPr>
          <w:sz w:val="24"/>
          <w:szCs w:val="24"/>
        </w:rPr>
        <w:t xml:space="preserve"> randomly</w:t>
      </w:r>
      <w:r w:rsidR="00B62371">
        <w:rPr>
          <w:sz w:val="24"/>
          <w:szCs w:val="24"/>
        </w:rPr>
        <w:t xml:space="preserve"> split</w:t>
      </w:r>
      <w:r w:rsidR="006E7395">
        <w:rPr>
          <w:sz w:val="24"/>
          <w:szCs w:val="24"/>
        </w:rPr>
        <w:t>s it as required by the question</w:t>
      </w:r>
      <w:r w:rsidR="00F85B8D">
        <w:rPr>
          <w:sz w:val="24"/>
          <w:szCs w:val="24"/>
        </w:rPr>
        <w:t>.</w:t>
      </w:r>
      <w:r w:rsidR="001A10CF">
        <w:rPr>
          <w:sz w:val="24"/>
          <w:szCs w:val="24"/>
        </w:rPr>
        <w:t xml:space="preserve"> The </w:t>
      </w:r>
      <w:r w:rsidR="001A10CF" w:rsidRPr="001A10CF">
        <w:rPr>
          <w:i/>
          <w:sz w:val="24"/>
          <w:szCs w:val="24"/>
        </w:rPr>
        <w:t>B</w:t>
      </w:r>
      <w:r w:rsidR="00AA570E">
        <w:rPr>
          <w:i/>
          <w:sz w:val="24"/>
          <w:szCs w:val="24"/>
        </w:rPr>
        <w:t>a</w:t>
      </w:r>
      <w:r w:rsidR="001A10CF" w:rsidRPr="001A10CF">
        <w:rPr>
          <w:i/>
          <w:sz w:val="24"/>
          <w:szCs w:val="24"/>
        </w:rPr>
        <w:t>yes</w:t>
      </w:r>
      <w:r w:rsidR="00BD196C">
        <w:rPr>
          <w:sz w:val="24"/>
          <w:szCs w:val="24"/>
        </w:rPr>
        <w:t xml:space="preserve"> </w:t>
      </w:r>
      <w:r w:rsidR="00F40C4A">
        <w:rPr>
          <w:sz w:val="24"/>
          <w:szCs w:val="24"/>
        </w:rPr>
        <w:t xml:space="preserve">function </w:t>
      </w:r>
      <w:r w:rsidR="00547B6A">
        <w:rPr>
          <w:sz w:val="24"/>
          <w:szCs w:val="24"/>
        </w:rPr>
        <w:t xml:space="preserve">is called for each split </w:t>
      </w:r>
      <w:r w:rsidR="002E603A">
        <w:rPr>
          <w:sz w:val="24"/>
          <w:szCs w:val="24"/>
        </w:rPr>
        <w:t xml:space="preserve">with the respective train and test </w:t>
      </w:r>
      <w:r w:rsidR="00620D11">
        <w:rPr>
          <w:sz w:val="24"/>
          <w:szCs w:val="24"/>
        </w:rPr>
        <w:t>files and final averaged accuracy is obtained</w:t>
      </w:r>
      <w:r w:rsidR="000C7577">
        <w:rPr>
          <w:sz w:val="24"/>
          <w:szCs w:val="24"/>
        </w:rPr>
        <w:t xml:space="preserve"> as </w:t>
      </w:r>
      <w:r w:rsidR="007639A2">
        <w:rPr>
          <w:sz w:val="24"/>
          <w:szCs w:val="24"/>
        </w:rPr>
        <w:t>follow</w:t>
      </w:r>
      <w:r w:rsidR="003E3DDC">
        <w:rPr>
          <w:sz w:val="24"/>
          <w:szCs w:val="24"/>
        </w:rPr>
        <w:t>s</w:t>
      </w:r>
      <w:r w:rsidR="007B4A83">
        <w:rPr>
          <w:sz w:val="24"/>
          <w:szCs w:val="24"/>
        </w:rPr>
        <w:t>:</w:t>
      </w:r>
    </w:p>
    <w:tbl>
      <w:tblPr>
        <w:tblStyle w:val="GridTable4-Accent1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160"/>
      </w:tblGrid>
      <w:tr w:rsidR="00522B95" w14:paraId="53C09001" w14:textId="77777777" w:rsidTr="00D80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249D212" w14:textId="687C9564" w:rsidR="00522B95" w:rsidRDefault="0033364E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Kth-split</w:t>
            </w:r>
          </w:p>
        </w:tc>
        <w:tc>
          <w:tcPr>
            <w:tcW w:w="2160" w:type="dxa"/>
          </w:tcPr>
          <w:p w14:paraId="050CB676" w14:textId="6FE8484B" w:rsidR="00522B95" w:rsidRDefault="0085178F" w:rsidP="003A44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</w:tr>
      <w:tr w:rsidR="00522B95" w14:paraId="7709F7B2" w14:textId="77777777" w:rsidTr="00D80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D61469D" w14:textId="3F3C0F41" w:rsidR="00522B95" w:rsidRDefault="00FF6185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7DEBD1E" w14:textId="7F2FC1A9" w:rsidR="00522B95" w:rsidRPr="00056E2A" w:rsidRDefault="00FF6185" w:rsidP="003A4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56E2A">
              <w:rPr>
                <w:b/>
                <w:sz w:val="24"/>
                <w:szCs w:val="24"/>
              </w:rPr>
              <w:t>0.955740</w:t>
            </w:r>
          </w:p>
        </w:tc>
      </w:tr>
      <w:tr w:rsidR="00522B95" w14:paraId="0B8FF120" w14:textId="77777777" w:rsidTr="00D80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47052A9" w14:textId="7E221204" w:rsidR="00522B95" w:rsidRDefault="00FF6185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742005EB" w14:textId="0ADC447C" w:rsidR="00522B95" w:rsidRPr="00FE01FD" w:rsidRDefault="00FF6185" w:rsidP="003A4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E01FD">
              <w:rPr>
                <w:b/>
                <w:sz w:val="24"/>
                <w:szCs w:val="24"/>
              </w:rPr>
              <w:t>0.950899</w:t>
            </w:r>
          </w:p>
        </w:tc>
      </w:tr>
      <w:tr w:rsidR="00522B95" w14:paraId="601802C9" w14:textId="77777777" w:rsidTr="00D80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C2209B4" w14:textId="7C1A28BF" w:rsidR="00522B95" w:rsidRDefault="00FF6185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0DB1742" w14:textId="4EDF4CF8" w:rsidR="00522B95" w:rsidRPr="000B60D6" w:rsidRDefault="000B60D6" w:rsidP="003A4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B60D6">
              <w:rPr>
                <w:b/>
                <w:sz w:val="24"/>
                <w:szCs w:val="24"/>
              </w:rPr>
              <w:t>0.953665</w:t>
            </w:r>
          </w:p>
        </w:tc>
      </w:tr>
      <w:tr w:rsidR="00522B95" w14:paraId="00A7E413" w14:textId="77777777" w:rsidTr="00D80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42FC19F" w14:textId="34D727BB" w:rsidR="00522B95" w:rsidRDefault="006422E4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0723BA1F" w14:textId="2C3426B6" w:rsidR="00522B95" w:rsidRPr="00F47FCD" w:rsidRDefault="003D1E0B" w:rsidP="003A4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47FCD">
              <w:rPr>
                <w:b/>
                <w:sz w:val="24"/>
                <w:szCs w:val="24"/>
              </w:rPr>
              <w:t>0.941909</w:t>
            </w:r>
          </w:p>
        </w:tc>
      </w:tr>
      <w:tr w:rsidR="00522B95" w14:paraId="3917A2B6" w14:textId="77777777" w:rsidTr="00D80D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3E551D8" w14:textId="3D1C077A" w:rsidR="00522B95" w:rsidRDefault="006422E4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4F819400" w14:textId="6645076A" w:rsidR="00522B95" w:rsidRPr="00B75339" w:rsidRDefault="00B75339" w:rsidP="003A4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B75339">
              <w:rPr>
                <w:b/>
                <w:sz w:val="24"/>
                <w:szCs w:val="24"/>
              </w:rPr>
              <w:t>0.957815</w:t>
            </w:r>
          </w:p>
        </w:tc>
      </w:tr>
      <w:tr w:rsidR="00EA043E" w14:paraId="79ADF905" w14:textId="77777777" w:rsidTr="00D80D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65385C3" w14:textId="2DD3F6D9" w:rsidR="00EA043E" w:rsidRDefault="00017AC2" w:rsidP="003A4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778CF">
              <w:rPr>
                <w:sz w:val="24"/>
                <w:szCs w:val="24"/>
              </w:rPr>
              <w:t>verage</w:t>
            </w:r>
          </w:p>
        </w:tc>
        <w:tc>
          <w:tcPr>
            <w:tcW w:w="2160" w:type="dxa"/>
          </w:tcPr>
          <w:p w14:paraId="2D3F8A6B" w14:textId="2EAF9F74" w:rsidR="00EA043E" w:rsidRPr="00350D53" w:rsidRDefault="00350D53" w:rsidP="003A4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50D53">
              <w:rPr>
                <w:b/>
                <w:sz w:val="24"/>
                <w:szCs w:val="24"/>
              </w:rPr>
              <w:t>0.9520</w:t>
            </w:r>
          </w:p>
        </w:tc>
      </w:tr>
    </w:tbl>
    <w:p w14:paraId="56CD8452" w14:textId="77777777" w:rsidR="00B73B9C" w:rsidRPr="00B73B9C" w:rsidRDefault="00B73B9C" w:rsidP="007E100E">
      <w:pPr>
        <w:rPr>
          <w:b/>
          <w:sz w:val="24"/>
          <w:szCs w:val="24"/>
        </w:rPr>
      </w:pPr>
    </w:p>
    <w:p w14:paraId="11172506" w14:textId="5DC28F3F" w:rsidR="005D2402" w:rsidRDefault="006655A8" w:rsidP="005D2402">
      <w:pPr>
        <w:pStyle w:val="ListParagraph"/>
        <w:numPr>
          <w:ilvl w:val="0"/>
          <w:numId w:val="3"/>
        </w:numPr>
      </w:pPr>
      <w:r>
        <w:rPr>
          <w:b/>
        </w:rPr>
        <w:t>Comparison</w:t>
      </w:r>
      <w:r w:rsidR="005D003C">
        <w:rPr>
          <w:b/>
        </w:rPr>
        <w:t xml:space="preserve"> with random</w:t>
      </w:r>
      <w:r w:rsidR="00102AC4">
        <w:rPr>
          <w:b/>
        </w:rPr>
        <w:t xml:space="preserve"> gu</w:t>
      </w:r>
      <w:r w:rsidR="004A74FA">
        <w:rPr>
          <w:b/>
        </w:rPr>
        <w:t>e</w:t>
      </w:r>
      <w:r w:rsidR="00102AC4">
        <w:rPr>
          <w:b/>
        </w:rPr>
        <w:t>ssing</w:t>
      </w:r>
      <w:r w:rsidR="005D2402">
        <w:t>:</w:t>
      </w:r>
    </w:p>
    <w:p w14:paraId="75CC7BEE" w14:textId="77777777" w:rsidR="0009179C" w:rsidRDefault="00FA7915" w:rsidP="0019235F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There are 8 newsgroups in the given data</w:t>
      </w:r>
      <w:r w:rsidR="00B0561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B22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as shown below</w:t>
      </w:r>
      <w:r w:rsidR="006D07C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</w:p>
    <w:p w14:paraId="17307215" w14:textId="77777777" w:rsidR="00AC13B6" w:rsidRDefault="00AC13B6" w:rsidP="0019235F">
      <w:pPr>
        <w:pStyle w:val="ListParagrap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1005"/>
        <w:gridCol w:w="2170"/>
      </w:tblGrid>
      <w:tr w:rsidR="008D7978" w14:paraId="1E546F02" w14:textId="41A18402" w:rsidTr="00035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097310B4" w14:textId="642D63AD" w:rsidR="008D7978" w:rsidRPr="0047678C" w:rsidRDefault="004A4542" w:rsidP="004A4542">
            <w:pPr>
              <w:jc w:val="center"/>
            </w:pPr>
            <w:r>
              <w:t>1</w:t>
            </w:r>
          </w:p>
        </w:tc>
        <w:tc>
          <w:tcPr>
            <w:tcW w:w="2170" w:type="dxa"/>
          </w:tcPr>
          <w:p w14:paraId="6C52165E" w14:textId="16EA423F" w:rsidR="008D7978" w:rsidRPr="006800AE" w:rsidRDefault="00037FE0" w:rsidP="00037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00AE">
              <w:rPr>
                <w:b w:val="0"/>
              </w:rPr>
              <w:t>rec.autos</w:t>
            </w:r>
            <w:r w:rsidR="008D7978" w:rsidRPr="006800AE">
              <w:rPr>
                <w:b w:val="0"/>
              </w:rPr>
              <w:t xml:space="preserve">    </w:t>
            </w:r>
          </w:p>
        </w:tc>
      </w:tr>
      <w:tr w:rsidR="008D7978" w14:paraId="5725D7D1" w14:textId="24310598" w:rsidTr="0003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283367E7" w14:textId="40A5973F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2</w:t>
            </w:r>
          </w:p>
        </w:tc>
        <w:tc>
          <w:tcPr>
            <w:tcW w:w="2170" w:type="dxa"/>
          </w:tcPr>
          <w:p w14:paraId="07B04BFF" w14:textId="35141025" w:rsidR="008D7978" w:rsidRPr="00C35F4B" w:rsidRDefault="002E2678" w:rsidP="008D79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678">
              <w:t>rec.motorcycles</w:t>
            </w:r>
            <w:r w:rsidR="008D7978" w:rsidRPr="00C35F4B">
              <w:t xml:space="preserve">    </w:t>
            </w:r>
          </w:p>
        </w:tc>
      </w:tr>
      <w:tr w:rsidR="008D7978" w14:paraId="4F926D28" w14:textId="11603CD2" w:rsidTr="000350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61D55107" w14:textId="280C9C96" w:rsidR="008D7978" w:rsidRDefault="004A4542" w:rsidP="004A4542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3</w:t>
            </w:r>
          </w:p>
        </w:tc>
        <w:tc>
          <w:tcPr>
            <w:tcW w:w="2170" w:type="dxa"/>
          </w:tcPr>
          <w:p w14:paraId="340A0D32" w14:textId="48DB3E23" w:rsidR="008D7978" w:rsidRPr="00C35F4B" w:rsidRDefault="008B71C9" w:rsidP="008D79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C9">
              <w:t>rec.sport.baseball</w:t>
            </w:r>
          </w:p>
        </w:tc>
      </w:tr>
      <w:tr w:rsidR="008D7978" w14:paraId="2603A936" w14:textId="00A906E4" w:rsidTr="0003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F727BC9" w14:textId="586006BC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4</w:t>
            </w:r>
          </w:p>
        </w:tc>
        <w:tc>
          <w:tcPr>
            <w:tcW w:w="2170" w:type="dxa"/>
          </w:tcPr>
          <w:p w14:paraId="6F7A167E" w14:textId="4FBE3772" w:rsidR="008D7978" w:rsidRPr="00C35F4B" w:rsidRDefault="008D7978" w:rsidP="008D79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F4B">
              <w:t xml:space="preserve">    </w:t>
            </w:r>
            <w:r w:rsidR="0071017E" w:rsidRPr="0071017E">
              <w:t>rec.sport.hockey</w:t>
            </w:r>
            <w:r w:rsidRPr="00C35F4B">
              <w:t xml:space="preserve">    </w:t>
            </w:r>
          </w:p>
        </w:tc>
      </w:tr>
      <w:tr w:rsidR="008D7978" w14:paraId="2BB836A4" w14:textId="39BDCC6C" w:rsidTr="000350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757F3243" w14:textId="52200F58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5</w:t>
            </w:r>
          </w:p>
        </w:tc>
        <w:tc>
          <w:tcPr>
            <w:tcW w:w="2170" w:type="dxa"/>
          </w:tcPr>
          <w:p w14:paraId="415818C9" w14:textId="5743545E" w:rsidR="008D7978" w:rsidRPr="00C35F4B" w:rsidRDefault="00A0463B" w:rsidP="008D79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63B">
              <w:t>talk.politics.guns</w:t>
            </w:r>
          </w:p>
        </w:tc>
      </w:tr>
      <w:tr w:rsidR="008D7978" w14:paraId="22ABE1D2" w14:textId="6BBBB0C8" w:rsidTr="0003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5515069F" w14:textId="2710B010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6</w:t>
            </w:r>
          </w:p>
        </w:tc>
        <w:tc>
          <w:tcPr>
            <w:tcW w:w="2170" w:type="dxa"/>
          </w:tcPr>
          <w:p w14:paraId="1A79D9BA" w14:textId="3A70E576" w:rsidR="008D7978" w:rsidRPr="00855110" w:rsidRDefault="00B51639" w:rsidP="008D79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639">
              <w:t>talk.politics.mideast</w:t>
            </w:r>
          </w:p>
        </w:tc>
      </w:tr>
      <w:tr w:rsidR="008D7978" w14:paraId="0A9EFFB7" w14:textId="4FA26BCB" w:rsidTr="000350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370309E2" w14:textId="00C36EF7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7</w:t>
            </w:r>
          </w:p>
        </w:tc>
        <w:tc>
          <w:tcPr>
            <w:tcW w:w="2170" w:type="dxa"/>
          </w:tcPr>
          <w:p w14:paraId="250E1F91" w14:textId="3E1F4EFA" w:rsidR="008D7978" w:rsidRPr="00855110" w:rsidRDefault="008D7978" w:rsidP="008D79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110">
              <w:t xml:space="preserve">    </w:t>
            </w:r>
            <w:r w:rsidR="009C2E5C" w:rsidRPr="009C2E5C">
              <w:t>talk.politics.misc</w:t>
            </w:r>
          </w:p>
        </w:tc>
      </w:tr>
      <w:tr w:rsidR="008D7978" w14:paraId="6A63610C" w14:textId="29DDC8D5" w:rsidTr="00035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14:paraId="10C4D671" w14:textId="50EFDC2F" w:rsidR="008D7978" w:rsidRDefault="004A4542" w:rsidP="008D7978">
            <w:pPr>
              <w:pStyle w:val="ListParagraph"/>
              <w:ind w:left="0"/>
              <w:jc w:val="center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t>8</w:t>
            </w:r>
          </w:p>
        </w:tc>
        <w:tc>
          <w:tcPr>
            <w:tcW w:w="2170" w:type="dxa"/>
          </w:tcPr>
          <w:p w14:paraId="3C6E4DF9" w14:textId="121B8173" w:rsidR="008D7978" w:rsidRPr="00855110" w:rsidRDefault="008D7978" w:rsidP="008D797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110">
              <w:t xml:space="preserve">    </w:t>
            </w:r>
            <w:r w:rsidR="00C919C1" w:rsidRPr="00C919C1">
              <w:t>talk.religion.misc</w:t>
            </w:r>
          </w:p>
        </w:tc>
      </w:tr>
    </w:tbl>
    <w:p w14:paraId="15F5080C" w14:textId="77777777" w:rsidR="008A1CDA" w:rsidRDefault="008A1CDA" w:rsidP="00625660">
      <w:pPr>
        <w:pStyle w:val="ListParagraph"/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A1F4271" w14:textId="392822F1" w:rsidR="0008316F" w:rsidRPr="00D76817" w:rsidRDefault="00E5115B" w:rsidP="0019235F">
      <w:pPr>
        <w:pStyle w:val="ListParagraph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With random guessing probability </w:t>
      </w:r>
      <w:r w:rsidR="0042196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of classifying an example correctly is </w:t>
      </w:r>
      <w:r w:rsidR="0042196B" w:rsidRPr="000144A8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1/8 = 12.25 %</w:t>
      </w:r>
      <w:r w:rsidR="000144A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 w:rsidR="002F7C4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While </w:t>
      </w:r>
      <w:r w:rsidR="00FC5A3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</w:t>
      </w:r>
      <w:r w:rsidR="002F7C4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aïve Bayes g</w:t>
      </w:r>
      <w:r w:rsidR="00B715F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ives an average accuracy of about </w:t>
      </w:r>
      <w:r w:rsidR="00B715FC" w:rsidRPr="00B715FC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95.2%</w:t>
      </w:r>
      <w:r w:rsidR="00D76817">
        <w:t xml:space="preserve"> which is much better than random.</w:t>
      </w:r>
      <w:r w:rsidR="00FF16DD">
        <w:t xml:space="preserve"> So Naïve </w:t>
      </w:r>
      <w:r w:rsidR="00EE4913">
        <w:t>B</w:t>
      </w:r>
      <w:r w:rsidR="00FF16DD">
        <w:t>ayes gives a</w:t>
      </w:r>
      <w:r w:rsidR="009B438A">
        <w:t>n</w:t>
      </w:r>
      <w:r w:rsidR="00FF16DD">
        <w:t xml:space="preserve"> </w:t>
      </w:r>
      <w:r w:rsidR="009B438A">
        <w:t xml:space="preserve">improvement of about </w:t>
      </w:r>
      <w:r w:rsidR="000A788A" w:rsidRPr="000A788A">
        <w:rPr>
          <w:b/>
        </w:rPr>
        <w:t>82.95%</w:t>
      </w:r>
      <w:r w:rsidR="002F100B">
        <w:rPr>
          <w:b/>
        </w:rPr>
        <w:t>.</w:t>
      </w:r>
    </w:p>
    <w:p w14:paraId="4ECFE7B3" w14:textId="6C87E0E7" w:rsidR="005D2402" w:rsidRDefault="005D2402" w:rsidP="005D2402">
      <w:pPr>
        <w:pStyle w:val="ListParagraph"/>
      </w:pPr>
    </w:p>
    <w:p w14:paraId="18F88AE8" w14:textId="4307B9A8" w:rsidR="005D2402" w:rsidRPr="00BC1567" w:rsidRDefault="00155755" w:rsidP="005D2402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Cross posted data</w:t>
      </w:r>
      <w:r w:rsidR="005D2402">
        <w:rPr>
          <w:b/>
          <w:bCs/>
          <w:sz w:val="24"/>
          <w:szCs w:val="24"/>
        </w:rPr>
        <w:t>:</w:t>
      </w:r>
    </w:p>
    <w:p w14:paraId="11F5A7B2" w14:textId="61683F01" w:rsidR="005D2402" w:rsidRPr="003732B6" w:rsidRDefault="005D2402" w:rsidP="005D2402">
      <w:pPr>
        <w:pStyle w:val="ListParagraph"/>
        <w:rPr>
          <w:b/>
        </w:rPr>
      </w:pPr>
      <w:r w:rsidRPr="0085384A">
        <w:t>The</w:t>
      </w:r>
      <w:r w:rsidR="00B34D6F">
        <w:t xml:space="preserve"> </w:t>
      </w:r>
      <w:r w:rsidR="0029177F">
        <w:t>high accuracy</w:t>
      </w:r>
      <w:r w:rsidR="00DC0B02">
        <w:t xml:space="preserve"> </w:t>
      </w:r>
      <w:r w:rsidR="00B86493">
        <w:t xml:space="preserve">of </w:t>
      </w:r>
      <w:r w:rsidR="002325B5">
        <w:t xml:space="preserve">95% despite the cross-posting of data </w:t>
      </w:r>
      <w:r w:rsidR="006262FC">
        <w:t xml:space="preserve">tells us that </w:t>
      </w:r>
      <w:r w:rsidR="00E60DFE">
        <w:t>N</w:t>
      </w:r>
      <w:r w:rsidR="00815D81">
        <w:t>aïve Bayes is not very sens</w:t>
      </w:r>
      <w:r w:rsidR="00D81485">
        <w:t>itive to noise and wrong labels</w:t>
      </w:r>
      <w:r w:rsidRPr="0085384A">
        <w:t>.</w:t>
      </w:r>
      <w:r w:rsidR="00CA70CC">
        <w:t xml:space="preserve"> The is due to the fact that Naïve Bayes doesn’t make </w:t>
      </w:r>
      <w:r w:rsidR="00F62E75">
        <w:t xml:space="preserve">any </w:t>
      </w:r>
      <w:r w:rsidR="00CA70CC">
        <w:lastRenderedPageBreak/>
        <w:t xml:space="preserve">stronger assumptions on the data </w:t>
      </w:r>
      <w:r w:rsidR="0094694A">
        <w:t>due to which the learnt model is not much sensitive to slight variations in the data</w:t>
      </w:r>
      <w:r w:rsidR="00C22A3E">
        <w:t>.</w:t>
      </w:r>
      <w:r w:rsidR="003732B6">
        <w:t xml:space="preserve"> But if the </w:t>
      </w:r>
      <w:r w:rsidR="00065105">
        <w:t xml:space="preserve">noise is more </w:t>
      </w:r>
      <w:r w:rsidR="00413FFE">
        <w:t xml:space="preserve">than Naïve Bayes also start </w:t>
      </w:r>
      <w:r w:rsidR="00D630E4">
        <w:t xml:space="preserve">to learn incorrect values of probabilities </w:t>
      </w:r>
      <w:r w:rsidR="00607A39">
        <w:t>leading do under-fitting</w:t>
      </w:r>
      <w:r w:rsidR="00EC1C1E">
        <w:t xml:space="preserve"> and less accuracy</w:t>
      </w:r>
      <w:r w:rsidR="00607A39">
        <w:t xml:space="preserve">. </w:t>
      </w:r>
    </w:p>
    <w:p w14:paraId="41D5597E" w14:textId="77777777" w:rsidR="005D2402" w:rsidRDefault="005D2402" w:rsidP="005D2402">
      <w:pPr>
        <w:rPr>
          <w:sz w:val="24"/>
          <w:szCs w:val="24"/>
        </w:rPr>
      </w:pPr>
    </w:p>
    <w:p w14:paraId="204E7E24" w14:textId="021BB210" w:rsidR="008476C1" w:rsidRPr="00BC1567" w:rsidRDefault="00120A63" w:rsidP="00227518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Learning curve</w:t>
      </w:r>
      <w:r w:rsidR="008844BD">
        <w:rPr>
          <w:b/>
          <w:bCs/>
          <w:sz w:val="24"/>
          <w:szCs w:val="24"/>
        </w:rPr>
        <w:t>:</w:t>
      </w:r>
      <w:r w:rsidR="00227518" w:rsidRPr="00BC1567">
        <w:t xml:space="preserve"> </w:t>
      </w:r>
    </w:p>
    <w:p w14:paraId="5E86D881" w14:textId="403AB002" w:rsidR="008844BD" w:rsidRDefault="008844BD" w:rsidP="008844BD">
      <w:pPr>
        <w:pStyle w:val="ListParagraph"/>
      </w:pPr>
      <w:r w:rsidRPr="0085384A">
        <w:t>The</w:t>
      </w:r>
      <w:r>
        <w:t xml:space="preserve"> outputs for this part </w:t>
      </w:r>
      <w:r w:rsidR="0057650A">
        <w:t>is shown</w:t>
      </w:r>
      <w:r>
        <w:t xml:space="preserve"> in </w:t>
      </w:r>
      <w:r w:rsidR="00FC5B4D" w:rsidRPr="00FC5B4D">
        <w:rPr>
          <w:i/>
        </w:rPr>
        <w:t>fig1.png</w:t>
      </w:r>
      <w:r w:rsidR="000F1C9C">
        <w:rPr>
          <w:i/>
        </w:rPr>
        <w:t>.</w:t>
      </w:r>
      <w:r w:rsidR="00163D25">
        <w:t xml:space="preserve"> </w:t>
      </w:r>
      <w:r w:rsidR="000F1C9C">
        <w:t>The accuracies</w:t>
      </w:r>
      <w:r w:rsidR="00726A24">
        <w:t xml:space="preserve"> </w:t>
      </w:r>
      <w:r w:rsidR="00D4386B">
        <w:t>(train and test)</w:t>
      </w:r>
      <w:r w:rsidR="000F1C9C">
        <w:t xml:space="preserve"> are plotted as a</w:t>
      </w:r>
      <w:r w:rsidR="00F27A96">
        <w:t xml:space="preserve"> function of size of training input file</w:t>
      </w:r>
      <w:r w:rsidR="001A5027">
        <w:t xml:space="preserve"> and plot is shown below</w:t>
      </w:r>
      <w:r w:rsidRPr="0085384A">
        <w:t>.</w:t>
      </w:r>
    </w:p>
    <w:p w14:paraId="2C21D5AB" w14:textId="246BCD47" w:rsidR="00400BF7" w:rsidRDefault="000A43A6" w:rsidP="000A43A6">
      <w:pPr>
        <w:pStyle w:val="ListParagraph"/>
        <w:jc w:val="center"/>
      </w:pPr>
      <w:r>
        <w:rPr>
          <w:noProof/>
        </w:rPr>
        <w:drawing>
          <wp:inline distT="0" distB="0" distL="0" distR="0" wp14:anchorId="56AEF4E8" wp14:editId="1794981B">
            <wp:extent cx="5123503" cy="3398807"/>
            <wp:effectExtent l="76200" t="76200" r="77470" b="68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2" r="6967" b="5557"/>
                    <a:stretch/>
                  </pic:blipFill>
                  <pic:spPr bwMode="auto">
                    <a:xfrm>
                      <a:off x="0" y="0"/>
                      <a:ext cx="5124047" cy="33991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4351C" w14:textId="77777777" w:rsidR="00DE6E3A" w:rsidRDefault="00DE6E3A" w:rsidP="00DE6E3A">
      <w:pPr>
        <w:pStyle w:val="ListParagraph"/>
      </w:pPr>
    </w:p>
    <w:p w14:paraId="347C50FC" w14:textId="1C6E53E3" w:rsidR="00181E1B" w:rsidRDefault="00181E1B" w:rsidP="00DE6E3A">
      <w:pPr>
        <w:pStyle w:val="ListParagraph"/>
        <w:rPr>
          <w:b/>
        </w:rPr>
      </w:pPr>
      <w:r w:rsidRPr="00181E1B">
        <w:rPr>
          <w:b/>
        </w:rPr>
        <w:t>Observations</w:t>
      </w:r>
      <w:r w:rsidR="006C4A65">
        <w:rPr>
          <w:b/>
        </w:rPr>
        <w:t>:</w:t>
      </w:r>
    </w:p>
    <w:p w14:paraId="4D0A3A60" w14:textId="1F460A4C" w:rsidR="006C4A65" w:rsidRPr="002B7133" w:rsidRDefault="00476F98" w:rsidP="0000797C">
      <w:pPr>
        <w:pStyle w:val="ListParagraph"/>
        <w:numPr>
          <w:ilvl w:val="0"/>
          <w:numId w:val="41"/>
        </w:numPr>
        <w:rPr>
          <w:b/>
        </w:rPr>
      </w:pPr>
      <w:r>
        <w:t xml:space="preserve">The </w:t>
      </w:r>
      <w:r w:rsidR="008E2DE4">
        <w:t xml:space="preserve">test accuracy increases with increasing number of train examples </w:t>
      </w:r>
      <w:r w:rsidR="009B1EA8">
        <w:t xml:space="preserve">because </w:t>
      </w:r>
      <w:r w:rsidR="000509E0">
        <w:t>Naïve</w:t>
      </w:r>
      <w:r w:rsidR="005030F4">
        <w:t xml:space="preserve"> </w:t>
      </w:r>
      <w:r w:rsidR="009B1EA8">
        <w:t xml:space="preserve">Bayes learn better </w:t>
      </w:r>
      <w:r w:rsidR="002B7133">
        <w:t>with more examples.</w:t>
      </w:r>
    </w:p>
    <w:p w14:paraId="7CDDC3A2" w14:textId="1B84CB0C" w:rsidR="005C7529" w:rsidRPr="001106D4" w:rsidRDefault="003F4999" w:rsidP="001106D4">
      <w:pPr>
        <w:pStyle w:val="ListParagraph"/>
        <w:numPr>
          <w:ilvl w:val="0"/>
          <w:numId w:val="41"/>
        </w:numPr>
        <w:rPr>
          <w:b/>
        </w:rPr>
      </w:pPr>
      <w:r>
        <w:t>The train accuracy is initial</w:t>
      </w:r>
      <w:r w:rsidR="00CB1384">
        <w:t>l</w:t>
      </w:r>
      <w:r>
        <w:t xml:space="preserve">y </w:t>
      </w:r>
      <w:r w:rsidR="00B43B0B">
        <w:t xml:space="preserve">high indicating </w:t>
      </w:r>
      <w:r w:rsidR="00361027">
        <w:t xml:space="preserve">the </w:t>
      </w:r>
      <w:r w:rsidR="005B7E15">
        <w:t xml:space="preserve">over-fitting but later it decreases </w:t>
      </w:r>
      <w:r w:rsidR="00676F3A">
        <w:t xml:space="preserve">when sufficient amount of data </w:t>
      </w:r>
      <w:r w:rsidR="005C7529">
        <w:t>have been seen.</w:t>
      </w:r>
    </w:p>
    <w:p w14:paraId="506E4A39" w14:textId="7BE96B3C" w:rsidR="001106D4" w:rsidRPr="001106D4" w:rsidRDefault="00B460B4" w:rsidP="001106D4">
      <w:pPr>
        <w:pStyle w:val="ListParagraph"/>
        <w:numPr>
          <w:ilvl w:val="0"/>
          <w:numId w:val="41"/>
        </w:numPr>
        <w:rPr>
          <w:b/>
        </w:rPr>
      </w:pPr>
      <w:r>
        <w:t xml:space="preserve">The test accuracy </w:t>
      </w:r>
      <w:r w:rsidR="000D01F7">
        <w:t>becomes almost constant when</w:t>
      </w:r>
      <w:r w:rsidR="00D80A7D">
        <w:t xml:space="preserve"> </w:t>
      </w:r>
      <w:r w:rsidR="00404C05">
        <w:t xml:space="preserve">sufficient number of train </w:t>
      </w:r>
      <w:r w:rsidR="007C43D5">
        <w:t xml:space="preserve">examples </w:t>
      </w:r>
      <w:r w:rsidR="00485BAF">
        <w:t>are used.</w:t>
      </w:r>
    </w:p>
    <w:p w14:paraId="21BA8B75" w14:textId="77777777" w:rsidR="008844BD" w:rsidRDefault="008844BD" w:rsidP="005D2402">
      <w:pPr>
        <w:rPr>
          <w:sz w:val="24"/>
          <w:szCs w:val="24"/>
        </w:rPr>
      </w:pPr>
    </w:p>
    <w:p w14:paraId="62C61512" w14:textId="7B052F18" w:rsidR="00650221" w:rsidRPr="00BC1567" w:rsidRDefault="00F7587C" w:rsidP="00650221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Confusion matrix</w:t>
      </w:r>
      <w:r w:rsidR="00650221">
        <w:rPr>
          <w:b/>
          <w:bCs/>
          <w:sz w:val="24"/>
          <w:szCs w:val="24"/>
        </w:rPr>
        <w:t>:</w:t>
      </w:r>
    </w:p>
    <w:p w14:paraId="64234774" w14:textId="15E28752" w:rsidR="00650221" w:rsidRDefault="00650221" w:rsidP="00650221">
      <w:pPr>
        <w:pStyle w:val="ListParagraph"/>
      </w:pPr>
      <w:r w:rsidRPr="0085384A">
        <w:t>The</w:t>
      </w:r>
      <w:r w:rsidR="005D195A">
        <w:t xml:space="preserve"> </w:t>
      </w:r>
      <w:r w:rsidR="00966F99" w:rsidRPr="005608E5">
        <w:rPr>
          <w:i/>
        </w:rPr>
        <w:t>confusion.m</w:t>
      </w:r>
      <w:r w:rsidR="00B60601">
        <w:t xml:space="preserve"> </w:t>
      </w:r>
      <w:r w:rsidR="00184600">
        <w:t>script</w:t>
      </w:r>
      <w:r w:rsidR="00AA5956">
        <w:t xml:space="preserve"> </w:t>
      </w:r>
      <w:r w:rsidR="00D903D2">
        <w:t xml:space="preserve">calculates the average confusion matrix </w:t>
      </w:r>
      <w:r w:rsidR="00E17794">
        <w:t>for the estimated labels on test data</w:t>
      </w:r>
      <w:r w:rsidRPr="0085384A">
        <w:t>.</w:t>
      </w:r>
      <w:r w:rsidR="00011279">
        <w:t xml:space="preserve"> The </w:t>
      </w:r>
      <w:r w:rsidR="00137AD8">
        <w:t>plot is shown below.</w:t>
      </w:r>
    </w:p>
    <w:p w14:paraId="3199AF52" w14:textId="77777777" w:rsidR="00AB6778" w:rsidRDefault="00AB6778" w:rsidP="00650221">
      <w:pPr>
        <w:pStyle w:val="ListParagraph"/>
      </w:pPr>
    </w:p>
    <w:p w14:paraId="0124EA9B" w14:textId="26B7A15E" w:rsidR="00BB04F0" w:rsidRDefault="00732F3A" w:rsidP="00BB04F0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6DB64B1E" wp14:editId="753CBCB1">
            <wp:extent cx="5333333" cy="4000000"/>
            <wp:effectExtent l="76200" t="76200" r="77470" b="768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54AE0E6A" w14:textId="0AE63CA2" w:rsidR="00205432" w:rsidRPr="004A3394" w:rsidRDefault="00BB04F0" w:rsidP="00BB04F0">
      <w:pPr>
        <w:pStyle w:val="Caption"/>
        <w:jc w:val="center"/>
        <w:rPr>
          <w14:glow w14:rad="63500">
            <w14:schemeClr w14:val="accent3">
              <w14:alpha w14:val="60000"/>
              <w14:satMod w14:val="175000"/>
            </w14:schemeClr>
          </w14:glow>
        </w:rPr>
      </w:pPr>
      <w:r>
        <w:t>Confusion Matrix</w:t>
      </w:r>
      <w:r w:rsidR="00C706C3">
        <w:t xml:space="preserve"> For eight classes</w:t>
      </w:r>
    </w:p>
    <w:p w14:paraId="30D710FD" w14:textId="77777777" w:rsidR="005D2402" w:rsidRDefault="005D2402" w:rsidP="005D2402">
      <w:pPr>
        <w:rPr>
          <w:sz w:val="24"/>
          <w:szCs w:val="24"/>
        </w:rPr>
      </w:pPr>
    </w:p>
    <w:p w14:paraId="6E3A2F14" w14:textId="0188F1D6" w:rsidR="00825231" w:rsidRPr="00825231" w:rsidRDefault="00825231" w:rsidP="005D2402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825231">
        <w:rPr>
          <w:b/>
          <w:sz w:val="24"/>
          <w:szCs w:val="24"/>
          <w:u w:val="single"/>
        </w:rPr>
        <w:t>Observations</w:t>
      </w:r>
      <w:r w:rsidR="00D31BDC">
        <w:rPr>
          <w:b/>
          <w:sz w:val="24"/>
          <w:szCs w:val="24"/>
          <w:u w:val="single"/>
        </w:rPr>
        <w:t>:</w:t>
      </w:r>
    </w:p>
    <w:p w14:paraId="25414829" w14:textId="52CC1059" w:rsidR="00E710F4" w:rsidRDefault="00FC35DD" w:rsidP="00C86427">
      <w:pPr>
        <w:pStyle w:val="ListParagraph"/>
        <w:numPr>
          <w:ilvl w:val="0"/>
          <w:numId w:val="42"/>
        </w:numPr>
      </w:pPr>
      <w:r>
        <w:t>The entries of the confusion matrix varies significantly for different splits of the original data.</w:t>
      </w:r>
    </w:p>
    <w:p w14:paraId="0B976D28" w14:textId="310945B0" w:rsidR="00AD1A21" w:rsidRDefault="006B06D1" w:rsidP="00C86427">
      <w:pPr>
        <w:pStyle w:val="ListParagraph"/>
        <w:numPr>
          <w:ilvl w:val="0"/>
          <w:numId w:val="42"/>
        </w:numPr>
      </w:pPr>
      <w:r>
        <w:t xml:space="preserve">Main observation was that </w:t>
      </w:r>
      <w:r w:rsidR="00E0592C">
        <w:t xml:space="preserve">the all diagonal entries were large numbers and </w:t>
      </w:r>
      <w:r w:rsidR="008557A2">
        <w:t>non-diagonal entries were small.</w:t>
      </w:r>
    </w:p>
    <w:p w14:paraId="4BC34DD9" w14:textId="71F800C7" w:rsidR="008557A2" w:rsidRDefault="005E13E5" w:rsidP="00C86427">
      <w:pPr>
        <w:pStyle w:val="ListParagraph"/>
        <w:numPr>
          <w:ilvl w:val="0"/>
          <w:numId w:val="42"/>
        </w:numPr>
      </w:pPr>
      <w:r>
        <w:t>For a</w:t>
      </w:r>
      <w:r w:rsidR="008557A2">
        <w:t xml:space="preserve"> non-diagonal entry (I,j)</w:t>
      </w:r>
      <w:r w:rsidR="002D4A71">
        <w:t>, the</w:t>
      </w:r>
      <w:r w:rsidR="008557A2">
        <w:t xml:space="preserve"> the entry (j,i) tends to be</w:t>
      </w:r>
      <w:r w:rsidR="006915C5">
        <w:t xml:space="preserve"> comparable</w:t>
      </w:r>
      <w:r w:rsidR="003C6BD7">
        <w:t xml:space="preserve"> also</w:t>
      </w:r>
      <w:r w:rsidR="008557A2">
        <w:t>.</w:t>
      </w:r>
    </w:p>
    <w:p w14:paraId="2F8A6BB2" w14:textId="4B9E5F4F" w:rsidR="00A0652F" w:rsidRDefault="009512E3" w:rsidP="00686E4C">
      <w:pPr>
        <w:pStyle w:val="ListParagraph"/>
        <w:numPr>
          <w:ilvl w:val="0"/>
          <w:numId w:val="42"/>
        </w:numPr>
      </w:pPr>
      <w:r>
        <w:t>For a particular run</w:t>
      </w:r>
      <w:r w:rsidR="00FA6EA2">
        <w:t>,</w:t>
      </w:r>
      <w:r w:rsidR="00E40BEA">
        <w:t xml:space="preserve"> </w:t>
      </w:r>
      <w:r w:rsidR="00E40BEA" w:rsidRPr="00C35F4B">
        <w:t>'</w:t>
      </w:r>
      <w:r w:rsidR="002301D0" w:rsidRPr="002301D0">
        <w:t xml:space="preserve"> </w:t>
      </w:r>
      <w:r w:rsidR="00686E4C" w:rsidRPr="00686E4C">
        <w:rPr>
          <w:i/>
        </w:rPr>
        <w:t>rec.sport.hockey</w:t>
      </w:r>
      <w:r w:rsidR="002301D0" w:rsidRPr="002301D0">
        <w:rPr>
          <w:i/>
        </w:rPr>
        <w:t xml:space="preserve"> </w:t>
      </w:r>
      <w:r w:rsidR="00E40BEA" w:rsidRPr="00C35F4B">
        <w:t>'</w:t>
      </w:r>
      <w:r w:rsidR="000850E5">
        <w:t xml:space="preserve"> newsgroup had</w:t>
      </w:r>
      <w:r w:rsidR="004D47D6">
        <w:t xml:space="preserve"> the hig</w:t>
      </w:r>
      <w:r w:rsidR="00E40BEA">
        <w:t>hest</w:t>
      </w:r>
      <w:r w:rsidR="004D47D6">
        <w:t xml:space="preserve"> diagonal</w:t>
      </w:r>
      <w:r w:rsidR="00E40BEA">
        <w:t xml:space="preserve"> </w:t>
      </w:r>
      <w:r w:rsidR="004D47D6">
        <w:t>entry in the confusion matrix</w:t>
      </w:r>
      <w:r w:rsidR="00BB2798">
        <w:t xml:space="preserve"> indicating </w:t>
      </w:r>
      <w:r w:rsidR="00E812F7">
        <w:t xml:space="preserve">that </w:t>
      </w:r>
      <w:r w:rsidR="00EE2BDE">
        <w:t xml:space="preserve">these type of examples </w:t>
      </w:r>
      <w:r w:rsidR="00063648">
        <w:t>were</w:t>
      </w:r>
      <w:r w:rsidR="00EE2BDE">
        <w:t xml:space="preserve"> least misclassified</w:t>
      </w:r>
      <w:r w:rsidR="00B131CB">
        <w:t xml:space="preserve"> for </w:t>
      </w:r>
      <w:r w:rsidR="00EB0D8A">
        <w:t>the</w:t>
      </w:r>
      <w:r w:rsidR="00376D2E">
        <w:t xml:space="preserve"> </w:t>
      </w:r>
      <w:r w:rsidR="00B131CB">
        <w:t>particular random split</w:t>
      </w:r>
      <w:r w:rsidR="00EE2BDE">
        <w:t>.</w:t>
      </w:r>
    </w:p>
    <w:p w14:paraId="168FE62B" w14:textId="05926A4E" w:rsidR="00EE2BDE" w:rsidRDefault="00004F21" w:rsidP="00540B51">
      <w:pPr>
        <w:pStyle w:val="ListParagraph"/>
        <w:numPr>
          <w:ilvl w:val="0"/>
          <w:numId w:val="42"/>
        </w:numPr>
      </w:pPr>
      <w:r>
        <w:t xml:space="preserve">The </w:t>
      </w:r>
      <w:r w:rsidR="00914780">
        <w:t>‘</w:t>
      </w:r>
      <w:r w:rsidR="00AC7EF7" w:rsidRPr="00AC7EF7">
        <w:rPr>
          <w:i/>
        </w:rPr>
        <w:t>talk.politics.misc</w:t>
      </w:r>
      <w:r w:rsidR="00914780">
        <w:rPr>
          <w:i/>
        </w:rPr>
        <w:t xml:space="preserve">’ </w:t>
      </w:r>
      <w:r w:rsidR="000C34B1">
        <w:t xml:space="preserve">and </w:t>
      </w:r>
      <w:r w:rsidR="008C32C2">
        <w:t>‘</w:t>
      </w:r>
      <w:r w:rsidR="00540B51" w:rsidRPr="00540B51">
        <w:rPr>
          <w:i/>
        </w:rPr>
        <w:t>talk.politics.guns</w:t>
      </w:r>
      <w:r w:rsidR="008C32C2">
        <w:rPr>
          <w:i/>
        </w:rPr>
        <w:t xml:space="preserve">’ </w:t>
      </w:r>
      <w:r w:rsidR="00732E73">
        <w:t xml:space="preserve"> were </w:t>
      </w:r>
      <w:r w:rsidR="005A1994">
        <w:t xml:space="preserve">the maximum </w:t>
      </w:r>
      <w:r w:rsidR="00994778">
        <w:t xml:space="preserve">confused with </w:t>
      </w:r>
      <w:r w:rsidR="00FA1B45">
        <w:t>e</w:t>
      </w:r>
      <w:r w:rsidR="00994778">
        <w:t>ach other</w:t>
      </w:r>
      <w:r w:rsidR="002F48C0">
        <w:t>.</w:t>
      </w:r>
      <w:r w:rsidR="009F6327">
        <w:t xml:space="preserve"> They are </w:t>
      </w:r>
      <w:r w:rsidR="006D5F8C">
        <w:t>most confused</w:t>
      </w:r>
      <w:r w:rsidR="00A1271F">
        <w:t xml:space="preserve"> with each other</w:t>
      </w:r>
      <w:r w:rsidR="006D5F8C">
        <w:t xml:space="preserve"> because </w:t>
      </w:r>
      <w:r w:rsidR="00A1271F">
        <w:t xml:space="preserve">they have similar </w:t>
      </w:r>
      <w:r w:rsidR="006714D3">
        <w:t>kind of words in them.</w:t>
      </w:r>
    </w:p>
    <w:p w14:paraId="18C02D7D" w14:textId="77777777" w:rsidR="000E435D" w:rsidRPr="00817463" w:rsidRDefault="000E435D" w:rsidP="005D2402">
      <w:pPr>
        <w:rPr>
          <w:sz w:val="24"/>
          <w:szCs w:val="24"/>
        </w:rPr>
      </w:pPr>
    </w:p>
    <w:p w14:paraId="45B3880F" w14:textId="77777777" w:rsidR="005D2402" w:rsidRDefault="005D2402" w:rsidP="005D2402">
      <w:pPr>
        <w:pBdr>
          <w:bottom w:val="single" w:sz="6" w:space="1" w:color="auto"/>
        </w:pBdr>
        <w:rPr>
          <w:sz w:val="24"/>
          <w:szCs w:val="24"/>
        </w:rPr>
      </w:pPr>
    </w:p>
    <w:p w14:paraId="1377929A" w14:textId="77777777" w:rsidR="005D2402" w:rsidRDefault="005D2402" w:rsidP="005D2402">
      <w:pPr>
        <w:rPr>
          <w:sz w:val="24"/>
          <w:szCs w:val="24"/>
        </w:rPr>
      </w:pPr>
    </w:p>
    <w:p w14:paraId="6D3FC7AE" w14:textId="77777777" w:rsidR="005D2402" w:rsidRDefault="005D2402" w:rsidP="005D2402">
      <w:pPr>
        <w:rPr>
          <w:sz w:val="24"/>
          <w:szCs w:val="24"/>
        </w:rPr>
      </w:pPr>
    </w:p>
    <w:p w14:paraId="42DC3EB8" w14:textId="77777777" w:rsidR="005D2402" w:rsidRDefault="005D2402" w:rsidP="005D2402">
      <w:pPr>
        <w:rPr>
          <w:sz w:val="24"/>
          <w:szCs w:val="24"/>
        </w:rPr>
      </w:pPr>
    </w:p>
    <w:p w14:paraId="755C8007" w14:textId="093AE9B0" w:rsidR="00977395" w:rsidRPr="00E66DC2" w:rsidRDefault="005D2402" w:rsidP="005D2402">
      <w:pPr>
        <w:rPr>
          <w:i/>
          <w:iCs/>
          <w:sz w:val="32"/>
          <w:szCs w:val="32"/>
          <w:u w:val="single"/>
        </w:rPr>
      </w:pPr>
      <w:r>
        <w:rPr>
          <w:i/>
          <w:iCs/>
          <w:sz w:val="32"/>
          <w:szCs w:val="32"/>
          <w:u w:val="single"/>
        </w:rPr>
        <w:t>Q2</w:t>
      </w:r>
      <w:r w:rsidRPr="10678379">
        <w:rPr>
          <w:i/>
          <w:iCs/>
          <w:sz w:val="32"/>
          <w:szCs w:val="32"/>
          <w:u w:val="single"/>
        </w:rPr>
        <w:t xml:space="preserve">. </w:t>
      </w:r>
      <w:r>
        <w:rPr>
          <w:i/>
          <w:iCs/>
          <w:sz w:val="32"/>
          <w:szCs w:val="32"/>
          <w:u w:val="single"/>
        </w:rPr>
        <w:t>Digit Recognition</w:t>
      </w:r>
    </w:p>
    <w:p w14:paraId="38F42F06" w14:textId="0791A27B" w:rsidR="00CA4405" w:rsidRDefault="00A07B38" w:rsidP="00CA4405">
      <w:pPr>
        <w:pStyle w:val="ListParagraph"/>
        <w:ind w:left="630"/>
      </w:pPr>
      <w:r>
        <w:t xml:space="preserve">The script </w:t>
      </w:r>
      <w:r w:rsidRPr="00CF6CBE">
        <w:rPr>
          <w:i/>
        </w:rPr>
        <w:t>parse.py</w:t>
      </w:r>
      <w:r w:rsidR="00D46849">
        <w:t xml:space="preserve"> </w:t>
      </w:r>
      <w:r w:rsidR="00596274">
        <w:t>maps</w:t>
      </w:r>
      <w:r w:rsidR="00D46849">
        <w:t xml:space="preserve"> the</w:t>
      </w:r>
      <w:r w:rsidR="001620F8">
        <w:t xml:space="preserve"> text</w:t>
      </w:r>
      <w:r w:rsidR="00D46849">
        <w:t xml:space="preserve"> data </w:t>
      </w:r>
      <w:r w:rsidR="00596274">
        <w:t>to integers for efficient processing.</w:t>
      </w:r>
    </w:p>
    <w:p w14:paraId="6C401D26" w14:textId="77777777" w:rsidR="00547B3B" w:rsidRPr="00993245" w:rsidRDefault="00547B3B" w:rsidP="00CA4405">
      <w:pPr>
        <w:pStyle w:val="ListParagraph"/>
        <w:ind w:left="630"/>
      </w:pPr>
    </w:p>
    <w:p w14:paraId="534BF859" w14:textId="77777777" w:rsidR="005D2402" w:rsidRDefault="005D2402" w:rsidP="005D2402">
      <w:pPr>
        <w:pStyle w:val="ListParagraph"/>
        <w:numPr>
          <w:ilvl w:val="0"/>
          <w:numId w:val="19"/>
        </w:numPr>
      </w:pPr>
      <w:r>
        <w:rPr>
          <w:b/>
          <w:bCs/>
          <w:sz w:val="24"/>
          <w:szCs w:val="24"/>
        </w:rPr>
        <w:t>Visualization</w:t>
      </w:r>
      <w:r>
        <w:t xml:space="preserve">: </w:t>
      </w:r>
    </w:p>
    <w:p w14:paraId="24835DE7" w14:textId="77777777" w:rsidR="005D2402" w:rsidRDefault="005D2402" w:rsidP="005D2402">
      <w:pPr>
        <w:pStyle w:val="ListParagraph"/>
        <w:ind w:left="630"/>
        <w:rPr>
          <w:sz w:val="24"/>
          <w:szCs w:val="24"/>
        </w:rPr>
      </w:pPr>
      <w:r w:rsidRPr="0027161C">
        <w:rPr>
          <w:sz w:val="24"/>
          <w:szCs w:val="24"/>
        </w:rPr>
        <w:t xml:space="preserve">The </w:t>
      </w:r>
      <w:r w:rsidRPr="00BA6A18">
        <w:rPr>
          <w:i/>
          <w:sz w:val="24"/>
          <w:szCs w:val="24"/>
        </w:rPr>
        <w:t>visualize()</w:t>
      </w:r>
      <w:r w:rsidRPr="0027161C">
        <w:rPr>
          <w:sz w:val="24"/>
          <w:szCs w:val="24"/>
        </w:rPr>
        <w:t xml:space="preserve"> function takes a row vector of size 784 as input and shows the corresponding image of size 28 x 28 pixels. A few examples are shown below.</w:t>
      </w:r>
    </w:p>
    <w:p w14:paraId="2959BAFA" w14:textId="3F7D3338" w:rsidR="004108F4" w:rsidRPr="0027161C" w:rsidRDefault="004F3D54" w:rsidP="004F3D54">
      <w:pPr>
        <w:pStyle w:val="ListParagraph"/>
        <w:ind w:left="630"/>
        <w:jc w:val="center"/>
      </w:pPr>
      <w:r>
        <w:rPr>
          <w:noProof/>
        </w:rPr>
        <w:drawing>
          <wp:inline distT="0" distB="0" distL="0" distR="0" wp14:anchorId="0ED64BED" wp14:editId="2112DC08">
            <wp:extent cx="844886" cy="828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v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9" t="17055" r="32049" b="31766"/>
                    <a:stretch/>
                  </pic:blipFill>
                  <pic:spPr bwMode="auto">
                    <a:xfrm>
                      <a:off x="0" y="0"/>
                      <a:ext cx="845377" cy="828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3BFE4" wp14:editId="79ED3118">
            <wp:extent cx="827963" cy="82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49" t="17061" r="32767" b="31748"/>
                    <a:stretch/>
                  </pic:blipFill>
                  <pic:spPr bwMode="auto">
                    <a:xfrm>
                      <a:off x="0" y="0"/>
                      <a:ext cx="828648" cy="82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792F0" wp14:editId="0B7E10E9">
            <wp:extent cx="853361" cy="836762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ve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97" t="16522" r="32049" b="31761"/>
                    <a:stretch/>
                  </pic:blipFill>
                  <pic:spPr bwMode="auto">
                    <a:xfrm>
                      <a:off x="0" y="0"/>
                      <a:ext cx="853937" cy="83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2D465" wp14:editId="006FB1EB">
            <wp:extent cx="844885" cy="83641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9" t="17059" r="32049" b="31250"/>
                    <a:stretch/>
                  </pic:blipFill>
                  <pic:spPr bwMode="auto">
                    <a:xfrm>
                      <a:off x="0" y="0"/>
                      <a:ext cx="845376" cy="83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62C26" w14:textId="7E65CA55" w:rsidR="005D2402" w:rsidRPr="00C23E2B" w:rsidRDefault="005D2402" w:rsidP="005D2402">
      <w:pPr>
        <w:pStyle w:val="Caption"/>
        <w:ind w:left="720"/>
        <w:rPr>
          <w:b w:val="0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0DC8A7B7" w14:textId="14BC1826" w:rsidR="005D2402" w:rsidRPr="00E54215" w:rsidRDefault="005D2402" w:rsidP="005D2402">
      <w:pPr>
        <w:pStyle w:val="ListParagraph"/>
        <w:numPr>
          <w:ilvl w:val="0"/>
          <w:numId w:val="19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Classifier for di</w:t>
      </w:r>
      <w:r w:rsidR="00CF0079">
        <w:rPr>
          <w:b/>
          <w:bCs/>
          <w:sz w:val="24"/>
        </w:rPr>
        <w:t>git 1,3,5</w:t>
      </w:r>
      <w:r>
        <w:rPr>
          <w:b/>
          <w:bCs/>
          <w:sz w:val="24"/>
        </w:rPr>
        <w:t xml:space="preserve"> and 8</w:t>
      </w:r>
      <w:r w:rsidRPr="00B85AA1">
        <w:rPr>
          <w:sz w:val="24"/>
        </w:rPr>
        <w:t>:</w:t>
      </w:r>
    </w:p>
    <w:p w14:paraId="75A15C87" w14:textId="283371E9" w:rsidR="00214E48" w:rsidRDefault="008A275F" w:rsidP="001D138E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I have implemented a general </w:t>
      </w:r>
      <w:r w:rsidR="00861D4A">
        <w:rPr>
          <w:sz w:val="24"/>
          <w:szCs w:val="24"/>
        </w:rPr>
        <w:t xml:space="preserve">k-means clustering algorithm </w:t>
      </w:r>
      <w:r w:rsidR="00CF50B1">
        <w:rPr>
          <w:sz w:val="24"/>
          <w:szCs w:val="24"/>
        </w:rPr>
        <w:t xml:space="preserve">with k=4 </w:t>
      </w:r>
      <w:r w:rsidR="00D44541">
        <w:rPr>
          <w:sz w:val="24"/>
          <w:szCs w:val="24"/>
        </w:rPr>
        <w:t xml:space="preserve">in file </w:t>
      </w:r>
      <w:r w:rsidR="003569E3" w:rsidRPr="00207406">
        <w:rPr>
          <w:b/>
          <w:i/>
          <w:sz w:val="24"/>
          <w:szCs w:val="24"/>
        </w:rPr>
        <w:t>kmeans.m</w:t>
      </w:r>
      <w:r w:rsidR="00475A07">
        <w:rPr>
          <w:sz w:val="24"/>
          <w:szCs w:val="24"/>
        </w:rPr>
        <w:t xml:space="preserve"> </w:t>
      </w:r>
      <w:r w:rsidR="009A4F12">
        <w:rPr>
          <w:sz w:val="24"/>
          <w:szCs w:val="24"/>
        </w:rPr>
        <w:t xml:space="preserve">which initializes the clusters with </w:t>
      </w:r>
      <w:r w:rsidR="00592152">
        <w:rPr>
          <w:sz w:val="24"/>
          <w:szCs w:val="24"/>
        </w:rPr>
        <w:t>random means.</w:t>
      </w:r>
      <w:r w:rsidR="005654CB">
        <w:rPr>
          <w:sz w:val="24"/>
          <w:szCs w:val="24"/>
        </w:rPr>
        <w:t xml:space="preserve"> The accuracies </w:t>
      </w:r>
      <w:r w:rsidR="004B42E0">
        <w:rPr>
          <w:sz w:val="24"/>
          <w:szCs w:val="24"/>
        </w:rPr>
        <w:t xml:space="preserve">on training </w:t>
      </w:r>
      <w:r w:rsidR="00780D51">
        <w:rPr>
          <w:sz w:val="24"/>
          <w:szCs w:val="24"/>
        </w:rPr>
        <w:t xml:space="preserve">data </w:t>
      </w:r>
      <w:r w:rsidR="005654CB">
        <w:rPr>
          <w:sz w:val="24"/>
          <w:szCs w:val="24"/>
        </w:rPr>
        <w:t xml:space="preserve">obtained are between </w:t>
      </w:r>
      <w:r w:rsidR="008A6F22" w:rsidRPr="001D138E">
        <w:rPr>
          <w:b/>
          <w:sz w:val="24"/>
          <w:szCs w:val="24"/>
        </w:rPr>
        <w:t>74</w:t>
      </w:r>
      <w:r w:rsidR="00670C68" w:rsidRPr="001D138E">
        <w:rPr>
          <w:b/>
          <w:sz w:val="24"/>
          <w:szCs w:val="24"/>
        </w:rPr>
        <w:t>%</w:t>
      </w:r>
      <w:r w:rsidR="00BC4E25">
        <w:rPr>
          <w:b/>
          <w:sz w:val="24"/>
          <w:szCs w:val="24"/>
        </w:rPr>
        <w:t xml:space="preserve"> </w:t>
      </w:r>
      <w:r w:rsidR="00E13E3B" w:rsidRPr="001D138E">
        <w:rPr>
          <w:b/>
          <w:sz w:val="24"/>
          <w:szCs w:val="24"/>
        </w:rPr>
        <w:t>-</w:t>
      </w:r>
      <w:r w:rsidR="00BC4E25">
        <w:rPr>
          <w:b/>
          <w:sz w:val="24"/>
          <w:szCs w:val="24"/>
        </w:rPr>
        <w:t xml:space="preserve"> </w:t>
      </w:r>
      <w:r w:rsidR="00AC363A">
        <w:rPr>
          <w:b/>
          <w:sz w:val="24"/>
          <w:szCs w:val="24"/>
        </w:rPr>
        <w:t>80</w:t>
      </w:r>
      <w:r w:rsidR="00E13E3B" w:rsidRPr="001D138E">
        <w:rPr>
          <w:b/>
          <w:sz w:val="24"/>
          <w:szCs w:val="24"/>
        </w:rPr>
        <w:t>.</w:t>
      </w:r>
      <w:r w:rsidR="00AC363A">
        <w:rPr>
          <w:b/>
          <w:sz w:val="24"/>
          <w:szCs w:val="24"/>
        </w:rPr>
        <w:t>2</w:t>
      </w:r>
      <w:r w:rsidR="00BC4E25">
        <w:rPr>
          <w:b/>
          <w:sz w:val="24"/>
          <w:szCs w:val="24"/>
        </w:rPr>
        <w:t>%</w:t>
      </w:r>
      <w:r w:rsidR="00794F48" w:rsidRPr="001D138E">
        <w:rPr>
          <w:sz w:val="24"/>
          <w:szCs w:val="24"/>
        </w:rPr>
        <w:t>.</w:t>
      </w:r>
    </w:p>
    <w:p w14:paraId="2EED2D84" w14:textId="77777777" w:rsidR="00C55409" w:rsidRDefault="00C55409" w:rsidP="001D138E">
      <w:pPr>
        <w:pStyle w:val="ListParagraph"/>
        <w:ind w:left="630"/>
        <w:rPr>
          <w:sz w:val="24"/>
          <w:szCs w:val="24"/>
        </w:rPr>
      </w:pPr>
    </w:p>
    <w:p w14:paraId="1405EC0A" w14:textId="77777777" w:rsidR="0055042A" w:rsidRPr="004713D5" w:rsidRDefault="000E52D6" w:rsidP="0055042A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b/>
          <w:bCs/>
          <w:sz w:val="24"/>
        </w:rPr>
        <w:t>Variation of sum of square distances</w:t>
      </w:r>
      <w:r w:rsidR="003310A9" w:rsidRPr="00B85AA1">
        <w:rPr>
          <w:sz w:val="24"/>
        </w:rPr>
        <w:t>:</w:t>
      </w:r>
    </w:p>
    <w:p w14:paraId="2CC045A3" w14:textId="393F180B" w:rsidR="006E779A" w:rsidRPr="006E779A" w:rsidRDefault="001A517A" w:rsidP="009957D6">
      <w:pPr>
        <w:ind w:left="63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8A3A28" wp14:editId="1C1F3911">
            <wp:extent cx="5333333" cy="400000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lot_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B191" w14:textId="77777777" w:rsidR="00C95DB4" w:rsidRDefault="00B9349D" w:rsidP="00C95DB4">
      <w:pPr>
        <w:pStyle w:val="ListParagraph"/>
        <w:ind w:left="630"/>
        <w:rPr>
          <w:bCs/>
          <w:sz w:val="24"/>
        </w:rPr>
      </w:pPr>
      <w:r w:rsidRPr="00371C0D">
        <w:rPr>
          <w:b/>
          <w:bCs/>
          <w:i/>
          <w:sz w:val="24"/>
          <w:u w:val="single"/>
        </w:rPr>
        <w:t>Obervations:</w:t>
      </w:r>
      <w:r w:rsidR="00D35CD3">
        <w:rPr>
          <w:bCs/>
          <w:sz w:val="24"/>
        </w:rPr>
        <w:t xml:space="preserve"> </w:t>
      </w:r>
    </w:p>
    <w:p w14:paraId="4435CE0F" w14:textId="7E42F54B" w:rsidR="00E26EAD" w:rsidRDefault="00EA7F65" w:rsidP="00EF1083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 xml:space="preserve">The value of S decreases </w:t>
      </w:r>
      <w:r w:rsidR="00AE4250">
        <w:rPr>
          <w:bCs/>
          <w:sz w:val="24"/>
        </w:rPr>
        <w:t xml:space="preserve">with increase in number of iterations </w:t>
      </w:r>
    </w:p>
    <w:p w14:paraId="1DAEE40C" w14:textId="2141CADD" w:rsidR="00DC383C" w:rsidRDefault="005836A2" w:rsidP="00EF1083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>S decreases mainly in the first few examples</w:t>
      </w:r>
      <w:r w:rsidR="00EC0C1B">
        <w:rPr>
          <w:bCs/>
          <w:sz w:val="24"/>
        </w:rPr>
        <w:t xml:space="preserve"> only</w:t>
      </w:r>
      <w:r w:rsidR="006533D1">
        <w:rPr>
          <w:bCs/>
          <w:sz w:val="24"/>
        </w:rPr>
        <w:t xml:space="preserve"> (</w:t>
      </w:r>
      <w:r w:rsidR="008102BD">
        <w:rPr>
          <w:bCs/>
          <w:sz w:val="24"/>
        </w:rPr>
        <w:t xml:space="preserve">in first </w:t>
      </w:r>
      <w:r w:rsidR="008102BD" w:rsidRPr="008102BD">
        <w:rPr>
          <w:b/>
          <w:bCs/>
          <w:sz w:val="24"/>
        </w:rPr>
        <w:t>10 iterations</w:t>
      </w:r>
      <w:r w:rsidR="006533D1">
        <w:rPr>
          <w:bCs/>
          <w:sz w:val="24"/>
        </w:rPr>
        <w:t>)</w:t>
      </w:r>
      <w:r>
        <w:rPr>
          <w:bCs/>
          <w:sz w:val="24"/>
        </w:rPr>
        <w:t>.</w:t>
      </w:r>
    </w:p>
    <w:p w14:paraId="3B78CE8D" w14:textId="1B5277D0" w:rsidR="00147C5C" w:rsidRDefault="0035402D" w:rsidP="00147C5C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 xml:space="preserve">Final value of </w:t>
      </w:r>
      <w:r w:rsidR="003520FA">
        <w:rPr>
          <w:bCs/>
          <w:sz w:val="24"/>
        </w:rPr>
        <w:t>S are</w:t>
      </w:r>
      <w:r>
        <w:rPr>
          <w:bCs/>
          <w:sz w:val="24"/>
        </w:rPr>
        <w:t xml:space="preserve"> variable for different initializations of means which are </w:t>
      </w:r>
      <w:r w:rsidR="009C197D">
        <w:rPr>
          <w:bCs/>
          <w:sz w:val="24"/>
        </w:rPr>
        <w:t xml:space="preserve">generated </w:t>
      </w:r>
      <w:r>
        <w:rPr>
          <w:bCs/>
          <w:sz w:val="24"/>
        </w:rPr>
        <w:t>random</w:t>
      </w:r>
      <w:r w:rsidR="005E10AA">
        <w:rPr>
          <w:bCs/>
          <w:sz w:val="24"/>
        </w:rPr>
        <w:t>ly</w:t>
      </w:r>
      <w:r w:rsidR="00F90779">
        <w:rPr>
          <w:bCs/>
          <w:sz w:val="24"/>
        </w:rPr>
        <w:t xml:space="preserve"> </w:t>
      </w:r>
      <w:r w:rsidR="00F90779" w:rsidRPr="00FF3550">
        <w:rPr>
          <w:b/>
          <w:bCs/>
          <w:sz w:val="24"/>
        </w:rPr>
        <w:t>(</w:t>
      </w:r>
      <w:r w:rsidR="00833A33" w:rsidRPr="00FF3550">
        <w:rPr>
          <w:b/>
          <w:bCs/>
          <w:sz w:val="24"/>
        </w:rPr>
        <w:t>min</w:t>
      </w:r>
      <w:r w:rsidR="00E44BC3" w:rsidRPr="00FF3550">
        <w:rPr>
          <w:b/>
          <w:bCs/>
          <w:sz w:val="24"/>
        </w:rPr>
        <w:t>:</w:t>
      </w:r>
      <w:r w:rsidR="00F94D95" w:rsidRPr="00FF3550">
        <w:rPr>
          <w:b/>
          <w:bCs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.7×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8</m:t>
            </m:r>
          </m:sup>
        </m:sSup>
      </m:oMath>
      <w:r w:rsidR="00E44BC3" w:rsidRPr="00FF3550">
        <w:rPr>
          <w:b/>
          <w:bCs/>
          <w:sz w:val="24"/>
        </w:rPr>
        <w:t xml:space="preserve"> </w:t>
      </w:r>
      <w:r w:rsidR="00F90779" w:rsidRPr="00FF3550">
        <w:rPr>
          <w:b/>
          <w:bCs/>
          <w:sz w:val="24"/>
        </w:rPr>
        <w:t>)</w:t>
      </w:r>
      <w:r w:rsidR="00AA1FAC">
        <w:rPr>
          <w:bCs/>
          <w:sz w:val="24"/>
        </w:rPr>
        <w:t>.</w:t>
      </w:r>
    </w:p>
    <w:p w14:paraId="5E6B1137" w14:textId="77777777" w:rsidR="00F949E3" w:rsidRDefault="00F949E3" w:rsidP="006E4258">
      <w:pPr>
        <w:rPr>
          <w:b/>
          <w:bCs/>
          <w:sz w:val="24"/>
        </w:rPr>
      </w:pPr>
    </w:p>
    <w:p w14:paraId="2488654F" w14:textId="5658C102" w:rsidR="00ED4084" w:rsidRPr="00BD376B" w:rsidRDefault="00ED4084" w:rsidP="004713D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713D5">
        <w:rPr>
          <w:b/>
          <w:bCs/>
          <w:sz w:val="24"/>
        </w:rPr>
        <w:t>Variation of</w:t>
      </w:r>
      <w:r w:rsidR="00675B1E">
        <w:rPr>
          <w:b/>
          <w:bCs/>
          <w:sz w:val="24"/>
        </w:rPr>
        <w:t xml:space="preserve"> Mis-classifications/</w:t>
      </w:r>
      <w:r w:rsidR="00601E58">
        <w:rPr>
          <w:b/>
          <w:bCs/>
          <w:sz w:val="24"/>
        </w:rPr>
        <w:t>errors</w:t>
      </w:r>
      <w:r w:rsidRPr="004713D5">
        <w:rPr>
          <w:sz w:val="24"/>
        </w:rPr>
        <w:t>:</w:t>
      </w:r>
    </w:p>
    <w:p w14:paraId="6AFC2938" w14:textId="2402BFAC" w:rsidR="008F59D4" w:rsidRDefault="0040072E" w:rsidP="004E2DA9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E5F72">
        <w:rPr>
          <w:sz w:val="24"/>
          <w:szCs w:val="24"/>
        </w:rPr>
        <w:t>plot of error values also shows a</w:t>
      </w:r>
      <w:r w:rsidR="00E757D9">
        <w:rPr>
          <w:sz w:val="24"/>
          <w:szCs w:val="24"/>
        </w:rPr>
        <w:t xml:space="preserve"> decreasing behavior </w:t>
      </w:r>
      <w:r w:rsidR="008F59D4">
        <w:rPr>
          <w:sz w:val="24"/>
          <w:szCs w:val="24"/>
        </w:rPr>
        <w:t>with the number of iterations as expected.</w:t>
      </w:r>
      <w:r w:rsidR="006C38D8">
        <w:rPr>
          <w:sz w:val="24"/>
          <w:szCs w:val="24"/>
        </w:rPr>
        <w:t xml:space="preserve"> </w:t>
      </w:r>
      <w:r w:rsidR="00FE57F5">
        <w:rPr>
          <w:sz w:val="24"/>
          <w:szCs w:val="24"/>
        </w:rPr>
        <w:t>Plot is shown below.</w:t>
      </w:r>
    </w:p>
    <w:p w14:paraId="133CF22C" w14:textId="6F859CE9" w:rsidR="00FF7E5D" w:rsidRDefault="00130FA8" w:rsidP="00130FA8">
      <w:pPr>
        <w:pStyle w:val="ListParagraph"/>
        <w:ind w:left="63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3E18B74" wp14:editId="514360C7">
            <wp:extent cx="5333333" cy="4000000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466D" w14:textId="77777777" w:rsidR="00B86F07" w:rsidRPr="004E2DA9" w:rsidRDefault="00B86F07" w:rsidP="004E2DA9">
      <w:pPr>
        <w:pStyle w:val="ListParagraph"/>
        <w:ind w:left="630"/>
        <w:rPr>
          <w:sz w:val="24"/>
          <w:szCs w:val="24"/>
        </w:rPr>
      </w:pPr>
    </w:p>
    <w:p w14:paraId="0FD31250" w14:textId="77777777" w:rsidR="00A87609" w:rsidRDefault="00A87609" w:rsidP="00A87609">
      <w:pPr>
        <w:pStyle w:val="ListParagraph"/>
        <w:ind w:left="630"/>
        <w:rPr>
          <w:bCs/>
          <w:sz w:val="24"/>
        </w:rPr>
      </w:pPr>
      <w:r w:rsidRPr="00371C0D">
        <w:rPr>
          <w:b/>
          <w:bCs/>
          <w:i/>
          <w:sz w:val="24"/>
          <w:u w:val="single"/>
        </w:rPr>
        <w:t>Obervations:</w:t>
      </w:r>
      <w:r>
        <w:rPr>
          <w:bCs/>
          <w:sz w:val="24"/>
        </w:rPr>
        <w:t xml:space="preserve"> </w:t>
      </w:r>
    </w:p>
    <w:p w14:paraId="2F7249AD" w14:textId="23DD0E9B" w:rsidR="00A87609" w:rsidRDefault="00E46AAE" w:rsidP="00A87609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>Error</w:t>
      </w:r>
      <w:r w:rsidR="00066E11">
        <w:rPr>
          <w:bCs/>
          <w:sz w:val="24"/>
        </w:rPr>
        <w:t xml:space="preserve"> values</w:t>
      </w:r>
      <w:r w:rsidR="00A87609">
        <w:rPr>
          <w:bCs/>
          <w:sz w:val="24"/>
        </w:rPr>
        <w:t xml:space="preserve"> decreases with i</w:t>
      </w:r>
      <w:r w:rsidR="00A67F7E">
        <w:rPr>
          <w:bCs/>
          <w:sz w:val="24"/>
        </w:rPr>
        <w:t>ncrease in number of iterations.</w:t>
      </w:r>
    </w:p>
    <w:p w14:paraId="42CD98B6" w14:textId="65BA0F1A" w:rsidR="00BD6F8C" w:rsidRDefault="00D679E0" w:rsidP="00BD6F8C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>Decrease is faster during first few iterations</w:t>
      </w:r>
      <w:r w:rsidR="00CE0EEA">
        <w:rPr>
          <w:bCs/>
          <w:sz w:val="24"/>
        </w:rPr>
        <w:t xml:space="preserve"> (first 10-12 iterations)</w:t>
      </w:r>
      <w:r>
        <w:rPr>
          <w:bCs/>
          <w:sz w:val="24"/>
        </w:rPr>
        <w:t>.</w:t>
      </w:r>
    </w:p>
    <w:p w14:paraId="5B3D2234" w14:textId="44927E7A" w:rsidR="00661CA0" w:rsidRDefault="002B5842" w:rsidP="00661CA0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 xml:space="preserve">Minimum error achieved was around </w:t>
      </w:r>
      <w:r w:rsidR="00F3219B">
        <w:rPr>
          <w:b/>
          <w:bCs/>
          <w:sz w:val="24"/>
        </w:rPr>
        <w:t>0.22</w:t>
      </w:r>
      <w:r w:rsidR="00A87609" w:rsidRPr="00BD6F8C">
        <w:rPr>
          <w:bCs/>
          <w:sz w:val="24"/>
        </w:rPr>
        <w:t>.</w:t>
      </w:r>
    </w:p>
    <w:p w14:paraId="3C4581ED" w14:textId="21F273DE" w:rsidR="00BA6E96" w:rsidRPr="00A071EA" w:rsidRDefault="00BA6E96" w:rsidP="00661CA0">
      <w:pPr>
        <w:pStyle w:val="ListParagraph"/>
        <w:numPr>
          <w:ilvl w:val="0"/>
          <w:numId w:val="40"/>
        </w:numPr>
        <w:rPr>
          <w:bCs/>
          <w:sz w:val="24"/>
        </w:rPr>
      </w:pPr>
      <w:r>
        <w:rPr>
          <w:bCs/>
          <w:sz w:val="24"/>
        </w:rPr>
        <w:t xml:space="preserve">The reason of such a large error is that </w:t>
      </w:r>
      <w:r w:rsidR="00F469DA">
        <w:rPr>
          <w:bCs/>
          <w:sz w:val="24"/>
        </w:rPr>
        <w:t xml:space="preserve">kmeans </w:t>
      </w:r>
      <w:r w:rsidR="00247FCF">
        <w:rPr>
          <w:bCs/>
          <w:sz w:val="24"/>
        </w:rPr>
        <w:t>doesn’t converges to global maxima and susceptible to local maxima.</w:t>
      </w:r>
    </w:p>
    <w:p w14:paraId="5355FE6E" w14:textId="77777777" w:rsidR="00661CA0" w:rsidRPr="00661CA0" w:rsidRDefault="00661CA0" w:rsidP="00661CA0">
      <w:pPr>
        <w:pBdr>
          <w:bottom w:val="single" w:sz="6" w:space="1" w:color="auto"/>
        </w:pBdr>
        <w:rPr>
          <w:bCs/>
          <w:sz w:val="24"/>
        </w:rPr>
      </w:pPr>
    </w:p>
    <w:p w14:paraId="250E9E20" w14:textId="77777777" w:rsidR="00661CA0" w:rsidRDefault="00661CA0" w:rsidP="00661CA0">
      <w:pPr>
        <w:rPr>
          <w:bCs/>
          <w:sz w:val="24"/>
        </w:rPr>
      </w:pPr>
    </w:p>
    <w:p w14:paraId="42FE021A" w14:textId="77777777" w:rsidR="00211045" w:rsidRDefault="00211045" w:rsidP="10678379">
      <w:pPr>
        <w:rPr>
          <w:i/>
          <w:iCs/>
          <w:sz w:val="32"/>
          <w:szCs w:val="32"/>
          <w:u w:val="single"/>
        </w:rPr>
      </w:pPr>
    </w:p>
    <w:p w14:paraId="221EF6B7" w14:textId="68E34920" w:rsidR="10678379" w:rsidRDefault="00B22C93" w:rsidP="10678379">
      <w:r>
        <w:rPr>
          <w:i/>
          <w:iCs/>
          <w:sz w:val="32"/>
          <w:szCs w:val="32"/>
          <w:u w:val="single"/>
        </w:rPr>
        <w:t>Q3</w:t>
      </w:r>
      <w:r w:rsidR="10678379" w:rsidRPr="10678379">
        <w:rPr>
          <w:i/>
          <w:iCs/>
          <w:sz w:val="32"/>
          <w:szCs w:val="32"/>
          <w:u w:val="single"/>
        </w:rPr>
        <w:t xml:space="preserve">. </w:t>
      </w:r>
      <w:r w:rsidR="00A60AAA">
        <w:rPr>
          <w:rFonts w:ascii="Calibri" w:eastAsia="Calibri" w:hAnsi="Calibri" w:cs="Calibri"/>
          <w:sz w:val="32"/>
          <w:szCs w:val="32"/>
          <w:u w:val="single"/>
        </w:rPr>
        <w:t>Expectation Maximization</w:t>
      </w:r>
      <w:r w:rsidR="00542829">
        <w:rPr>
          <w:rFonts w:ascii="Calibri" w:eastAsia="Calibri" w:hAnsi="Calibri" w:cs="Calibri"/>
          <w:sz w:val="32"/>
          <w:szCs w:val="32"/>
          <w:u w:val="single"/>
        </w:rPr>
        <w:t>:</w:t>
      </w:r>
    </w:p>
    <w:p w14:paraId="2458D79F" w14:textId="29931D67" w:rsidR="00AD2F31" w:rsidRPr="00AD2F31" w:rsidRDefault="00AD2F31" w:rsidP="00676345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CPTs and Lik</w:t>
      </w:r>
      <w:r w:rsidR="00960635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lihood with no ‘?’s:</w:t>
      </w:r>
    </w:p>
    <w:p w14:paraId="24F0F341" w14:textId="4AB0BFF5" w:rsidR="00F5031B" w:rsidRDefault="008F5026" w:rsidP="00F50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</w:t>
      </w:r>
      <w:r w:rsidRPr="008F5026">
        <w:rPr>
          <w:sz w:val="24"/>
          <w:szCs w:val="24"/>
        </w:rPr>
        <w:t>stimate</w:t>
      </w:r>
      <w:r>
        <w:rPr>
          <w:sz w:val="24"/>
          <w:szCs w:val="24"/>
        </w:rPr>
        <w:t>d</w:t>
      </w:r>
      <w:r w:rsidRPr="008F5026">
        <w:rPr>
          <w:sz w:val="24"/>
          <w:szCs w:val="24"/>
        </w:rPr>
        <w:t xml:space="preserve"> parameters using the fully observed data</w:t>
      </w:r>
      <w:r w:rsidR="00BD55EB">
        <w:rPr>
          <w:sz w:val="24"/>
          <w:szCs w:val="24"/>
        </w:rPr>
        <w:t xml:space="preserve"> are </w:t>
      </w:r>
      <w:r w:rsidR="00D20462">
        <w:rPr>
          <w:sz w:val="24"/>
          <w:szCs w:val="24"/>
        </w:rPr>
        <w:t>calculated.</w:t>
      </w:r>
      <w:r w:rsidRPr="008F5026">
        <w:rPr>
          <w:sz w:val="24"/>
          <w:szCs w:val="24"/>
        </w:rPr>
        <w:t xml:space="preserve"> Output the learned parameters in a tabular format for each of the variables in the network</w:t>
      </w:r>
      <w:r w:rsidR="00FE435B">
        <w:rPr>
          <w:sz w:val="24"/>
          <w:szCs w:val="24"/>
        </w:rPr>
        <w:t xml:space="preserve"> and</w:t>
      </w:r>
      <w:r w:rsidRPr="008F5026">
        <w:rPr>
          <w:sz w:val="24"/>
          <w:szCs w:val="24"/>
        </w:rPr>
        <w:t xml:space="preserve"> log-likelihood of the test data using the ML estimate of the parameter</w:t>
      </w:r>
      <w:r w:rsidR="002A55CE">
        <w:rPr>
          <w:sz w:val="24"/>
          <w:szCs w:val="24"/>
        </w:rPr>
        <w:t xml:space="preserve">s obtained in the previous step </w:t>
      </w:r>
      <w:r w:rsidR="00C874D1">
        <w:rPr>
          <w:sz w:val="24"/>
          <w:szCs w:val="24"/>
        </w:rPr>
        <w:t xml:space="preserve">are are present in file </w:t>
      </w:r>
      <w:r w:rsidR="00C874D1" w:rsidRPr="00C874D1">
        <w:rPr>
          <w:i/>
          <w:sz w:val="24"/>
          <w:szCs w:val="24"/>
        </w:rPr>
        <w:t>CPT1.txt</w:t>
      </w:r>
      <w:r w:rsidR="00C874D1">
        <w:rPr>
          <w:sz w:val="24"/>
          <w:szCs w:val="24"/>
        </w:rPr>
        <w:t xml:space="preserve"> shown below</w:t>
      </w:r>
      <w:r w:rsidR="00F320D0" w:rsidRPr="00601C8A">
        <w:rPr>
          <w:sz w:val="24"/>
          <w:szCs w:val="24"/>
        </w:rPr>
        <w:t>:</w:t>
      </w:r>
    </w:p>
    <w:p w14:paraId="79C0EE72" w14:textId="77777777" w:rsidR="00F5031B" w:rsidRDefault="00F5031B" w:rsidP="00F5031B">
      <w:pPr>
        <w:pStyle w:val="ListParagraph"/>
        <w:rPr>
          <w:sz w:val="24"/>
          <w:szCs w:val="24"/>
        </w:rPr>
      </w:pPr>
    </w:p>
    <w:p w14:paraId="3806C0F6" w14:textId="77777777" w:rsidR="0025540A" w:rsidRDefault="0025540A" w:rsidP="00F5031B">
      <w:pPr>
        <w:pStyle w:val="ListParagraph"/>
        <w:rPr>
          <w:sz w:val="24"/>
          <w:szCs w:val="24"/>
        </w:rPr>
      </w:pPr>
    </w:p>
    <w:tbl>
      <w:tblPr>
        <w:tblStyle w:val="GridTable4-Accent1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1710"/>
      </w:tblGrid>
      <w:tr w:rsidR="00FB17BA" w14:paraId="70FC1F35" w14:textId="77777777" w:rsidTr="00816C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AC8CAB" w14:textId="2D0C9352" w:rsidR="00FB17BA" w:rsidRDefault="00B20144" w:rsidP="00FB17B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10" w:type="dxa"/>
          </w:tcPr>
          <w:p w14:paraId="779D84CA" w14:textId="35B6210C" w:rsidR="00FB17BA" w:rsidRDefault="00B20144" w:rsidP="00FB17B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FB17BA" w14:paraId="7C148DEA" w14:textId="77777777" w:rsidTr="00816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462EC4" w14:textId="7D1FC0B6" w:rsidR="00FB17BA" w:rsidRPr="00AC101A" w:rsidRDefault="00830712" w:rsidP="00FB17BA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AC101A">
              <w:rPr>
                <w:b w:val="0"/>
                <w:sz w:val="24"/>
                <w:szCs w:val="24"/>
              </w:rPr>
              <w:t>0.5986</w:t>
            </w:r>
          </w:p>
        </w:tc>
        <w:tc>
          <w:tcPr>
            <w:tcW w:w="1710" w:type="dxa"/>
          </w:tcPr>
          <w:p w14:paraId="067CC815" w14:textId="4C0CB883" w:rsidR="00FB17BA" w:rsidRPr="00AC101A" w:rsidRDefault="00B2563A" w:rsidP="00FB17B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101A">
              <w:rPr>
                <w:sz w:val="24"/>
                <w:szCs w:val="24"/>
              </w:rPr>
              <w:t>0.4014</w:t>
            </w:r>
          </w:p>
        </w:tc>
      </w:tr>
    </w:tbl>
    <w:p w14:paraId="610890D7" w14:textId="77777777" w:rsidR="00FB17BA" w:rsidRDefault="00FB17BA" w:rsidP="00FB17BA">
      <w:pPr>
        <w:pStyle w:val="ListParagraph"/>
        <w:jc w:val="center"/>
        <w:rPr>
          <w:sz w:val="24"/>
          <w:szCs w:val="24"/>
        </w:rPr>
      </w:pPr>
    </w:p>
    <w:p w14:paraId="2A6F4916" w14:textId="77777777" w:rsidR="00BC408D" w:rsidRPr="00F5031B" w:rsidRDefault="00BC408D" w:rsidP="00FB17BA">
      <w:pPr>
        <w:pStyle w:val="ListParagraph"/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Ind w:w="3055" w:type="dxa"/>
        <w:tblLook w:val="04A0" w:firstRow="1" w:lastRow="0" w:firstColumn="1" w:lastColumn="0" w:noHBand="0" w:noVBand="1"/>
      </w:tblPr>
      <w:tblGrid>
        <w:gridCol w:w="1620"/>
        <w:gridCol w:w="1710"/>
      </w:tblGrid>
      <w:tr w:rsidR="00C13138" w14:paraId="1E97AAD2" w14:textId="77777777" w:rsidTr="0063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DB36A3" w14:textId="4C2B0F4C" w:rsidR="00C13138" w:rsidRDefault="00B20144" w:rsidP="006310A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710" w:type="dxa"/>
          </w:tcPr>
          <w:p w14:paraId="04CBEEE0" w14:textId="550CDB40" w:rsidR="00C13138" w:rsidRDefault="00B20144" w:rsidP="006310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C13138" w14:paraId="71012677" w14:textId="77777777" w:rsidTr="006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80EA8B" w14:textId="2099D1C6" w:rsidR="00C13138" w:rsidRPr="00AC101A" w:rsidRDefault="00153930" w:rsidP="006310AB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AC101A">
              <w:rPr>
                <w:b w:val="0"/>
                <w:sz w:val="24"/>
                <w:szCs w:val="24"/>
              </w:rPr>
              <w:t>0.6952</w:t>
            </w:r>
          </w:p>
        </w:tc>
        <w:tc>
          <w:tcPr>
            <w:tcW w:w="1710" w:type="dxa"/>
          </w:tcPr>
          <w:p w14:paraId="5BB2AF6F" w14:textId="619A2219" w:rsidR="00C13138" w:rsidRPr="00AC101A" w:rsidRDefault="00D6053B" w:rsidP="006310A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101A">
              <w:rPr>
                <w:sz w:val="24"/>
                <w:szCs w:val="24"/>
              </w:rPr>
              <w:t>0.3048</w:t>
            </w:r>
          </w:p>
        </w:tc>
      </w:tr>
    </w:tbl>
    <w:p w14:paraId="4BB27E42" w14:textId="77777777" w:rsidR="00D3010C" w:rsidRDefault="00D3010C" w:rsidP="00C13138">
      <w:pPr>
        <w:ind w:left="720"/>
        <w:jc w:val="center"/>
      </w:pPr>
    </w:p>
    <w:p w14:paraId="390E422F" w14:textId="77777777" w:rsidR="00027926" w:rsidRDefault="00027926" w:rsidP="002951CF">
      <w:pPr>
        <w:ind w:left="720"/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1880"/>
        <w:gridCol w:w="1833"/>
        <w:gridCol w:w="1833"/>
        <w:gridCol w:w="1833"/>
      </w:tblGrid>
      <w:tr w:rsidR="00A34467" w14:paraId="46DECC63" w14:textId="3A7CFAEC" w:rsidTr="000A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6EB32D0" w14:textId="2F61DADA" w:rsidR="00A34467" w:rsidRDefault="00A34467" w:rsidP="00A34467"/>
        </w:tc>
        <w:tc>
          <w:tcPr>
            <w:tcW w:w="1833" w:type="dxa"/>
          </w:tcPr>
          <w:p w14:paraId="2786F163" w14:textId="26B49BED" w:rsidR="00A34467" w:rsidRDefault="00B20144" w:rsidP="00972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68094667" w14:textId="05595DC4" w:rsidR="00A34467" w:rsidRDefault="00B20144" w:rsidP="0099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67B2F710" w14:textId="4D2A743E" w:rsidR="00A34467" w:rsidRPr="00995EE2" w:rsidRDefault="00B20144" w:rsidP="00995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B34FBC" w14:paraId="7D28B924" w14:textId="57BD1E04" w:rsidTr="000A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C53CC2D" w14:textId="443C80E7" w:rsidR="00B34FBC" w:rsidRPr="002C3540" w:rsidRDefault="00B20144" w:rsidP="00B34FBC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0659D06E" w14:textId="38518808" w:rsidR="00B34FBC" w:rsidRDefault="00B34FBC" w:rsidP="0088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BA4">
              <w:t xml:space="preserve"> 0.298493183449  </w:t>
            </w:r>
          </w:p>
        </w:tc>
        <w:tc>
          <w:tcPr>
            <w:tcW w:w="1833" w:type="dxa"/>
          </w:tcPr>
          <w:p w14:paraId="65CCCEDC" w14:textId="08367947" w:rsidR="00B34FBC" w:rsidRDefault="008811BA" w:rsidP="00B34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BA4">
              <w:t xml:space="preserve">0.403731164793  </w:t>
            </w:r>
          </w:p>
        </w:tc>
        <w:tc>
          <w:tcPr>
            <w:tcW w:w="1833" w:type="dxa"/>
          </w:tcPr>
          <w:p w14:paraId="0D356D4D" w14:textId="3A681523" w:rsidR="00B34FBC" w:rsidRDefault="00B34FBC" w:rsidP="00881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BA4">
              <w:t xml:space="preserve"> </w:t>
            </w:r>
            <w:r w:rsidR="008811BA" w:rsidRPr="00557BA4">
              <w:t>0.297775651758</w:t>
            </w:r>
          </w:p>
        </w:tc>
      </w:tr>
      <w:tr w:rsidR="00B34FBC" w14:paraId="026AD58B" w14:textId="55AEE163" w:rsidTr="000A1C7E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190246F" w14:textId="09686248" w:rsidR="00B34FBC" w:rsidRPr="002C3540" w:rsidRDefault="00B20144" w:rsidP="00B34FBC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42141C66" w14:textId="7184C7FA" w:rsidR="00B34FBC" w:rsidRDefault="00F01844" w:rsidP="00F0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0.0588235294118 </w:t>
            </w:r>
          </w:p>
        </w:tc>
        <w:tc>
          <w:tcPr>
            <w:tcW w:w="1833" w:type="dxa"/>
          </w:tcPr>
          <w:p w14:paraId="01D278A4" w14:textId="69B46E6F" w:rsidR="00B34FBC" w:rsidRDefault="00B34FBC" w:rsidP="00F01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BA4">
              <w:t xml:space="preserve">  0.255864308914  </w:t>
            </w:r>
          </w:p>
        </w:tc>
        <w:tc>
          <w:tcPr>
            <w:tcW w:w="1833" w:type="dxa"/>
          </w:tcPr>
          <w:p w14:paraId="31097892" w14:textId="7FF93CF3" w:rsidR="00B34FBC" w:rsidRDefault="00B34FBC" w:rsidP="00B34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BA4">
              <w:t>0.685312161674</w:t>
            </w:r>
          </w:p>
        </w:tc>
      </w:tr>
      <w:tr w:rsidR="00B34FBC" w14:paraId="4C85C13B" w14:textId="53633834" w:rsidTr="000A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1A7076A" w14:textId="3BBA918E" w:rsidR="00B34FBC" w:rsidRPr="002C3540" w:rsidRDefault="00B20144" w:rsidP="00B34FBC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3E964820" w14:textId="4335CEF3" w:rsidR="00B34FBC" w:rsidRDefault="00B34FBC" w:rsidP="007A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BA4">
              <w:t xml:space="preserve">  0.90027700831</w:t>
            </w:r>
          </w:p>
        </w:tc>
        <w:tc>
          <w:tcPr>
            <w:tcW w:w="1833" w:type="dxa"/>
          </w:tcPr>
          <w:p w14:paraId="3FD43F1B" w14:textId="0C1718DC" w:rsidR="00B34FBC" w:rsidRDefault="007A2EEF" w:rsidP="007A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0.0792243767313</w:t>
            </w:r>
          </w:p>
        </w:tc>
        <w:tc>
          <w:tcPr>
            <w:tcW w:w="1833" w:type="dxa"/>
          </w:tcPr>
          <w:p w14:paraId="20700174" w14:textId="0F8E72D6" w:rsidR="00B34FBC" w:rsidRDefault="00B34FBC" w:rsidP="007A2E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7BA4">
              <w:t>0.0204986149584</w:t>
            </w:r>
          </w:p>
        </w:tc>
      </w:tr>
      <w:tr w:rsidR="00B34FBC" w14:paraId="683785D4" w14:textId="03F47B76" w:rsidTr="000A1C7E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C48534C" w14:textId="295311F6" w:rsidR="00B34FBC" w:rsidRPr="002C3540" w:rsidRDefault="00B20144" w:rsidP="00B34FBC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5C3DB625" w14:textId="3A0E21EB" w:rsidR="00B34FBC" w:rsidRDefault="00B34FBC" w:rsidP="006678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BA4">
              <w:t xml:space="preserve">  0.50603378922</w:t>
            </w:r>
          </w:p>
        </w:tc>
        <w:tc>
          <w:tcPr>
            <w:tcW w:w="1833" w:type="dxa"/>
          </w:tcPr>
          <w:p w14:paraId="2DB086FE" w14:textId="0CEE32CF" w:rsidR="00B34FBC" w:rsidRDefault="00667881" w:rsidP="0066788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0.281576830249 </w:t>
            </w:r>
          </w:p>
        </w:tc>
        <w:tc>
          <w:tcPr>
            <w:tcW w:w="1833" w:type="dxa"/>
          </w:tcPr>
          <w:p w14:paraId="553119CF" w14:textId="0304A24C" w:rsidR="00B34FBC" w:rsidRDefault="00B34FBC" w:rsidP="0064785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BA4">
              <w:t xml:space="preserve">  0.212389380531</w:t>
            </w:r>
          </w:p>
        </w:tc>
      </w:tr>
    </w:tbl>
    <w:p w14:paraId="7813CCDF" w14:textId="56477DAA" w:rsidR="006429A9" w:rsidRDefault="0052554A" w:rsidP="004879AE">
      <w:pPr>
        <w:pStyle w:val="Caption"/>
        <w:jc w:val="center"/>
      </w:pPr>
      <w:r>
        <w:t>Grade</w:t>
      </w:r>
      <w:r w:rsidR="00EA157F">
        <w:t xml:space="preserve"> condi</w:t>
      </w:r>
      <w:r w:rsidR="00E05717">
        <w:t>tio</w:t>
      </w:r>
      <w:r w:rsidR="00EA157F">
        <w:t>nal</w:t>
      </w:r>
      <w:r>
        <w:t xml:space="preserve"> probabilities</w:t>
      </w:r>
    </w:p>
    <w:p w14:paraId="27745671" w14:textId="77777777" w:rsidR="00D30FC7" w:rsidRDefault="00D30FC7" w:rsidP="00D30FC7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2240"/>
        <w:gridCol w:w="1833"/>
        <w:gridCol w:w="1833"/>
      </w:tblGrid>
      <w:tr w:rsidR="00CF5245" w14:paraId="4D1694BB" w14:textId="77777777" w:rsidTr="000A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68160F8B" w14:textId="77777777" w:rsidR="00CF5245" w:rsidRDefault="00CF5245" w:rsidP="006310AB"/>
        </w:tc>
        <w:tc>
          <w:tcPr>
            <w:tcW w:w="1833" w:type="dxa"/>
          </w:tcPr>
          <w:p w14:paraId="315F2828" w14:textId="6008B821" w:rsidR="00CF5245" w:rsidRDefault="00B20144" w:rsidP="006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2A944626" w14:textId="4BC1D2EB" w:rsidR="00CF5245" w:rsidRDefault="00B20144" w:rsidP="006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964CE3" w14:paraId="57316501" w14:textId="77777777" w:rsidTr="000A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7654AE7C" w14:textId="30135465" w:rsidR="00964CE3" w:rsidRPr="002C3540" w:rsidRDefault="00B20144" w:rsidP="00964CE3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29B6C21C" w14:textId="41979511" w:rsidR="00964CE3" w:rsidRDefault="00964CE3" w:rsidP="00964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0.654344073648</w:t>
            </w:r>
          </w:p>
        </w:tc>
        <w:tc>
          <w:tcPr>
            <w:tcW w:w="1833" w:type="dxa"/>
          </w:tcPr>
          <w:p w14:paraId="634177C6" w14:textId="6F3E8297" w:rsidR="00964CE3" w:rsidRDefault="00964CE3" w:rsidP="00964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2A61">
              <w:t>0.345655926352</w:t>
            </w:r>
          </w:p>
        </w:tc>
      </w:tr>
      <w:tr w:rsidR="00964CE3" w14:paraId="70D9642A" w14:textId="77777777" w:rsidTr="000A1C7E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26DE699" w14:textId="1CACB91F" w:rsidR="00964CE3" w:rsidRPr="002C3540" w:rsidRDefault="00B20144" w:rsidP="00964CE3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4D3433DA" w14:textId="4C24DDC1" w:rsidR="00964CE3" w:rsidRDefault="00964CE3" w:rsidP="0096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0.642388451444 </w:t>
            </w:r>
          </w:p>
        </w:tc>
        <w:tc>
          <w:tcPr>
            <w:tcW w:w="1833" w:type="dxa"/>
          </w:tcPr>
          <w:p w14:paraId="66B61BD8" w14:textId="3D5C1B8A" w:rsidR="00964CE3" w:rsidRDefault="00964CE3" w:rsidP="0096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2A61">
              <w:t xml:space="preserve">  0.357611548556</w:t>
            </w:r>
          </w:p>
        </w:tc>
      </w:tr>
    </w:tbl>
    <w:p w14:paraId="51A84764" w14:textId="69A9B2D7" w:rsidR="00D30FC7" w:rsidRPr="00960A7A" w:rsidRDefault="00D30FC7" w:rsidP="00D30FC7">
      <w:pPr>
        <w:pStyle w:val="Caption"/>
        <w:jc w:val="center"/>
      </w:pPr>
      <w:r>
        <w:t>Sat conditional probabilities</w:t>
      </w:r>
    </w:p>
    <w:p w14:paraId="352503F8" w14:textId="77777777" w:rsidR="00D30FC7" w:rsidRDefault="00D30FC7" w:rsidP="00D30FC7"/>
    <w:p w14:paraId="022C7C53" w14:textId="77777777" w:rsidR="00285173" w:rsidRDefault="00285173" w:rsidP="00D30FC7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  <w:tblCaption w:val="aaaa"/>
      </w:tblPr>
      <w:tblGrid>
        <w:gridCol w:w="1790"/>
        <w:gridCol w:w="1833"/>
        <w:gridCol w:w="1945"/>
      </w:tblGrid>
      <w:tr w:rsidR="006E6956" w14:paraId="3CED269B" w14:textId="77777777" w:rsidTr="000A1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A26474F" w14:textId="77777777" w:rsidR="006E6956" w:rsidRDefault="006E6956" w:rsidP="006310AB"/>
        </w:tc>
        <w:tc>
          <w:tcPr>
            <w:tcW w:w="1833" w:type="dxa"/>
          </w:tcPr>
          <w:p w14:paraId="498A588C" w14:textId="323463DE" w:rsidR="006E6956" w:rsidRDefault="00B20144" w:rsidP="006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945" w:type="dxa"/>
          </w:tcPr>
          <w:p w14:paraId="5B73CB33" w14:textId="44CAE143" w:rsidR="006E6956" w:rsidRDefault="00B20144" w:rsidP="006310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6E6956" w14:paraId="2C281CAB" w14:textId="77777777" w:rsidTr="000A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70EECF0A" w14:textId="2B091850" w:rsidR="006E6956" w:rsidRPr="002C3540" w:rsidRDefault="00B20144" w:rsidP="00C9266D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14899E75" w14:textId="490F3758" w:rsidR="006E6956" w:rsidRDefault="00C9266D" w:rsidP="00C9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0.104502046385  </w:t>
            </w:r>
          </w:p>
        </w:tc>
        <w:tc>
          <w:tcPr>
            <w:tcW w:w="1945" w:type="dxa"/>
          </w:tcPr>
          <w:p w14:paraId="7E90B0A9" w14:textId="51FF4ED5" w:rsidR="006E6956" w:rsidRDefault="00C9266D" w:rsidP="00C9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0.895497953615</w:t>
            </w:r>
          </w:p>
        </w:tc>
      </w:tr>
      <w:tr w:rsidR="006E6956" w14:paraId="1716D6BD" w14:textId="77777777" w:rsidTr="000A1C7E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19E0A4FD" w14:textId="26CA5319" w:rsidR="006E6956" w:rsidRPr="002C3540" w:rsidRDefault="00B20144" w:rsidP="00C9266D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5A2641B8" w14:textId="08B2D8E5" w:rsidR="006E6956" w:rsidRDefault="00C9266D" w:rsidP="00C9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0.390311418685 </w:t>
            </w:r>
          </w:p>
        </w:tc>
        <w:tc>
          <w:tcPr>
            <w:tcW w:w="1945" w:type="dxa"/>
          </w:tcPr>
          <w:p w14:paraId="08B41873" w14:textId="2D78212A" w:rsidR="006E6956" w:rsidRDefault="00C9266D" w:rsidP="00C926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0.609688581315</w:t>
            </w:r>
          </w:p>
        </w:tc>
      </w:tr>
      <w:tr w:rsidR="006E6956" w14:paraId="353CB8F7" w14:textId="77777777" w:rsidTr="000A1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</w:tcPr>
          <w:p w14:paraId="6238DBF6" w14:textId="72F6C6B6" w:rsidR="006E6956" w:rsidRPr="002C3540" w:rsidRDefault="00B20144" w:rsidP="00C9266D">
            <w:pPr>
              <w:rPr>
                <w:b w:val="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33" w:type="dxa"/>
          </w:tcPr>
          <w:p w14:paraId="3A5B69A1" w14:textId="4088EEA0" w:rsidR="006E6956" w:rsidRDefault="00C9266D" w:rsidP="00C92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0.990130624093</w:t>
            </w:r>
          </w:p>
        </w:tc>
        <w:tc>
          <w:tcPr>
            <w:tcW w:w="1945" w:type="dxa"/>
          </w:tcPr>
          <w:p w14:paraId="5FF01BCE" w14:textId="60373E80" w:rsidR="006E6956" w:rsidRDefault="00C9266D" w:rsidP="00631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0.00986937590711</w:t>
            </w:r>
          </w:p>
        </w:tc>
      </w:tr>
    </w:tbl>
    <w:p w14:paraId="6F9EAF8C" w14:textId="668D7FF8" w:rsidR="00302C34" w:rsidRPr="003C7A64" w:rsidRDefault="001D0AA5" w:rsidP="00BD40B3">
      <w:pPr>
        <w:pStyle w:val="Caption"/>
        <w:jc w:val="center"/>
        <w:rPr>
          <w:vertAlign w:val="subscript"/>
        </w:rPr>
      </w:pPr>
      <w:r>
        <w:t>Letter</w:t>
      </w:r>
      <w:r w:rsidR="008B4D96">
        <w:t xml:space="preserve"> conditional probabilities</w:t>
      </w:r>
    </w:p>
    <w:p w14:paraId="13C15850" w14:textId="77777777" w:rsidR="00BB3CD6" w:rsidRPr="00BB3CD6" w:rsidRDefault="00BB3CD6" w:rsidP="00BB3CD6"/>
    <w:p w14:paraId="1BA6F9D7" w14:textId="62C51220" w:rsidR="00E474A7" w:rsidRDefault="00E86549" w:rsidP="00676345">
      <w:pPr>
        <w:pStyle w:val="ListParagraph"/>
        <w:numPr>
          <w:ilvl w:val="0"/>
          <w:numId w:val="43"/>
        </w:numPr>
      </w:pPr>
      <w:r>
        <w:rPr>
          <w:b/>
          <w:bCs/>
          <w:sz w:val="24"/>
          <w:szCs w:val="24"/>
        </w:rPr>
        <w:t>EM algorithm and convergence criteria</w:t>
      </w:r>
      <w:r w:rsidR="00E474A7">
        <w:t>:</w:t>
      </w:r>
    </w:p>
    <w:p w14:paraId="3C4BB1F3" w14:textId="77777777" w:rsidR="005D5864" w:rsidRDefault="00DB2E3A" w:rsidP="001978AB">
      <w:pPr>
        <w:ind w:left="720"/>
      </w:pPr>
      <w:r>
        <w:rPr>
          <w:sz w:val="24"/>
          <w:szCs w:val="24"/>
        </w:rPr>
        <w:t xml:space="preserve">The file </w:t>
      </w:r>
      <w:r w:rsidR="000E7F32" w:rsidRPr="000E7F32">
        <w:rPr>
          <w:b/>
          <w:i/>
          <w:sz w:val="24"/>
          <w:szCs w:val="24"/>
        </w:rPr>
        <w:t>2.py</w:t>
      </w:r>
      <w:r w:rsidR="00B11840">
        <w:t xml:space="preserve"> has the </w:t>
      </w:r>
      <w:r w:rsidR="0051383A">
        <w:t xml:space="preserve">implementation of em algorithm </w:t>
      </w:r>
      <w:r w:rsidR="00E61E01">
        <w:t xml:space="preserve">with </w:t>
      </w:r>
      <w:r w:rsidR="00240C73" w:rsidRPr="00240C73">
        <w:rPr>
          <w:b/>
        </w:rPr>
        <w:t>E</w:t>
      </w:r>
      <w:r w:rsidR="00E61E01">
        <w:t xml:space="preserve"> and </w:t>
      </w:r>
      <w:r w:rsidR="00E61E01" w:rsidRPr="00240C73">
        <w:rPr>
          <w:b/>
        </w:rPr>
        <w:t>M</w:t>
      </w:r>
      <w:r w:rsidR="00E61E01">
        <w:t xml:space="preserve"> steps defined properly</w:t>
      </w:r>
      <w:r w:rsidR="00D230CD">
        <w:t>.</w:t>
      </w:r>
      <w:r w:rsidR="00115A1C">
        <w:t xml:space="preserve"> </w:t>
      </w:r>
    </w:p>
    <w:p w14:paraId="6921D6AA" w14:textId="688CED16" w:rsidR="00AC74CB" w:rsidRDefault="00AD6F57" w:rsidP="001978AB">
      <w:pPr>
        <w:ind w:left="720"/>
      </w:pPr>
      <w:r w:rsidRPr="00AD6F57">
        <w:rPr>
          <w:b/>
        </w:rPr>
        <w:t>E step</w:t>
      </w:r>
      <w:r w:rsidR="009F4A81">
        <w:rPr>
          <w:b/>
        </w:rPr>
        <w:t>:</w:t>
      </w:r>
      <w:r w:rsidR="00A45D76">
        <w:rPr>
          <w:b/>
        </w:rPr>
        <w:t xml:space="preserve"> </w:t>
      </w:r>
      <w:r w:rsidR="00601355">
        <w:t xml:space="preserve">In E step, we calculate the probability of the hidden variables </w:t>
      </w:r>
      <w:r w:rsidR="005C5B29">
        <w:t xml:space="preserve">given the current CPTs i.e. </w:t>
      </w:r>
      <w:r w:rsidR="00C3781F">
        <w:t>each example</w:t>
      </w:r>
      <w:r w:rsidR="00F7447B">
        <w:t xml:space="preserve"> with</w:t>
      </w:r>
      <w:r w:rsidR="005D4A3A">
        <w:t xml:space="preserve"> ‘?’ </w:t>
      </w:r>
      <w:r w:rsidR="00C3781F">
        <w:t xml:space="preserve">can be </w:t>
      </w:r>
      <w:r w:rsidR="000D7E2F">
        <w:t>divided</w:t>
      </w:r>
      <w:r w:rsidR="00C3781F">
        <w:t xml:space="preserve"> </w:t>
      </w:r>
      <w:r w:rsidR="00372D2D">
        <w:t xml:space="preserve">into many examples </w:t>
      </w:r>
      <w:r w:rsidR="00585700">
        <w:t>each with a weight</w:t>
      </w:r>
      <w:r w:rsidR="00615D37">
        <w:t>/probability</w:t>
      </w:r>
      <w:r w:rsidR="00585700">
        <w:t xml:space="preserve"> </w:t>
      </w:r>
      <w:r w:rsidR="00615D37">
        <w:t xml:space="preserve">which is calculated </w:t>
      </w:r>
      <w:r w:rsidR="006D6376">
        <w:t>in this step.</w:t>
      </w:r>
    </w:p>
    <w:p w14:paraId="4DFE82A1" w14:textId="529734C8" w:rsidR="00FC49C8" w:rsidRPr="00601355" w:rsidRDefault="000D3AF0" w:rsidP="001978AB">
      <w:pPr>
        <w:ind w:left="720"/>
      </w:pPr>
      <w:r>
        <w:rPr>
          <w:b/>
        </w:rPr>
        <w:t>M</w:t>
      </w:r>
      <w:r w:rsidR="00FC49C8" w:rsidRPr="00AD6F57">
        <w:rPr>
          <w:b/>
        </w:rPr>
        <w:t xml:space="preserve"> step</w:t>
      </w:r>
      <w:r w:rsidR="00FC49C8">
        <w:rPr>
          <w:b/>
        </w:rPr>
        <w:t xml:space="preserve">: </w:t>
      </w:r>
      <w:r w:rsidR="00FC49C8">
        <w:t xml:space="preserve">In </w:t>
      </w:r>
      <w:r w:rsidR="00233295">
        <w:t>M</w:t>
      </w:r>
      <w:r w:rsidR="00FC49C8">
        <w:t xml:space="preserve"> step, we </w:t>
      </w:r>
      <w:r w:rsidR="00912A98">
        <w:t>re-</w:t>
      </w:r>
      <w:r w:rsidR="00FC49C8">
        <w:t xml:space="preserve">calculate </w:t>
      </w:r>
      <w:r w:rsidR="0023364C">
        <w:t>the CPTs using</w:t>
      </w:r>
      <w:r w:rsidR="008D33BA">
        <w:t xml:space="preserve"> all the weighted examples </w:t>
      </w:r>
      <w:r w:rsidR="005960F9">
        <w:t>we have so far</w:t>
      </w:r>
      <w:r w:rsidR="005A09A3">
        <w:t>.</w:t>
      </w:r>
    </w:p>
    <w:p w14:paraId="71D00C3C" w14:textId="2518A4F4" w:rsidR="00905605" w:rsidRDefault="009E5A6E" w:rsidP="001978AB">
      <w:pPr>
        <w:ind w:left="720"/>
      </w:pPr>
      <w:r>
        <w:rPr>
          <w:i/>
          <w:u w:val="single"/>
        </w:rPr>
        <w:t>S</w:t>
      </w:r>
      <w:r w:rsidR="002B3AAF" w:rsidRPr="00BC5447">
        <w:rPr>
          <w:i/>
          <w:u w:val="single"/>
        </w:rPr>
        <w:t>topping criteria</w:t>
      </w:r>
      <w:r>
        <w:rPr>
          <w:i/>
          <w:u w:val="single"/>
        </w:rPr>
        <w:t>:</w:t>
      </w:r>
      <w:r w:rsidR="002B3AAF">
        <w:t xml:space="preserve"> </w:t>
      </w:r>
      <w:r>
        <w:t xml:space="preserve"> </w:t>
      </w:r>
      <w:r w:rsidR="00B37077">
        <w:t xml:space="preserve">The algorithm terminates when the </w:t>
      </w:r>
      <w:r w:rsidR="00711883">
        <w:t xml:space="preserve">maximum </w:t>
      </w:r>
      <w:r w:rsidR="00B37077">
        <w:t xml:space="preserve">change in weights </w:t>
      </w:r>
      <w:r w:rsidR="00711883">
        <w:t xml:space="preserve">of </w:t>
      </w:r>
      <w:r w:rsidR="00867FD4">
        <w:t xml:space="preserve">the </w:t>
      </w:r>
      <w:r w:rsidR="00867FD4" w:rsidRPr="00867FD4">
        <w:rPr>
          <w:b/>
        </w:rPr>
        <w:t>CPTs</w:t>
      </w:r>
      <w:r w:rsidR="00115A1C">
        <w:t xml:space="preserve"> </w:t>
      </w:r>
      <w:r w:rsidR="00DD5CDB">
        <w:t>becomes less than eps</w:t>
      </w:r>
      <w:r w:rsidR="00D25289">
        <w:t xml:space="preserve"> or a threshold number of iterations</w:t>
      </w:r>
      <w:r w:rsidR="00F446A8">
        <w:t xml:space="preserve"> </w:t>
      </w:r>
      <w:r w:rsidR="00FC4574">
        <w:t>have occurred</w:t>
      </w:r>
      <w:r w:rsidR="00B11840">
        <w:t>:</w:t>
      </w:r>
    </w:p>
    <w:p w14:paraId="4E92613D" w14:textId="7FD35148" w:rsidR="00364B91" w:rsidRPr="00215E0B" w:rsidRDefault="00CF1F73" w:rsidP="00FB00A6">
      <w:pPr>
        <w:ind w:left="720"/>
        <w:jc w:val="center"/>
      </w:pPr>
      <m:oMathPara>
        <m:oMath>
          <m:r>
            <w:rPr>
              <w:rFonts w:ascii="Cambria Math" w:hAnsi="Cambria Math"/>
            </w:rPr>
            <w:lastRenderedPageBreak/>
            <m:t>ϵ&lt;0.0001</m:t>
          </m:r>
        </m:oMath>
      </m:oMathPara>
    </w:p>
    <w:p w14:paraId="14D84122" w14:textId="301F8686" w:rsidR="00215E0B" w:rsidRPr="00FB00A6" w:rsidRDefault="0092671C" w:rsidP="00FB00A6">
      <w:pPr>
        <w:ind w:left="720"/>
        <w:jc w:val="center"/>
      </w:pPr>
      <m:oMathPara>
        <m:oMath>
          <m:r>
            <w:rPr>
              <w:rFonts w:ascii="Cambria Math" w:hAnsi="Cambria Math"/>
            </w:rPr>
            <m:t>L(θ)=-6183.31194866</m:t>
          </m:r>
        </m:oMath>
      </m:oMathPara>
    </w:p>
    <w:p w14:paraId="59FEBAB6" w14:textId="77777777" w:rsidR="00C0358E" w:rsidRDefault="00C0358E" w:rsidP="00FD7485">
      <w:pPr>
        <w:ind w:left="720"/>
      </w:pPr>
    </w:p>
    <w:p w14:paraId="347A3C2E" w14:textId="4282CB5A" w:rsidR="006676C5" w:rsidRPr="00DD0114" w:rsidRDefault="00022DFB" w:rsidP="00676345">
      <w:pPr>
        <w:pStyle w:val="ListParagraph"/>
        <w:numPr>
          <w:ilvl w:val="0"/>
          <w:numId w:val="43"/>
        </w:numPr>
      </w:pPr>
      <w:r>
        <w:rPr>
          <w:b/>
          <w:bCs/>
          <w:sz w:val="24"/>
          <w:szCs w:val="24"/>
        </w:rPr>
        <w:t>EM on missing data</w:t>
      </w:r>
      <w:r w:rsidR="008661FF">
        <w:rPr>
          <w:b/>
          <w:bCs/>
          <w:sz w:val="24"/>
          <w:szCs w:val="24"/>
        </w:rPr>
        <w:t>:</w:t>
      </w:r>
    </w:p>
    <w:p w14:paraId="35507996" w14:textId="2AADD65C" w:rsidR="008C5E73" w:rsidRDefault="00851F69" w:rsidP="007C0928">
      <w:pPr>
        <w:pStyle w:val="ListParagraph"/>
      </w:pPr>
      <w:r>
        <w:t xml:space="preserve">The files </w:t>
      </w:r>
      <w:r w:rsidR="00106326" w:rsidRPr="00106326">
        <w:rPr>
          <w:b/>
        </w:rPr>
        <w:t>CPT2.txt</w:t>
      </w:r>
      <w:r w:rsidR="00FB2AF1">
        <w:rPr>
          <w:b/>
        </w:rPr>
        <w:t xml:space="preserve"> </w:t>
      </w:r>
      <w:r w:rsidR="0045778E">
        <w:t xml:space="preserve">contains the final values of CPTs at convergence for the </w:t>
      </w:r>
      <w:r w:rsidR="00B804A2">
        <w:t>various</w:t>
      </w:r>
      <w:r w:rsidR="00226864">
        <w:t xml:space="preserve"> kind of </w:t>
      </w:r>
      <w:r w:rsidR="00E13450">
        <w:t xml:space="preserve">train </w:t>
      </w:r>
      <w:r w:rsidR="00226864">
        <w:t>files</w:t>
      </w:r>
      <w:r w:rsidR="00B804A2">
        <w:t xml:space="preserve"> </w:t>
      </w:r>
      <w:r w:rsidR="0043256A">
        <w:t>with missing data.</w:t>
      </w:r>
      <w:r w:rsidR="0020301F">
        <w:t xml:space="preserve"> The required graph is plotted for log likelihood v/s the mount of missing data while training</w:t>
      </w:r>
      <w:r w:rsidR="008821B3">
        <w:t>.</w:t>
      </w:r>
    </w:p>
    <w:p w14:paraId="1AFB02F9" w14:textId="15D1B3B6" w:rsidR="008821B3" w:rsidRPr="00FB2AF1" w:rsidRDefault="009D04A0" w:rsidP="00D720E3">
      <w:pPr>
        <w:pStyle w:val="ListParagraph"/>
        <w:jc w:val="center"/>
      </w:pPr>
      <w:r>
        <w:rPr>
          <w:noProof/>
        </w:rPr>
        <w:drawing>
          <wp:inline distT="0" distB="0" distL="0" distR="0" wp14:anchorId="28E7F7C1" wp14:editId="4636B6B6">
            <wp:extent cx="5333333" cy="4000000"/>
            <wp:effectExtent l="76200" t="76200" r="77470" b="768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E00E593" w14:textId="0C098D29" w:rsidR="00670956" w:rsidRDefault="005B136E" w:rsidP="008A4FAE">
      <w:pPr>
        <w:pStyle w:val="ListParagraph"/>
      </w:pPr>
      <w:r>
        <w:rPr>
          <w:sz w:val="24"/>
          <w:szCs w:val="24"/>
        </w:rPr>
        <w:t xml:space="preserve"> </w:t>
      </w:r>
    </w:p>
    <w:p w14:paraId="00D57528" w14:textId="77777777" w:rsidR="001903DA" w:rsidRDefault="00C64743" w:rsidP="00BE7899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6B72EC">
        <w:rPr>
          <w:b/>
          <w:sz w:val="24"/>
          <w:szCs w:val="24"/>
        </w:rPr>
        <w:t>bservations</w:t>
      </w:r>
      <w:r>
        <w:rPr>
          <w:b/>
          <w:sz w:val="24"/>
          <w:szCs w:val="24"/>
        </w:rPr>
        <w:t>:</w:t>
      </w:r>
    </w:p>
    <w:p w14:paraId="67CE377E" w14:textId="2BBA1126" w:rsidR="00225678" w:rsidRPr="00BE7899" w:rsidRDefault="00C64743" w:rsidP="00C5007C">
      <w:pPr>
        <w:pStyle w:val="ListParagraph"/>
        <w:numPr>
          <w:ilvl w:val="0"/>
          <w:numId w:val="45"/>
        </w:numPr>
        <w:rPr>
          <w:b/>
          <w:sz w:val="24"/>
          <w:szCs w:val="24"/>
        </w:rPr>
      </w:pPr>
      <w:r w:rsidRPr="00BE7899">
        <w:rPr>
          <w:sz w:val="24"/>
          <w:szCs w:val="24"/>
        </w:rPr>
        <w:t>The</w:t>
      </w:r>
      <w:r w:rsidR="0008066B" w:rsidRPr="00BE7899">
        <w:rPr>
          <w:sz w:val="24"/>
          <w:szCs w:val="24"/>
        </w:rPr>
        <w:t xml:space="preserve"> plot doesn’t show any </w:t>
      </w:r>
      <w:r w:rsidR="002109C9" w:rsidRPr="00BE7899">
        <w:rPr>
          <w:sz w:val="24"/>
          <w:szCs w:val="24"/>
        </w:rPr>
        <w:t>strong</w:t>
      </w:r>
      <w:r w:rsidR="00611326" w:rsidRPr="00BE7899">
        <w:rPr>
          <w:sz w:val="24"/>
          <w:szCs w:val="24"/>
        </w:rPr>
        <w:t xml:space="preserve"> dependence </w:t>
      </w:r>
      <w:r w:rsidR="009C4B50" w:rsidRPr="00BE7899">
        <w:rPr>
          <w:sz w:val="24"/>
          <w:szCs w:val="24"/>
        </w:rPr>
        <w:t xml:space="preserve">of missing information </w:t>
      </w:r>
      <w:r w:rsidR="009C01CD" w:rsidRPr="00BE7899">
        <w:rPr>
          <w:sz w:val="24"/>
          <w:szCs w:val="24"/>
        </w:rPr>
        <w:t>on the log lik</w:t>
      </w:r>
      <w:r w:rsidR="00960635" w:rsidRPr="00BE7899">
        <w:rPr>
          <w:sz w:val="24"/>
          <w:szCs w:val="24"/>
        </w:rPr>
        <w:t>e</w:t>
      </w:r>
      <w:r w:rsidR="009C01CD" w:rsidRPr="00BE7899">
        <w:rPr>
          <w:sz w:val="24"/>
          <w:szCs w:val="24"/>
        </w:rPr>
        <w:t>lihoo</w:t>
      </w:r>
      <w:r w:rsidR="002D4943" w:rsidRPr="00BE7899">
        <w:rPr>
          <w:sz w:val="24"/>
          <w:szCs w:val="24"/>
        </w:rPr>
        <w:t>d</w:t>
      </w:r>
      <w:r w:rsidR="000F7375">
        <w:rPr>
          <w:sz w:val="24"/>
          <w:szCs w:val="24"/>
        </w:rPr>
        <w:t xml:space="preserve"> and all the </w:t>
      </w:r>
      <w:r w:rsidR="00437DBE">
        <w:rPr>
          <w:sz w:val="24"/>
          <w:szCs w:val="24"/>
        </w:rPr>
        <w:t>6</w:t>
      </w:r>
      <w:r w:rsidR="000F7375">
        <w:rPr>
          <w:sz w:val="24"/>
          <w:szCs w:val="24"/>
        </w:rPr>
        <w:t xml:space="preserve"> values are comparable</w:t>
      </w:r>
      <w:r w:rsidR="005D07F4">
        <w:rPr>
          <w:sz w:val="24"/>
          <w:szCs w:val="24"/>
        </w:rPr>
        <w:t xml:space="preserve"> </w:t>
      </w:r>
      <w:r w:rsidR="00AA3A11">
        <w:rPr>
          <w:sz w:val="24"/>
          <w:szCs w:val="24"/>
        </w:rPr>
        <w:t>(</w:t>
      </w:r>
      <w:r w:rsidR="00B20144">
        <w:rPr>
          <w:sz w:val="24"/>
          <w:szCs w:val="24"/>
        </w:rPr>
        <w:t>difference &lt; 7</w:t>
      </w:r>
      <w:bookmarkStart w:id="0" w:name="_GoBack"/>
      <w:bookmarkEnd w:id="0"/>
      <w:r w:rsidR="00AA3A11">
        <w:rPr>
          <w:sz w:val="24"/>
          <w:szCs w:val="24"/>
        </w:rPr>
        <w:t>)</w:t>
      </w:r>
      <w:r w:rsidR="009C01CD" w:rsidRPr="00BE7899">
        <w:rPr>
          <w:sz w:val="24"/>
          <w:szCs w:val="24"/>
        </w:rPr>
        <w:t>.</w:t>
      </w:r>
      <w:r w:rsidR="00141070">
        <w:rPr>
          <w:sz w:val="24"/>
          <w:szCs w:val="24"/>
        </w:rPr>
        <w:t xml:space="preserve"> For this </w:t>
      </w:r>
      <w:r w:rsidR="00157A5F">
        <w:rPr>
          <w:sz w:val="24"/>
          <w:szCs w:val="24"/>
        </w:rPr>
        <w:t>ambiguous</w:t>
      </w:r>
      <w:r w:rsidR="00141070">
        <w:rPr>
          <w:sz w:val="24"/>
          <w:szCs w:val="24"/>
        </w:rPr>
        <w:t xml:space="preserve"> behavior,</w:t>
      </w:r>
      <w:r w:rsidR="0087426E">
        <w:rPr>
          <w:sz w:val="24"/>
          <w:szCs w:val="24"/>
        </w:rPr>
        <w:t xml:space="preserve"> </w:t>
      </w:r>
      <w:r w:rsidR="00981365">
        <w:rPr>
          <w:sz w:val="24"/>
          <w:szCs w:val="24"/>
        </w:rPr>
        <w:t xml:space="preserve">It can </w:t>
      </w:r>
      <w:r w:rsidR="00923CA8">
        <w:rPr>
          <w:sz w:val="24"/>
          <w:szCs w:val="24"/>
        </w:rPr>
        <w:t xml:space="preserve">be </w:t>
      </w:r>
      <w:r w:rsidR="00996552">
        <w:rPr>
          <w:sz w:val="24"/>
          <w:szCs w:val="24"/>
        </w:rPr>
        <w:t>the case that the</w:t>
      </w:r>
      <w:r w:rsidR="00923CA8">
        <w:rPr>
          <w:sz w:val="24"/>
          <w:szCs w:val="24"/>
        </w:rPr>
        <w:t xml:space="preserve"> </w:t>
      </w:r>
      <w:r w:rsidR="001F1B74">
        <w:rPr>
          <w:sz w:val="24"/>
          <w:szCs w:val="24"/>
        </w:rPr>
        <w:t>test and train data may</w:t>
      </w:r>
      <w:r w:rsidR="003D27E7">
        <w:rPr>
          <w:sz w:val="24"/>
          <w:szCs w:val="24"/>
        </w:rPr>
        <w:t xml:space="preserve"> have</w:t>
      </w:r>
      <w:r w:rsidR="001F1B74">
        <w:rPr>
          <w:sz w:val="24"/>
          <w:szCs w:val="24"/>
        </w:rPr>
        <w:t xml:space="preserve"> </w:t>
      </w:r>
      <w:r w:rsidR="003334D8">
        <w:rPr>
          <w:sz w:val="24"/>
          <w:szCs w:val="24"/>
        </w:rPr>
        <w:t>be</w:t>
      </w:r>
      <w:r w:rsidR="003D27E7">
        <w:rPr>
          <w:sz w:val="24"/>
          <w:szCs w:val="24"/>
        </w:rPr>
        <w:t>en</w:t>
      </w:r>
      <w:r w:rsidR="003334D8">
        <w:rPr>
          <w:sz w:val="24"/>
          <w:szCs w:val="24"/>
        </w:rPr>
        <w:t xml:space="preserve"> generated </w:t>
      </w:r>
      <w:r w:rsidR="00255115">
        <w:rPr>
          <w:sz w:val="24"/>
          <w:szCs w:val="24"/>
        </w:rPr>
        <w:t xml:space="preserve">using different </w:t>
      </w:r>
      <w:r w:rsidR="00F144C6">
        <w:rPr>
          <w:sz w:val="24"/>
          <w:szCs w:val="24"/>
        </w:rPr>
        <w:t>models</w:t>
      </w:r>
      <w:r w:rsidR="00E9700C">
        <w:rPr>
          <w:sz w:val="24"/>
          <w:szCs w:val="24"/>
        </w:rPr>
        <w:t>.</w:t>
      </w:r>
    </w:p>
    <w:p w14:paraId="6104C3CE" w14:textId="6CB7D130" w:rsidR="00960635" w:rsidRPr="0003374F" w:rsidRDefault="00CE18E6" w:rsidP="009C2E9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One reason can be that </w:t>
      </w:r>
      <w:r w:rsidR="007E1CAE">
        <w:rPr>
          <w:sz w:val="24"/>
          <w:szCs w:val="24"/>
        </w:rPr>
        <w:t>w</w:t>
      </w:r>
      <w:r w:rsidR="00681B44">
        <w:rPr>
          <w:sz w:val="24"/>
          <w:szCs w:val="24"/>
        </w:rPr>
        <w:t xml:space="preserve">hen </w:t>
      </w:r>
      <w:r w:rsidR="00AB43DB">
        <w:rPr>
          <w:sz w:val="24"/>
          <w:szCs w:val="24"/>
        </w:rPr>
        <w:t>little/no</w:t>
      </w:r>
      <w:r w:rsidR="009F7829">
        <w:rPr>
          <w:sz w:val="24"/>
          <w:szCs w:val="24"/>
        </w:rPr>
        <w:t xml:space="preserve"> </w:t>
      </w:r>
      <w:r w:rsidR="00E6181F">
        <w:rPr>
          <w:sz w:val="24"/>
          <w:szCs w:val="24"/>
        </w:rPr>
        <w:t xml:space="preserve">information </w:t>
      </w:r>
      <w:r w:rsidR="000D69E1">
        <w:rPr>
          <w:sz w:val="24"/>
          <w:szCs w:val="24"/>
        </w:rPr>
        <w:t>is missing</w:t>
      </w:r>
      <w:r w:rsidR="00C45D9C">
        <w:rPr>
          <w:sz w:val="24"/>
          <w:szCs w:val="24"/>
        </w:rPr>
        <w:t xml:space="preserve"> </w:t>
      </w:r>
      <w:r w:rsidR="0098371A">
        <w:rPr>
          <w:sz w:val="24"/>
          <w:szCs w:val="24"/>
        </w:rPr>
        <w:t>(0% or 20% missing)</w:t>
      </w:r>
      <w:r w:rsidR="000D69E1">
        <w:rPr>
          <w:sz w:val="24"/>
          <w:szCs w:val="24"/>
        </w:rPr>
        <w:t>, the model will tend to over-fit</w:t>
      </w:r>
      <w:r w:rsidR="002D7E33">
        <w:rPr>
          <w:sz w:val="24"/>
          <w:szCs w:val="24"/>
        </w:rPr>
        <w:t xml:space="preserve"> according </w:t>
      </w:r>
      <w:r w:rsidR="00864B9F">
        <w:rPr>
          <w:sz w:val="24"/>
          <w:szCs w:val="24"/>
        </w:rPr>
        <w:t>for</w:t>
      </w:r>
      <w:r w:rsidR="000D69E1">
        <w:rPr>
          <w:sz w:val="24"/>
          <w:szCs w:val="24"/>
        </w:rPr>
        <w:t xml:space="preserve"> </w:t>
      </w:r>
      <w:r w:rsidR="00C371AC">
        <w:rPr>
          <w:sz w:val="24"/>
          <w:szCs w:val="24"/>
        </w:rPr>
        <w:t>training data</w:t>
      </w:r>
      <w:r w:rsidR="00864B9F">
        <w:rPr>
          <w:sz w:val="24"/>
          <w:szCs w:val="24"/>
        </w:rPr>
        <w:t xml:space="preserve"> examples</w:t>
      </w:r>
      <w:r w:rsidR="00C371AC">
        <w:rPr>
          <w:sz w:val="24"/>
          <w:szCs w:val="24"/>
        </w:rPr>
        <w:t xml:space="preserve"> </w:t>
      </w:r>
      <w:r w:rsidR="003B1349">
        <w:rPr>
          <w:sz w:val="24"/>
          <w:szCs w:val="24"/>
        </w:rPr>
        <w:t xml:space="preserve">and will </w:t>
      </w:r>
      <w:r w:rsidR="00094E4D">
        <w:rPr>
          <w:sz w:val="24"/>
          <w:szCs w:val="24"/>
        </w:rPr>
        <w:t xml:space="preserve">perform poorly for examples not in training data. </w:t>
      </w:r>
      <w:r w:rsidR="00900868">
        <w:rPr>
          <w:sz w:val="24"/>
          <w:szCs w:val="24"/>
        </w:rPr>
        <w:t xml:space="preserve">But when sufficient missing </w:t>
      </w:r>
      <w:r w:rsidR="00150234">
        <w:rPr>
          <w:sz w:val="24"/>
          <w:szCs w:val="24"/>
        </w:rPr>
        <w:t>lab</w:t>
      </w:r>
      <w:r w:rsidR="00900868">
        <w:rPr>
          <w:sz w:val="24"/>
          <w:szCs w:val="24"/>
        </w:rPr>
        <w:t>els(</w:t>
      </w:r>
      <w:r w:rsidR="00E22116">
        <w:rPr>
          <w:sz w:val="24"/>
          <w:szCs w:val="24"/>
        </w:rPr>
        <w:t>40%,60%,80%</w:t>
      </w:r>
      <w:r w:rsidR="00900868">
        <w:rPr>
          <w:sz w:val="24"/>
          <w:szCs w:val="24"/>
        </w:rPr>
        <w:t>)</w:t>
      </w:r>
      <w:r w:rsidR="00916DB4">
        <w:rPr>
          <w:sz w:val="24"/>
          <w:szCs w:val="24"/>
        </w:rPr>
        <w:t xml:space="preserve"> are present</w:t>
      </w:r>
      <w:r w:rsidR="00CE383C">
        <w:rPr>
          <w:sz w:val="24"/>
          <w:szCs w:val="24"/>
        </w:rPr>
        <w:t>,</w:t>
      </w:r>
      <w:r w:rsidR="00916DB4">
        <w:rPr>
          <w:sz w:val="24"/>
          <w:szCs w:val="24"/>
        </w:rPr>
        <w:t xml:space="preserve"> </w:t>
      </w:r>
      <w:r w:rsidR="00CE383C">
        <w:rPr>
          <w:sz w:val="24"/>
          <w:szCs w:val="24"/>
        </w:rPr>
        <w:t xml:space="preserve">this over-fitting is avoided </w:t>
      </w:r>
      <w:r w:rsidR="00DC3568">
        <w:rPr>
          <w:sz w:val="24"/>
          <w:szCs w:val="24"/>
        </w:rPr>
        <w:t xml:space="preserve">since </w:t>
      </w:r>
      <w:r w:rsidR="00F43289">
        <w:rPr>
          <w:sz w:val="24"/>
          <w:szCs w:val="24"/>
        </w:rPr>
        <w:t xml:space="preserve">weights of </w:t>
      </w:r>
      <w:r w:rsidR="005E0D22">
        <w:rPr>
          <w:sz w:val="24"/>
          <w:szCs w:val="24"/>
        </w:rPr>
        <w:t>examples not in da</w:t>
      </w:r>
      <w:r w:rsidR="00CD6F98">
        <w:rPr>
          <w:sz w:val="24"/>
          <w:szCs w:val="24"/>
        </w:rPr>
        <w:t>ta are also included</w:t>
      </w:r>
      <w:r w:rsidR="007252C9">
        <w:rPr>
          <w:sz w:val="24"/>
          <w:szCs w:val="24"/>
        </w:rPr>
        <w:t xml:space="preserve"> due</w:t>
      </w:r>
      <w:r w:rsidR="003413FE">
        <w:rPr>
          <w:sz w:val="24"/>
          <w:szCs w:val="24"/>
        </w:rPr>
        <w:t xml:space="preserve"> to ‘?’</w:t>
      </w:r>
      <w:r w:rsidR="004F4988">
        <w:rPr>
          <w:sz w:val="24"/>
          <w:szCs w:val="24"/>
        </w:rPr>
        <w:t>s</w:t>
      </w:r>
      <w:r w:rsidR="0082563D">
        <w:rPr>
          <w:sz w:val="24"/>
          <w:szCs w:val="24"/>
        </w:rPr>
        <w:t xml:space="preserve"> while lea</w:t>
      </w:r>
      <w:r w:rsidR="00DF296D">
        <w:rPr>
          <w:sz w:val="24"/>
          <w:szCs w:val="24"/>
        </w:rPr>
        <w:t>r</w:t>
      </w:r>
      <w:r w:rsidR="0082563D">
        <w:rPr>
          <w:sz w:val="24"/>
          <w:szCs w:val="24"/>
        </w:rPr>
        <w:t>ning</w:t>
      </w:r>
      <w:r w:rsidR="005E0D22">
        <w:rPr>
          <w:sz w:val="24"/>
          <w:szCs w:val="24"/>
        </w:rPr>
        <w:t>.</w:t>
      </w:r>
    </w:p>
    <w:p w14:paraId="1D09FC7C" w14:textId="0C9973CA" w:rsidR="0003374F" w:rsidRPr="009C2E91" w:rsidRDefault="009D43FA" w:rsidP="009C2E9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But when too much information is missing (i.e. 100% </w:t>
      </w:r>
      <w:r w:rsidR="00126DCE">
        <w:rPr>
          <w:sz w:val="24"/>
          <w:szCs w:val="24"/>
        </w:rPr>
        <w:t>“?”s</w:t>
      </w:r>
      <w:r w:rsidR="00431082">
        <w:rPr>
          <w:sz w:val="24"/>
          <w:szCs w:val="24"/>
        </w:rPr>
        <w:t xml:space="preserve"> or</w:t>
      </w:r>
      <w:r w:rsidR="00FB2F3C">
        <w:rPr>
          <w:sz w:val="24"/>
          <w:szCs w:val="24"/>
        </w:rPr>
        <w:t xml:space="preserve"> all examples have missing information</w:t>
      </w:r>
      <w:r>
        <w:rPr>
          <w:sz w:val="24"/>
          <w:szCs w:val="24"/>
        </w:rPr>
        <w:t>)</w:t>
      </w:r>
      <w:r w:rsidR="00CC234F">
        <w:rPr>
          <w:sz w:val="24"/>
          <w:szCs w:val="24"/>
        </w:rPr>
        <w:t xml:space="preserve">, </w:t>
      </w:r>
      <w:r w:rsidR="00A553F1">
        <w:rPr>
          <w:sz w:val="24"/>
          <w:szCs w:val="24"/>
        </w:rPr>
        <w:t xml:space="preserve">the strength of learned model decreases </w:t>
      </w:r>
      <w:r w:rsidR="00CF515B">
        <w:rPr>
          <w:sz w:val="24"/>
          <w:szCs w:val="24"/>
        </w:rPr>
        <w:t xml:space="preserve">and </w:t>
      </w:r>
      <w:r w:rsidR="00BF3DDC">
        <w:rPr>
          <w:sz w:val="24"/>
          <w:szCs w:val="24"/>
        </w:rPr>
        <w:t xml:space="preserve">it tends to under-fit due </w:t>
      </w:r>
      <w:r w:rsidR="00FD4C5F">
        <w:rPr>
          <w:sz w:val="24"/>
          <w:szCs w:val="24"/>
        </w:rPr>
        <w:t xml:space="preserve">to </w:t>
      </w:r>
      <w:r w:rsidR="000366E3">
        <w:rPr>
          <w:sz w:val="24"/>
          <w:szCs w:val="24"/>
        </w:rPr>
        <w:t xml:space="preserve">this </w:t>
      </w:r>
      <w:r w:rsidR="00086DF9">
        <w:rPr>
          <w:sz w:val="24"/>
          <w:szCs w:val="24"/>
        </w:rPr>
        <w:t>the</w:t>
      </w:r>
      <w:r w:rsidR="00E66CB3">
        <w:rPr>
          <w:sz w:val="24"/>
          <w:szCs w:val="24"/>
        </w:rPr>
        <w:t xml:space="preserve"> log likelihood also decreases </w:t>
      </w:r>
      <w:r w:rsidR="00DF0762">
        <w:rPr>
          <w:sz w:val="24"/>
          <w:szCs w:val="24"/>
        </w:rPr>
        <w:t>again</w:t>
      </w:r>
      <w:r w:rsidR="009B0E26">
        <w:rPr>
          <w:sz w:val="24"/>
          <w:szCs w:val="24"/>
        </w:rPr>
        <w:t>.</w:t>
      </w:r>
      <w:r w:rsidR="00FD4C5F">
        <w:rPr>
          <w:sz w:val="24"/>
          <w:szCs w:val="24"/>
        </w:rPr>
        <w:t xml:space="preserve"> </w:t>
      </w:r>
    </w:p>
    <w:p w14:paraId="3BD21B0B" w14:textId="77777777" w:rsidR="0027185C" w:rsidRDefault="0027185C" w:rsidP="001F3826">
      <w:pPr>
        <w:pBdr>
          <w:bottom w:val="single" w:sz="6" w:space="1" w:color="auto"/>
        </w:pBdr>
        <w:rPr>
          <w:sz w:val="24"/>
          <w:szCs w:val="24"/>
        </w:rPr>
      </w:pPr>
    </w:p>
    <w:p w14:paraId="06645176" w14:textId="77777777" w:rsidR="0027185C" w:rsidRDefault="0027185C" w:rsidP="001F3826">
      <w:pPr>
        <w:pBdr>
          <w:bottom w:val="single" w:sz="6" w:space="1" w:color="auto"/>
        </w:pBdr>
        <w:rPr>
          <w:sz w:val="24"/>
          <w:szCs w:val="24"/>
        </w:rPr>
      </w:pPr>
    </w:p>
    <w:p w14:paraId="430A4BDD" w14:textId="77777777" w:rsidR="00817463" w:rsidRDefault="00817463" w:rsidP="001F3826">
      <w:pPr>
        <w:rPr>
          <w:sz w:val="24"/>
          <w:szCs w:val="24"/>
        </w:rPr>
      </w:pPr>
    </w:p>
    <w:p w14:paraId="0380247A" w14:textId="77777777" w:rsidR="00817463" w:rsidRDefault="00817463" w:rsidP="001F3826">
      <w:pPr>
        <w:rPr>
          <w:sz w:val="24"/>
          <w:szCs w:val="24"/>
        </w:rPr>
      </w:pPr>
    </w:p>
    <w:p w14:paraId="66040395" w14:textId="77777777" w:rsidR="00817463" w:rsidRDefault="00817463" w:rsidP="001F3826">
      <w:pPr>
        <w:rPr>
          <w:sz w:val="24"/>
          <w:szCs w:val="24"/>
        </w:rPr>
      </w:pPr>
    </w:p>
    <w:p w14:paraId="04279B54" w14:textId="3D5461EB" w:rsidR="001F3826" w:rsidRDefault="002065E7" w:rsidP="001F3826">
      <w:r>
        <w:rPr>
          <w:i/>
          <w:iCs/>
          <w:sz w:val="32"/>
          <w:szCs w:val="32"/>
          <w:u w:val="single"/>
        </w:rPr>
        <w:t>Q4</w:t>
      </w:r>
      <w:r w:rsidR="001F3826" w:rsidRPr="10678379">
        <w:rPr>
          <w:i/>
          <w:iCs/>
          <w:sz w:val="32"/>
          <w:szCs w:val="32"/>
          <w:u w:val="single"/>
        </w:rPr>
        <w:t xml:space="preserve">. </w:t>
      </w:r>
      <w:r w:rsidR="006E7694">
        <w:rPr>
          <w:i/>
          <w:iCs/>
          <w:sz w:val="32"/>
          <w:szCs w:val="32"/>
          <w:u w:val="single"/>
        </w:rPr>
        <w:t>Face</w:t>
      </w:r>
      <w:r w:rsidR="004F6C4F">
        <w:rPr>
          <w:i/>
          <w:iCs/>
          <w:sz w:val="32"/>
          <w:szCs w:val="32"/>
          <w:u w:val="single"/>
        </w:rPr>
        <w:t xml:space="preserve"> </w:t>
      </w:r>
      <w:r w:rsidR="00715734">
        <w:rPr>
          <w:i/>
          <w:iCs/>
          <w:sz w:val="32"/>
          <w:szCs w:val="32"/>
          <w:u w:val="single"/>
        </w:rPr>
        <w:t>Recognition</w:t>
      </w:r>
    </w:p>
    <w:p w14:paraId="10166D91" w14:textId="77777777" w:rsidR="00032BA5" w:rsidRDefault="00032BA5" w:rsidP="006039AD">
      <w:pPr>
        <w:pStyle w:val="ListParagraph"/>
        <w:numPr>
          <w:ilvl w:val="0"/>
          <w:numId w:val="44"/>
        </w:numPr>
      </w:pPr>
      <w:r>
        <w:rPr>
          <w:b/>
          <w:bCs/>
          <w:sz w:val="24"/>
          <w:szCs w:val="24"/>
        </w:rPr>
        <w:t>Average Face</w:t>
      </w:r>
      <w:r w:rsidR="001F3826">
        <w:t>:</w:t>
      </w:r>
    </w:p>
    <w:p w14:paraId="1705A8F2" w14:textId="77777777" w:rsidR="00032BA5" w:rsidRPr="00427760" w:rsidRDefault="00032BA5" w:rsidP="00032BA5">
      <w:pPr>
        <w:pStyle w:val="ListParagraph"/>
      </w:pPr>
      <w:r w:rsidRPr="00427760">
        <w:rPr>
          <w:sz w:val="24"/>
          <w:szCs w:val="24"/>
        </w:rPr>
        <w:t xml:space="preserve">The </w:t>
      </w:r>
      <w:r w:rsidRPr="00427760">
        <w:rPr>
          <w:b/>
          <w:i/>
          <w:sz w:val="24"/>
          <w:szCs w:val="24"/>
        </w:rPr>
        <w:t>meanface()</w:t>
      </w:r>
      <w:r w:rsidRPr="00427760">
        <w:rPr>
          <w:sz w:val="24"/>
          <w:szCs w:val="24"/>
        </w:rPr>
        <w:t xml:space="preserve"> function shows the average image of the dataset of size 19 x 19 pixels as shown below.</w:t>
      </w:r>
    </w:p>
    <w:p w14:paraId="2C65DE2D" w14:textId="77777777" w:rsidR="00B851A6" w:rsidRDefault="00032BA5" w:rsidP="00B851A6">
      <w:pPr>
        <w:pStyle w:val="ListParagraph"/>
        <w:keepNext/>
        <w:ind w:left="630"/>
        <w:jc w:val="center"/>
      </w:pPr>
      <w:r>
        <w:rPr>
          <w:noProof/>
          <w:sz w:val="24"/>
          <w:szCs w:val="24"/>
        </w:rPr>
        <w:drawing>
          <wp:inline distT="0" distB="0" distL="0" distR="0" wp14:anchorId="76BE3C7B" wp14:editId="7B234380">
            <wp:extent cx="1742857" cy="1219048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anfa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217D" w14:textId="4920BDA3" w:rsidR="005313AD" w:rsidRPr="005349CB" w:rsidRDefault="00B851A6" w:rsidP="005349CB">
      <w:pPr>
        <w:pStyle w:val="Caption"/>
        <w:jc w:val="center"/>
      </w:pPr>
      <w:r>
        <w:t xml:space="preserve">             Mean Face</w:t>
      </w:r>
    </w:p>
    <w:p w14:paraId="53F4318F" w14:textId="21DD9C38" w:rsidR="009C3AA5" w:rsidRPr="009C3AA5" w:rsidRDefault="00B84D37" w:rsidP="006039AD">
      <w:pPr>
        <w:pStyle w:val="ListParagraph"/>
        <w:numPr>
          <w:ilvl w:val="0"/>
          <w:numId w:val="44"/>
        </w:numPr>
        <w:rPr>
          <w:i/>
          <w:iCs/>
          <w:sz w:val="32"/>
          <w:szCs w:val="32"/>
          <w:u w:val="single"/>
        </w:rPr>
      </w:pPr>
      <w:r w:rsidRPr="00A32A3D">
        <w:rPr>
          <w:b/>
          <w:bCs/>
          <w:sz w:val="24"/>
          <w:szCs w:val="24"/>
        </w:rPr>
        <w:t>PCA (principal component analysis)</w:t>
      </w:r>
      <w:r w:rsidR="009B62EF" w:rsidRPr="00B85AA1">
        <w:rPr>
          <w:sz w:val="24"/>
        </w:rPr>
        <w:t>:</w:t>
      </w:r>
    </w:p>
    <w:p w14:paraId="529AD6B5" w14:textId="3B6ADF19" w:rsidR="00E34270" w:rsidRDefault="00B867AF" w:rsidP="00E34270">
      <w:pPr>
        <w:pStyle w:val="ListParagraph"/>
        <w:ind w:left="630"/>
        <w:rPr>
          <w:sz w:val="24"/>
          <w:szCs w:val="24"/>
        </w:rPr>
      </w:pPr>
      <w:r w:rsidRPr="00C862E4">
        <w:rPr>
          <w:sz w:val="24"/>
          <w:szCs w:val="24"/>
        </w:rPr>
        <w:t xml:space="preserve">The </w:t>
      </w:r>
      <w:r w:rsidRPr="00A70DE8">
        <w:rPr>
          <w:b/>
          <w:i/>
          <w:sz w:val="24"/>
          <w:szCs w:val="24"/>
        </w:rPr>
        <w:t>pca1()</w:t>
      </w:r>
      <w:r w:rsidRPr="00C862E4">
        <w:rPr>
          <w:sz w:val="24"/>
          <w:szCs w:val="24"/>
        </w:rPr>
        <w:t xml:space="preserve"> function </w:t>
      </w:r>
      <w:r>
        <w:rPr>
          <w:sz w:val="24"/>
          <w:szCs w:val="24"/>
        </w:rPr>
        <w:t xml:space="preserve">applies the PCA algorithm and stores the eign faces in the variable </w:t>
      </w:r>
      <w:r w:rsidRPr="00902F6C">
        <w:rPr>
          <w:i/>
          <w:sz w:val="24"/>
          <w:szCs w:val="24"/>
        </w:rPr>
        <w:t>V.mat</w:t>
      </w:r>
      <w:r w:rsidRPr="00C862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also the folder named </w:t>
      </w:r>
      <w:r w:rsidRPr="001A3BFA">
        <w:rPr>
          <w:i/>
          <w:sz w:val="24"/>
          <w:szCs w:val="24"/>
        </w:rPr>
        <w:t>faces/</w:t>
      </w:r>
      <w:r>
        <w:rPr>
          <w:sz w:val="24"/>
          <w:szCs w:val="24"/>
        </w:rPr>
        <w:t xml:space="preserve">  . The images data’s average is zeroed out before calling the svd function</w:t>
      </w:r>
      <w:r w:rsidR="007E4C7A">
        <w:rPr>
          <w:sz w:val="24"/>
          <w:szCs w:val="24"/>
        </w:rPr>
        <w:t>.</w:t>
      </w:r>
      <w:r w:rsidR="00C92B49">
        <w:rPr>
          <w:sz w:val="24"/>
          <w:szCs w:val="24"/>
        </w:rPr>
        <w:t xml:space="preserve"> </w:t>
      </w:r>
    </w:p>
    <w:p w14:paraId="39B1A92B" w14:textId="606EA229" w:rsidR="00267D00" w:rsidRPr="00CF3E2A" w:rsidRDefault="00475765" w:rsidP="006039AD">
      <w:pPr>
        <w:pStyle w:val="ListParagraph"/>
        <w:numPr>
          <w:ilvl w:val="0"/>
          <w:numId w:val="44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>Eig</w:t>
      </w:r>
      <w:r w:rsidR="005F667E">
        <w:rPr>
          <w:b/>
          <w:bCs/>
          <w:sz w:val="24"/>
        </w:rPr>
        <w:t>e</w:t>
      </w:r>
      <w:r>
        <w:rPr>
          <w:b/>
          <w:bCs/>
          <w:sz w:val="24"/>
        </w:rPr>
        <w:t>n</w:t>
      </w:r>
      <w:r w:rsidR="00844481">
        <w:rPr>
          <w:b/>
          <w:bCs/>
          <w:sz w:val="24"/>
        </w:rPr>
        <w:t xml:space="preserve">faces </w:t>
      </w:r>
      <w:r w:rsidR="003B553A">
        <w:rPr>
          <w:b/>
          <w:bCs/>
          <w:sz w:val="24"/>
        </w:rPr>
        <w:t>Visualization</w:t>
      </w:r>
      <w:r w:rsidR="00E34270" w:rsidRPr="00B85AA1">
        <w:rPr>
          <w:sz w:val="24"/>
        </w:rPr>
        <w:t>:</w:t>
      </w:r>
    </w:p>
    <w:p w14:paraId="1936C542" w14:textId="6CECA614" w:rsidR="006C1EC4" w:rsidRDefault="00AE4832" w:rsidP="0032090D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01AEE">
        <w:rPr>
          <w:sz w:val="24"/>
          <w:szCs w:val="24"/>
        </w:rPr>
        <w:t xml:space="preserve">top 5 eigenfaces </w:t>
      </w:r>
      <w:r w:rsidR="008A25EF">
        <w:rPr>
          <w:sz w:val="24"/>
          <w:szCs w:val="24"/>
        </w:rPr>
        <w:t xml:space="preserve">after </w:t>
      </w:r>
      <w:r w:rsidR="006C1EC4">
        <w:rPr>
          <w:sz w:val="24"/>
          <w:szCs w:val="24"/>
        </w:rPr>
        <w:t xml:space="preserve">proper scaling were obtained </w:t>
      </w:r>
      <w:r w:rsidR="0032090D">
        <w:rPr>
          <w:sz w:val="24"/>
          <w:szCs w:val="24"/>
        </w:rPr>
        <w:t>to be</w:t>
      </w:r>
    </w:p>
    <w:p w14:paraId="0F0FD1B4" w14:textId="41A817C0" w:rsidR="0032090D" w:rsidRDefault="00E12FE2" w:rsidP="003662AD">
      <w:pPr>
        <w:pStyle w:val="ListParagraph"/>
        <w:ind w:left="63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DF89DD" wp14:editId="7E469AEC">
            <wp:extent cx="18097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944BC67" wp14:editId="75B25C99">
            <wp:extent cx="1809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8E75993" wp14:editId="56974601">
            <wp:extent cx="18097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3986DCE" wp14:editId="046567EA">
            <wp:extent cx="180975" cy="18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8A3F019" wp14:editId="41501D6D">
            <wp:extent cx="180975" cy="180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E9C9" w14:textId="77777777" w:rsidR="00B8653C" w:rsidRDefault="00B8653C" w:rsidP="003662AD">
      <w:pPr>
        <w:pStyle w:val="ListParagraph"/>
        <w:ind w:left="630"/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Ind w:w="2785" w:type="dxa"/>
        <w:tblLook w:val="04A0" w:firstRow="1" w:lastRow="0" w:firstColumn="1" w:lastColumn="0" w:noHBand="0" w:noVBand="1"/>
      </w:tblPr>
      <w:tblGrid>
        <w:gridCol w:w="1890"/>
        <w:gridCol w:w="1800"/>
      </w:tblGrid>
      <w:tr w:rsidR="005F1342" w14:paraId="65EF941D" w14:textId="77777777" w:rsidTr="00710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7F90FEE" w14:textId="27CC5E15" w:rsidR="005F1342" w:rsidRDefault="00BD12B3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 no.</w:t>
            </w:r>
          </w:p>
        </w:tc>
        <w:tc>
          <w:tcPr>
            <w:tcW w:w="1800" w:type="dxa"/>
          </w:tcPr>
          <w:p w14:paraId="58E50B4E" w14:textId="74424C6A" w:rsidR="005F1342" w:rsidRDefault="008E6BA5" w:rsidP="003662A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Eigen values</w:t>
            </w:r>
          </w:p>
        </w:tc>
      </w:tr>
      <w:tr w:rsidR="005F1342" w14:paraId="04A2CF16" w14:textId="77777777" w:rsidTr="0071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3120224" w14:textId="2D8A6F2B" w:rsidR="005F1342" w:rsidRDefault="00C11181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4E8DE3E" w14:textId="0210CD6A" w:rsidR="005F1342" w:rsidRDefault="00C91D51" w:rsidP="003662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D51">
              <w:rPr>
                <w:sz w:val="24"/>
                <w:szCs w:val="24"/>
              </w:rPr>
              <w:t>3.5056e+04</w:t>
            </w:r>
          </w:p>
        </w:tc>
      </w:tr>
      <w:tr w:rsidR="005F1342" w14:paraId="11E29432" w14:textId="77777777" w:rsidTr="00710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4EF3B4E" w14:textId="32D78702" w:rsidR="005F1342" w:rsidRDefault="00C11181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8C32802" w14:textId="47D69A1A" w:rsidR="005F1342" w:rsidRDefault="00C91D51" w:rsidP="003662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D51">
              <w:rPr>
                <w:sz w:val="24"/>
                <w:szCs w:val="24"/>
              </w:rPr>
              <w:t>1.5449e+04</w:t>
            </w:r>
          </w:p>
        </w:tc>
      </w:tr>
      <w:tr w:rsidR="005F1342" w14:paraId="6C90A50E" w14:textId="77777777" w:rsidTr="0071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C5BEFDF" w14:textId="11632F05" w:rsidR="005F1342" w:rsidRDefault="00C11181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2E0E1036" w14:textId="2317722D" w:rsidR="005F1342" w:rsidRDefault="00C91D51" w:rsidP="003662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D51">
              <w:rPr>
                <w:sz w:val="24"/>
                <w:szCs w:val="24"/>
              </w:rPr>
              <w:t>1.1711e+04</w:t>
            </w:r>
          </w:p>
        </w:tc>
      </w:tr>
      <w:tr w:rsidR="005F1342" w14:paraId="199B8DE9" w14:textId="77777777" w:rsidTr="00710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4190832" w14:textId="250F9DBF" w:rsidR="005F1342" w:rsidRDefault="00C11181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14:paraId="4F5C0E40" w14:textId="02E09D6C" w:rsidR="005F1342" w:rsidRDefault="00C91D51" w:rsidP="003662A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D51">
              <w:rPr>
                <w:sz w:val="24"/>
                <w:szCs w:val="24"/>
              </w:rPr>
              <w:t>8.3370e+03</w:t>
            </w:r>
          </w:p>
        </w:tc>
      </w:tr>
      <w:tr w:rsidR="005F1342" w14:paraId="6FD65980" w14:textId="77777777" w:rsidTr="0071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F9FE341" w14:textId="63237470" w:rsidR="005F1342" w:rsidRDefault="00C11181" w:rsidP="003662A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14:paraId="33DE3CFC" w14:textId="17156B19" w:rsidR="005F1342" w:rsidRDefault="00C91D51" w:rsidP="003662A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1D51">
              <w:rPr>
                <w:sz w:val="24"/>
                <w:szCs w:val="24"/>
              </w:rPr>
              <w:t>7.8369e+03</w:t>
            </w:r>
          </w:p>
        </w:tc>
      </w:tr>
    </w:tbl>
    <w:p w14:paraId="43AB5E34" w14:textId="77777777" w:rsidR="00FC2118" w:rsidRPr="0032090D" w:rsidRDefault="00FC2118" w:rsidP="003662AD">
      <w:pPr>
        <w:pStyle w:val="ListParagraph"/>
        <w:ind w:left="630"/>
        <w:jc w:val="center"/>
        <w:rPr>
          <w:sz w:val="24"/>
          <w:szCs w:val="24"/>
        </w:rPr>
      </w:pPr>
    </w:p>
    <w:p w14:paraId="7EE26A42" w14:textId="77777777" w:rsidR="002872EA" w:rsidRDefault="002872EA" w:rsidP="006119A7">
      <w:pPr>
        <w:pStyle w:val="ListParagraph"/>
        <w:ind w:left="630"/>
        <w:rPr>
          <w:sz w:val="24"/>
          <w:szCs w:val="24"/>
        </w:rPr>
      </w:pPr>
    </w:p>
    <w:p w14:paraId="3946522C" w14:textId="18BDCEA5" w:rsidR="00D85C55" w:rsidRPr="004F34E5" w:rsidRDefault="00514D2E" w:rsidP="006039AD">
      <w:pPr>
        <w:pStyle w:val="ListParagraph"/>
        <w:numPr>
          <w:ilvl w:val="0"/>
          <w:numId w:val="44"/>
        </w:numPr>
        <w:rPr>
          <w:i/>
          <w:iCs/>
          <w:sz w:val="32"/>
          <w:szCs w:val="32"/>
          <w:u w:val="single"/>
        </w:rPr>
      </w:pPr>
      <w:r>
        <w:rPr>
          <w:b/>
          <w:bCs/>
          <w:sz w:val="24"/>
        </w:rPr>
        <w:t xml:space="preserve">Projection </w:t>
      </w:r>
      <w:r w:rsidR="00A51163">
        <w:rPr>
          <w:b/>
          <w:bCs/>
          <w:sz w:val="24"/>
        </w:rPr>
        <w:t xml:space="preserve">of </w:t>
      </w:r>
      <w:r w:rsidR="00B843F1">
        <w:rPr>
          <w:b/>
          <w:bCs/>
          <w:sz w:val="24"/>
        </w:rPr>
        <w:t xml:space="preserve">images on </w:t>
      </w:r>
      <w:r w:rsidR="00F23ED8">
        <w:rPr>
          <w:b/>
          <w:bCs/>
          <w:sz w:val="24"/>
        </w:rPr>
        <w:t>eigen</w:t>
      </w:r>
      <w:r w:rsidR="00B843F1">
        <w:rPr>
          <w:b/>
          <w:bCs/>
          <w:sz w:val="24"/>
        </w:rPr>
        <w:t>faces</w:t>
      </w:r>
      <w:r w:rsidR="00A82361" w:rsidRPr="00B85AA1">
        <w:rPr>
          <w:sz w:val="24"/>
        </w:rPr>
        <w:t>:</w:t>
      </w:r>
    </w:p>
    <w:p w14:paraId="174D03D6" w14:textId="3BA44F17" w:rsidR="000A5366" w:rsidRDefault="0099429E" w:rsidP="007F5B59">
      <w:pPr>
        <w:pStyle w:val="ListParagraph"/>
        <w:ind w:left="630"/>
        <w:rPr>
          <w:bCs/>
          <w:sz w:val="24"/>
        </w:rPr>
      </w:pPr>
      <w:r>
        <w:rPr>
          <w:bCs/>
          <w:sz w:val="24"/>
        </w:rPr>
        <w:lastRenderedPageBreak/>
        <w:t>Projected Images on eigenfaces are almost similar</w:t>
      </w:r>
      <w:r w:rsidR="00EE7B16">
        <w:rPr>
          <w:bCs/>
          <w:sz w:val="24"/>
        </w:rPr>
        <w:t xml:space="preserve"> to the parent images</w:t>
      </w:r>
      <w:r w:rsidR="00647711">
        <w:rPr>
          <w:bCs/>
          <w:sz w:val="24"/>
        </w:rPr>
        <w:t>.</w:t>
      </w:r>
      <w:r w:rsidR="00EE7B16">
        <w:rPr>
          <w:bCs/>
          <w:sz w:val="24"/>
        </w:rPr>
        <w:t xml:space="preserve"> The quality of </w:t>
      </w:r>
      <w:r w:rsidR="00E9080D">
        <w:rPr>
          <w:bCs/>
          <w:sz w:val="24"/>
        </w:rPr>
        <w:t xml:space="preserve">various </w:t>
      </w:r>
      <w:r w:rsidR="00EE7B16">
        <w:rPr>
          <w:bCs/>
          <w:sz w:val="24"/>
        </w:rPr>
        <w:t xml:space="preserve">images increases </w:t>
      </w:r>
      <w:r w:rsidR="003E6CFE">
        <w:rPr>
          <w:bCs/>
          <w:sz w:val="24"/>
        </w:rPr>
        <w:t xml:space="preserve">with increase in </w:t>
      </w:r>
      <w:r w:rsidR="00E9080D">
        <w:rPr>
          <w:bCs/>
          <w:sz w:val="24"/>
        </w:rPr>
        <w:t xml:space="preserve">number of </w:t>
      </w:r>
      <w:r w:rsidR="001A4014">
        <w:rPr>
          <w:bCs/>
          <w:sz w:val="24"/>
        </w:rPr>
        <w:t>face vectors</w:t>
      </w:r>
      <w:r w:rsidR="00486C1B">
        <w:rPr>
          <w:bCs/>
          <w:sz w:val="24"/>
        </w:rPr>
        <w:t xml:space="preserve"> with almost no contribut</w:t>
      </w:r>
      <w:r w:rsidR="009313E3">
        <w:rPr>
          <w:bCs/>
          <w:sz w:val="24"/>
        </w:rPr>
        <w:t>i</w:t>
      </w:r>
      <w:r w:rsidR="00486C1B">
        <w:rPr>
          <w:bCs/>
          <w:sz w:val="24"/>
        </w:rPr>
        <w:t xml:space="preserve">on </w:t>
      </w:r>
      <w:r w:rsidR="004D522A">
        <w:rPr>
          <w:bCs/>
          <w:sz w:val="24"/>
        </w:rPr>
        <w:t>from lower eigen vectors</w:t>
      </w:r>
      <w:r w:rsidR="001600B7">
        <w:rPr>
          <w:bCs/>
          <w:sz w:val="24"/>
        </w:rPr>
        <w:t>. Few are shown below.</w:t>
      </w:r>
    </w:p>
    <w:p w14:paraId="215A9E71" w14:textId="77777777" w:rsidR="003863FE" w:rsidRDefault="003863FE" w:rsidP="003863FE">
      <w:pPr>
        <w:pStyle w:val="ListParagraph"/>
        <w:ind w:left="630"/>
        <w:jc w:val="center"/>
      </w:pPr>
    </w:p>
    <w:p w14:paraId="01709F14" w14:textId="77777777" w:rsidR="00A93DBF" w:rsidRDefault="00A93DBF" w:rsidP="003863FE">
      <w:pPr>
        <w:pStyle w:val="ListParagraph"/>
        <w:ind w:left="630"/>
        <w:jc w:val="center"/>
        <w:rPr>
          <w:bCs/>
          <w:sz w:val="24"/>
        </w:rPr>
      </w:pPr>
    </w:p>
    <w:tbl>
      <w:tblPr>
        <w:tblStyle w:val="GridTable4-Accent1"/>
        <w:tblW w:w="0" w:type="auto"/>
        <w:tblInd w:w="3685" w:type="dxa"/>
        <w:tblLook w:val="04A0" w:firstRow="1" w:lastRow="0" w:firstColumn="1" w:lastColumn="0" w:noHBand="0" w:noVBand="1"/>
      </w:tblPr>
      <w:tblGrid>
        <w:gridCol w:w="1002"/>
        <w:gridCol w:w="1174"/>
      </w:tblGrid>
      <w:tr w:rsidR="00512F75" w14:paraId="754035EB" w14:textId="77777777" w:rsidTr="00FB0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C1C4CF0" w14:textId="3B2423C9" w:rsidR="00512F75" w:rsidRDefault="00671689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Original</w:t>
            </w:r>
          </w:p>
        </w:tc>
        <w:tc>
          <w:tcPr>
            <w:tcW w:w="1174" w:type="dxa"/>
          </w:tcPr>
          <w:p w14:paraId="54C06DC6" w14:textId="65BD01FD" w:rsidR="00512F75" w:rsidRDefault="00481838" w:rsidP="003863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P</w:t>
            </w:r>
            <w:r w:rsidR="00891FD3">
              <w:rPr>
                <w:bCs w:val="0"/>
                <w:sz w:val="24"/>
              </w:rPr>
              <w:t>rojected</w:t>
            </w:r>
          </w:p>
        </w:tc>
      </w:tr>
      <w:tr w:rsidR="00512F75" w14:paraId="4BF66BF9" w14:textId="77777777" w:rsidTr="00FB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3B617547" w14:textId="6784B106" w:rsidR="00512F75" w:rsidRDefault="00B4424B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8883015" wp14:editId="29A30398">
                  <wp:extent cx="180975" cy="1809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24DCF6D7" w14:textId="0637FEDA" w:rsidR="00512F75" w:rsidRDefault="00B4424B" w:rsidP="003863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2D38A62C" wp14:editId="04A91718">
                  <wp:extent cx="180975" cy="18097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out_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75" w14:paraId="471BE094" w14:textId="77777777" w:rsidTr="00FB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47990F71" w14:textId="6691C5FA" w:rsidR="00512F75" w:rsidRDefault="008A30F5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1650661" wp14:editId="67CE3AC1">
                  <wp:extent cx="180975" cy="1809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125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55F22FAD" w14:textId="02E93C22" w:rsidR="00512F75" w:rsidRDefault="00B4424B" w:rsidP="003863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48B49A3A" wp14:editId="590A5186">
                  <wp:extent cx="180975" cy="18097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out_12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75" w14:paraId="5746CEB1" w14:textId="77777777" w:rsidTr="00FB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3837AB7" w14:textId="07336806" w:rsidR="00512F75" w:rsidRDefault="00662D81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A2A500C" wp14:editId="0BB6C43C">
                  <wp:extent cx="180975" cy="1809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477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36077601" w14:textId="0AE9A75E" w:rsidR="00512F75" w:rsidRDefault="006C7A22" w:rsidP="003863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40C68017" wp14:editId="3DA671C0">
                  <wp:extent cx="180975" cy="1809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out_47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75" w14:paraId="524F58A4" w14:textId="77777777" w:rsidTr="00FB0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2743D55" w14:textId="4FF1ECF7" w:rsidR="00512F75" w:rsidRDefault="00F454BE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1C948D" wp14:editId="08134DDF">
                  <wp:extent cx="180975" cy="180975"/>
                  <wp:effectExtent l="0" t="0" r="9525" b="952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573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5061C856" w14:textId="29F0B359" w:rsidR="00512F75" w:rsidRDefault="00827F62" w:rsidP="003863F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121D1E4C" wp14:editId="4625AC25">
                  <wp:extent cx="180975" cy="1809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out_57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F75" w14:paraId="21859B5A" w14:textId="77777777" w:rsidTr="00FB0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49087DC5" w14:textId="6E653AC4" w:rsidR="00512F75" w:rsidRDefault="009C7F67" w:rsidP="003863FE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C8C72E8" wp14:editId="467960BA">
                  <wp:extent cx="180975" cy="1809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1985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65CDC183" w14:textId="16843791" w:rsidR="00512F75" w:rsidRDefault="009C7F67" w:rsidP="003863F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695481CD" wp14:editId="1331D413">
                  <wp:extent cx="180975" cy="1809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out_1985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92797" w14:textId="77777777" w:rsidR="00D86D92" w:rsidRPr="00B33370" w:rsidRDefault="00D86D92" w:rsidP="00B33370">
      <w:pPr>
        <w:rPr>
          <w:bCs/>
          <w:sz w:val="24"/>
        </w:rPr>
      </w:pPr>
    </w:p>
    <w:p w14:paraId="2FC0B9D5" w14:textId="77777777" w:rsidR="00B33370" w:rsidRDefault="00B33370" w:rsidP="007F5B59">
      <w:pPr>
        <w:pStyle w:val="ListParagraph"/>
        <w:ind w:left="630"/>
        <w:rPr>
          <w:bCs/>
          <w:sz w:val="24"/>
        </w:rPr>
      </w:pPr>
    </w:p>
    <w:p w14:paraId="0FA5DE7F" w14:textId="77777777" w:rsidR="00B33370" w:rsidRDefault="00B33370" w:rsidP="007F5B59">
      <w:pPr>
        <w:pStyle w:val="ListParagraph"/>
        <w:ind w:left="630"/>
        <w:rPr>
          <w:bCs/>
          <w:sz w:val="24"/>
        </w:rPr>
      </w:pPr>
    </w:p>
    <w:p w14:paraId="3536F366" w14:textId="77777777" w:rsidR="00164A8C" w:rsidRDefault="00164A8C" w:rsidP="00164A8C">
      <w:pPr>
        <w:pStyle w:val="ListParagraph"/>
        <w:ind w:left="63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Pr="006B72EC">
        <w:rPr>
          <w:b/>
          <w:sz w:val="24"/>
          <w:szCs w:val="24"/>
        </w:rPr>
        <w:t>bservations</w:t>
      </w:r>
      <w:r>
        <w:rPr>
          <w:b/>
          <w:sz w:val="24"/>
          <w:szCs w:val="24"/>
        </w:rPr>
        <w:t>:</w:t>
      </w:r>
    </w:p>
    <w:p w14:paraId="73259477" w14:textId="0F298E9E" w:rsidR="007F5B59" w:rsidRPr="009308C1" w:rsidRDefault="00453560" w:rsidP="009308C1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projected images are almost similar </w:t>
      </w:r>
      <w:r w:rsidR="00862957">
        <w:rPr>
          <w:sz w:val="24"/>
          <w:szCs w:val="24"/>
        </w:rPr>
        <w:t xml:space="preserve">but more blurred </w:t>
      </w:r>
      <w:r w:rsidR="0024433F">
        <w:rPr>
          <w:sz w:val="24"/>
          <w:szCs w:val="24"/>
        </w:rPr>
        <w:t>as compared to ac</w:t>
      </w:r>
      <w:r w:rsidR="00570B31">
        <w:rPr>
          <w:sz w:val="24"/>
          <w:szCs w:val="24"/>
        </w:rPr>
        <w:t>tual ones</w:t>
      </w:r>
      <w:r w:rsidR="004328C6">
        <w:rPr>
          <w:sz w:val="24"/>
          <w:szCs w:val="24"/>
        </w:rPr>
        <w:t>.</w:t>
      </w:r>
    </w:p>
    <w:p w14:paraId="362648FE" w14:textId="0F8EFB20" w:rsidR="005C4383" w:rsidRPr="0066548E" w:rsidRDefault="007A067E" w:rsidP="0066548E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Cs/>
          <w:sz w:val="24"/>
        </w:rPr>
        <w:t>A</w:t>
      </w:r>
      <w:r w:rsidRPr="00405845">
        <w:rPr>
          <w:bCs/>
          <w:sz w:val="24"/>
        </w:rPr>
        <w:t>verage difference between pixel values</w:t>
      </w:r>
      <w:r>
        <w:rPr>
          <w:bCs/>
          <w:sz w:val="24"/>
        </w:rPr>
        <w:t xml:space="preserve"> of projected images and actual images</w:t>
      </w:r>
      <w:r w:rsidRPr="00405845">
        <w:rPr>
          <w:bCs/>
          <w:sz w:val="24"/>
        </w:rPr>
        <w:t xml:space="preserve"> was less than </w:t>
      </w:r>
      <w:r w:rsidRPr="00405845">
        <w:rPr>
          <w:b/>
          <w:bCs/>
          <w:sz w:val="24"/>
        </w:rPr>
        <w:t>10</w:t>
      </w:r>
      <w:r w:rsidRPr="00405845">
        <w:rPr>
          <w:bCs/>
          <w:sz w:val="24"/>
        </w:rPr>
        <w:t xml:space="preserve"> for all images</w:t>
      </w:r>
      <w:r w:rsidR="007A3FA3">
        <w:rPr>
          <w:bCs/>
          <w:sz w:val="24"/>
        </w:rPr>
        <w:t>.</w:t>
      </w:r>
      <w:r w:rsidR="00004781" w:rsidRPr="0066548E">
        <w:rPr>
          <w:bCs/>
          <w:sz w:val="24"/>
        </w:rPr>
        <w:t xml:space="preserve"> </w:t>
      </w:r>
    </w:p>
    <w:p w14:paraId="148667D1" w14:textId="77777777" w:rsidR="00360AB3" w:rsidRPr="00EA02AA" w:rsidRDefault="00360AB3" w:rsidP="00EA02AA">
      <w:pPr>
        <w:rPr>
          <w:b/>
          <w:sz w:val="24"/>
          <w:szCs w:val="24"/>
        </w:rPr>
      </w:pPr>
    </w:p>
    <w:p w14:paraId="6173905D" w14:textId="076D745C" w:rsidR="0023641A" w:rsidRPr="00EB0046" w:rsidRDefault="0023641A" w:rsidP="006039AD">
      <w:pPr>
        <w:pStyle w:val="ListParagraph"/>
        <w:numPr>
          <w:ilvl w:val="0"/>
          <w:numId w:val="44"/>
        </w:numPr>
        <w:rPr>
          <w:i/>
          <w:iCs/>
          <w:sz w:val="32"/>
          <w:szCs w:val="32"/>
          <w:u w:val="single"/>
        </w:rPr>
      </w:pPr>
      <w:r w:rsidRPr="00EB0046">
        <w:rPr>
          <w:b/>
          <w:bCs/>
          <w:sz w:val="24"/>
        </w:rPr>
        <w:t xml:space="preserve">Projection of images </w:t>
      </w:r>
      <w:r w:rsidR="00320D8B">
        <w:rPr>
          <w:b/>
          <w:bCs/>
          <w:sz w:val="24"/>
        </w:rPr>
        <w:t>which are not eigenfaces</w:t>
      </w:r>
      <w:r w:rsidRPr="00EB0046">
        <w:rPr>
          <w:sz w:val="24"/>
        </w:rPr>
        <w:t>:</w:t>
      </w:r>
    </w:p>
    <w:p w14:paraId="29761F78" w14:textId="4EDE3EEB" w:rsidR="0023641A" w:rsidRDefault="00D12920" w:rsidP="0023641A">
      <w:pPr>
        <w:pStyle w:val="ListParagraph"/>
        <w:ind w:left="630"/>
        <w:rPr>
          <w:bCs/>
          <w:sz w:val="24"/>
        </w:rPr>
      </w:pPr>
      <w:r>
        <w:rPr>
          <w:bCs/>
          <w:sz w:val="24"/>
        </w:rPr>
        <w:t xml:space="preserve">The PCA algorithm tries to estimate the closest facial representation for the </w:t>
      </w:r>
      <w:r w:rsidR="004027A0">
        <w:rPr>
          <w:bCs/>
          <w:sz w:val="24"/>
        </w:rPr>
        <w:t>input image</w:t>
      </w:r>
      <w:r w:rsidR="0023641A">
        <w:rPr>
          <w:bCs/>
          <w:sz w:val="24"/>
        </w:rPr>
        <w:t>.</w:t>
      </w:r>
      <w:r w:rsidR="003203B2">
        <w:rPr>
          <w:bCs/>
          <w:sz w:val="24"/>
        </w:rPr>
        <w:t xml:space="preserve"> In some</w:t>
      </w:r>
      <w:r w:rsidR="00B50B60">
        <w:rPr>
          <w:bCs/>
          <w:sz w:val="24"/>
        </w:rPr>
        <w:t xml:space="preserve"> projected</w:t>
      </w:r>
      <w:r w:rsidR="003203B2">
        <w:rPr>
          <w:bCs/>
          <w:sz w:val="24"/>
        </w:rPr>
        <w:t xml:space="preserve"> images </w:t>
      </w:r>
      <w:r w:rsidR="005F0B09">
        <w:rPr>
          <w:bCs/>
          <w:sz w:val="24"/>
        </w:rPr>
        <w:t>the various parts of mouth are also</w:t>
      </w:r>
      <w:r w:rsidR="00B50B60">
        <w:rPr>
          <w:bCs/>
          <w:sz w:val="24"/>
        </w:rPr>
        <w:t xml:space="preserve"> visible.</w:t>
      </w:r>
      <w:r w:rsidR="004A73B7">
        <w:rPr>
          <w:bCs/>
          <w:sz w:val="24"/>
        </w:rPr>
        <w:t xml:space="preserve"> </w:t>
      </w:r>
      <w:r w:rsidR="00706A9C">
        <w:rPr>
          <w:bCs/>
          <w:sz w:val="24"/>
        </w:rPr>
        <w:t>The projected image tends to be</w:t>
      </w:r>
      <w:r w:rsidR="00A735B0">
        <w:rPr>
          <w:bCs/>
          <w:sz w:val="24"/>
        </w:rPr>
        <w:t xml:space="preserve"> the sum of</w:t>
      </w:r>
      <w:r w:rsidR="00706A9C">
        <w:rPr>
          <w:bCs/>
          <w:sz w:val="24"/>
        </w:rPr>
        <w:t xml:space="preserve"> </w:t>
      </w:r>
      <w:r w:rsidR="007D5E13">
        <w:rPr>
          <w:bCs/>
          <w:sz w:val="24"/>
        </w:rPr>
        <w:t>best match</w:t>
      </w:r>
      <w:r w:rsidR="00A735B0">
        <w:rPr>
          <w:bCs/>
          <w:sz w:val="24"/>
        </w:rPr>
        <w:t>es</w:t>
      </w:r>
      <w:r w:rsidR="00E87E29">
        <w:rPr>
          <w:bCs/>
          <w:sz w:val="24"/>
        </w:rPr>
        <w:t xml:space="preserve"> from </w:t>
      </w:r>
      <w:r w:rsidR="00AE5F36">
        <w:rPr>
          <w:bCs/>
          <w:sz w:val="24"/>
        </w:rPr>
        <w:t>our</w:t>
      </w:r>
      <w:r w:rsidR="00804E56">
        <w:rPr>
          <w:bCs/>
          <w:sz w:val="24"/>
        </w:rPr>
        <w:t xml:space="preserve"> image datas</w:t>
      </w:r>
      <w:r w:rsidR="000325E2">
        <w:rPr>
          <w:bCs/>
          <w:sz w:val="24"/>
        </w:rPr>
        <w:t>e</w:t>
      </w:r>
      <w:r w:rsidR="00804E56">
        <w:rPr>
          <w:bCs/>
          <w:sz w:val="24"/>
        </w:rPr>
        <w:t>t</w:t>
      </w:r>
      <w:r w:rsidR="0038346D">
        <w:rPr>
          <w:bCs/>
          <w:sz w:val="24"/>
        </w:rPr>
        <w:t>.</w:t>
      </w:r>
    </w:p>
    <w:p w14:paraId="33A216B6" w14:textId="77777777" w:rsidR="0023641A" w:rsidRDefault="0023641A" w:rsidP="0023641A">
      <w:pPr>
        <w:pStyle w:val="ListParagraph"/>
        <w:ind w:left="630"/>
        <w:jc w:val="center"/>
      </w:pPr>
    </w:p>
    <w:p w14:paraId="6C4E0EF8" w14:textId="77777777" w:rsidR="0023641A" w:rsidRDefault="0023641A" w:rsidP="0023641A">
      <w:pPr>
        <w:pStyle w:val="ListParagraph"/>
        <w:ind w:left="630"/>
        <w:jc w:val="center"/>
        <w:rPr>
          <w:bCs/>
          <w:sz w:val="24"/>
        </w:rPr>
      </w:pPr>
    </w:p>
    <w:tbl>
      <w:tblPr>
        <w:tblStyle w:val="GridTable4-Accent1"/>
        <w:tblW w:w="0" w:type="auto"/>
        <w:tblInd w:w="3685" w:type="dxa"/>
        <w:tblLook w:val="04A0" w:firstRow="1" w:lastRow="0" w:firstColumn="1" w:lastColumn="0" w:noHBand="0" w:noVBand="1"/>
      </w:tblPr>
      <w:tblGrid>
        <w:gridCol w:w="1002"/>
        <w:gridCol w:w="1174"/>
      </w:tblGrid>
      <w:tr w:rsidR="0023641A" w14:paraId="14715094" w14:textId="77777777" w:rsidTr="0063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9A12B8B" w14:textId="77777777" w:rsidR="0023641A" w:rsidRDefault="0023641A" w:rsidP="006310AB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Original</w:t>
            </w:r>
          </w:p>
        </w:tc>
        <w:tc>
          <w:tcPr>
            <w:tcW w:w="1174" w:type="dxa"/>
          </w:tcPr>
          <w:p w14:paraId="07103942" w14:textId="77777777" w:rsidR="0023641A" w:rsidRDefault="0023641A" w:rsidP="006310A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>
              <w:rPr>
                <w:bCs w:val="0"/>
                <w:sz w:val="24"/>
              </w:rPr>
              <w:t>Projected</w:t>
            </w:r>
          </w:p>
        </w:tc>
      </w:tr>
      <w:tr w:rsidR="0023641A" w14:paraId="691F9504" w14:textId="77777777" w:rsidTr="006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A2CE8B3" w14:textId="3DCF2A77" w:rsidR="0023641A" w:rsidRDefault="006A1CB5" w:rsidP="006310AB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F9CDE09" wp14:editId="44B26D73">
                  <wp:extent cx="180975" cy="1809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face.jpg_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07E7F7F1" w14:textId="713B0411" w:rsidR="0023641A" w:rsidRDefault="006A1CB5" w:rsidP="006310A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0017EBDA" wp14:editId="597CA577">
                  <wp:extent cx="180975" cy="1809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face.jpg_out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958" w14:paraId="43BD244C" w14:textId="77777777" w:rsidTr="006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B1AB99B" w14:textId="0912EC95" w:rsidR="00FB4958" w:rsidRDefault="00300A8A" w:rsidP="006310AB">
            <w:pPr>
              <w:pStyle w:val="ListParagraph"/>
              <w:ind w:left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60AD357" wp14:editId="7E8EF034">
                  <wp:extent cx="180975" cy="18097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evice.jpg_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1B4F13F3" w14:textId="7F35C1ED" w:rsidR="00FB4958" w:rsidRDefault="00300A8A" w:rsidP="006310A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4C5D92B0" wp14:editId="055B7292">
                  <wp:extent cx="180975" cy="180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evice.jpg_out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1A" w14:paraId="52BB0825" w14:textId="77777777" w:rsidTr="006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7BA4AAB1" w14:textId="11507F36" w:rsidR="0023641A" w:rsidRDefault="006A1CB5" w:rsidP="006310AB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582CECBE" wp14:editId="4B7AFE6B">
                  <wp:extent cx="180975" cy="1809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ace.jpg_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77354C3F" w14:textId="73DFAC1A" w:rsidR="0023641A" w:rsidRDefault="00416077" w:rsidP="006310A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66DA68C4" wp14:editId="4E6B6AE3">
                  <wp:extent cx="180975" cy="1809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ace.jpg_ou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09C0" w14:paraId="3F1D1BD5" w14:textId="77777777" w:rsidTr="006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4DB0FCB" w14:textId="46DB8053" w:rsidR="002C09C0" w:rsidRDefault="000D20E2" w:rsidP="006310AB">
            <w:pPr>
              <w:pStyle w:val="ListParagraph"/>
              <w:ind w:left="0"/>
              <w:jc w:val="center"/>
              <w:rPr>
                <w:bCs w:val="0"/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DD6DA40" wp14:editId="793A796E">
                  <wp:extent cx="180975" cy="18097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ene.jpg_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02F9AAE1" w14:textId="11A4FBF1" w:rsidR="002C09C0" w:rsidRDefault="003315CA" w:rsidP="006310A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016215E9" wp14:editId="2AEF3874">
                  <wp:extent cx="180975" cy="1809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ene.jpg_out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41A" w14:paraId="089D3190" w14:textId="77777777" w:rsidTr="006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C3445A3" w14:textId="673B45F1" w:rsidR="0023641A" w:rsidRDefault="00416077" w:rsidP="006310AB">
            <w:pPr>
              <w:pStyle w:val="ListParagraph"/>
              <w:ind w:left="0"/>
              <w:jc w:val="center"/>
              <w:rPr>
                <w:bCs w:val="0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7F71606" wp14:editId="4F3B8A75">
                  <wp:extent cx="180975" cy="1809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rl.jpg_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2C606205" w14:textId="22D4AF03" w:rsidR="0023641A" w:rsidRDefault="00A83F7C" w:rsidP="006310A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544ACC12" wp14:editId="49C08584">
                  <wp:extent cx="180975" cy="1809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irl.jpg_out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A8A" w14:paraId="4D082346" w14:textId="77777777" w:rsidTr="0063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C38FAA6" w14:textId="1D2D57C3" w:rsidR="00300A8A" w:rsidRDefault="005E5EC8" w:rsidP="006310AB">
            <w:pPr>
              <w:pStyle w:val="ListParagraph"/>
              <w:ind w:left="0"/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F8C8D02" wp14:editId="1C13B769">
                  <wp:extent cx="180975" cy="180975"/>
                  <wp:effectExtent l="0" t="0" r="9525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enguin.jpg_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50F473B7" w14:textId="5D9DBBD8" w:rsidR="00300A8A" w:rsidRDefault="00295AEC" w:rsidP="006310A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noProof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073C3207" wp14:editId="6ACD8523">
                  <wp:extent cx="180975" cy="1809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enguin.jpg_out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F33" w14:paraId="167C5198" w14:textId="77777777" w:rsidTr="0063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847F4D4" w14:textId="3D58511B" w:rsidR="00D97F33" w:rsidRDefault="001F270E" w:rsidP="006310AB">
            <w:pPr>
              <w:pStyle w:val="ListParagraph"/>
              <w:ind w:left="0"/>
              <w:jc w:val="center"/>
              <w:rPr>
                <w:bCs w:val="0"/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02C5AAC" wp14:editId="7DC5195B">
                  <wp:extent cx="180975" cy="18097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og.jpg_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5B884999" w14:textId="08C6C621" w:rsidR="00D97F33" w:rsidRPr="00937A61" w:rsidRDefault="001F270E" w:rsidP="006310A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  <w:sz w:val="24"/>
              </w:rPr>
            </w:pPr>
            <w:r>
              <w:rPr>
                <w:bCs/>
                <w:noProof/>
                <w:sz w:val="24"/>
              </w:rPr>
              <w:drawing>
                <wp:inline distT="0" distB="0" distL="0" distR="0" wp14:anchorId="4CAB9809" wp14:editId="49003171">
                  <wp:extent cx="180975" cy="1809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og.jpg_out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AB462" w14:textId="3DE36661" w:rsidR="005F75A0" w:rsidRDefault="005F75A0" w:rsidP="00F60D1D">
      <w:pPr>
        <w:rPr>
          <w:b/>
          <w:sz w:val="24"/>
          <w:szCs w:val="24"/>
        </w:rPr>
      </w:pPr>
    </w:p>
    <w:p w14:paraId="62A877BB" w14:textId="77777777" w:rsidR="00F60D1D" w:rsidRDefault="00F60D1D" w:rsidP="00F60D1D">
      <w:pPr>
        <w:rPr>
          <w:b/>
          <w:sz w:val="24"/>
          <w:szCs w:val="24"/>
        </w:rPr>
      </w:pPr>
    </w:p>
    <w:p w14:paraId="74061DEB" w14:textId="77777777" w:rsidR="00F60D1D" w:rsidRDefault="00F60D1D" w:rsidP="00F60D1D">
      <w:pPr>
        <w:pBdr>
          <w:bottom w:val="single" w:sz="6" w:space="1" w:color="auto"/>
        </w:pBdr>
        <w:rPr>
          <w:b/>
          <w:sz w:val="24"/>
          <w:szCs w:val="24"/>
        </w:rPr>
      </w:pPr>
    </w:p>
    <w:p w14:paraId="1C072062" w14:textId="77777777" w:rsidR="00F60D1D" w:rsidRPr="00F60D1D" w:rsidRDefault="00F60D1D" w:rsidP="00F60D1D">
      <w:pPr>
        <w:rPr>
          <w:b/>
          <w:sz w:val="24"/>
          <w:szCs w:val="24"/>
        </w:rPr>
      </w:pPr>
    </w:p>
    <w:sectPr w:rsidR="00F60D1D" w:rsidRPr="00F6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42" type="#_x0000_t75" style="width:14.25pt;height:14.25pt;visibility:visible;mso-wrap-style:square" o:bullet="t">
        <v:imagedata r:id="rId2" o:title=""/>
      </v:shape>
    </w:pict>
  </w:numPicBullet>
  <w:numPicBullet w:numPicBulletId="2">
    <w:pict>
      <v:shape id="_x0000_i1043" type="#_x0000_t75" style="width:14.25pt;height:14.25pt;visibility:visible;mso-wrap-style:square" o:bullet="t">
        <v:imagedata r:id="rId3" o:title=""/>
      </v:shape>
    </w:pict>
  </w:numPicBullet>
  <w:abstractNum w:abstractNumId="0">
    <w:nsid w:val="0C7C193D"/>
    <w:multiLevelType w:val="hybridMultilevel"/>
    <w:tmpl w:val="8794988A"/>
    <w:lvl w:ilvl="0" w:tplc="04090019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B3953"/>
    <w:multiLevelType w:val="hybridMultilevel"/>
    <w:tmpl w:val="B9907A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E5A16"/>
    <w:multiLevelType w:val="hybridMultilevel"/>
    <w:tmpl w:val="810ACCF8"/>
    <w:lvl w:ilvl="0" w:tplc="D3F62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0A9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EE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63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86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9AB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EA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51335"/>
    <w:multiLevelType w:val="hybridMultilevel"/>
    <w:tmpl w:val="2E78200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6CB86B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5A10934"/>
    <w:multiLevelType w:val="hybridMultilevel"/>
    <w:tmpl w:val="A6D023A4"/>
    <w:lvl w:ilvl="0" w:tplc="BD8AF446">
      <w:start w:val="1"/>
      <w:numFmt w:val="lowerLetter"/>
      <w:lvlText w:val="%1."/>
      <w:lvlJc w:val="left"/>
      <w:pPr>
        <w:ind w:left="720" w:hanging="360"/>
      </w:pPr>
    </w:lvl>
    <w:lvl w:ilvl="1" w:tplc="EA8A51E8">
      <w:start w:val="1"/>
      <w:numFmt w:val="lowerLetter"/>
      <w:lvlText w:val="%2."/>
      <w:lvlJc w:val="left"/>
      <w:pPr>
        <w:ind w:left="1440" w:hanging="360"/>
      </w:pPr>
    </w:lvl>
    <w:lvl w:ilvl="2" w:tplc="B5005320">
      <w:start w:val="1"/>
      <w:numFmt w:val="lowerRoman"/>
      <w:lvlText w:val="%3."/>
      <w:lvlJc w:val="right"/>
      <w:pPr>
        <w:ind w:left="2160" w:hanging="180"/>
      </w:pPr>
    </w:lvl>
    <w:lvl w:ilvl="3" w:tplc="8ADC9F26">
      <w:start w:val="1"/>
      <w:numFmt w:val="decimal"/>
      <w:lvlText w:val="%4."/>
      <w:lvlJc w:val="left"/>
      <w:pPr>
        <w:ind w:left="2880" w:hanging="360"/>
      </w:pPr>
    </w:lvl>
    <w:lvl w:ilvl="4" w:tplc="EC8C43B2">
      <w:start w:val="1"/>
      <w:numFmt w:val="lowerLetter"/>
      <w:lvlText w:val="%5."/>
      <w:lvlJc w:val="left"/>
      <w:pPr>
        <w:ind w:left="3600" w:hanging="360"/>
      </w:pPr>
    </w:lvl>
    <w:lvl w:ilvl="5" w:tplc="7AE63AF8">
      <w:start w:val="1"/>
      <w:numFmt w:val="lowerRoman"/>
      <w:lvlText w:val="%6."/>
      <w:lvlJc w:val="right"/>
      <w:pPr>
        <w:ind w:left="4320" w:hanging="180"/>
      </w:pPr>
    </w:lvl>
    <w:lvl w:ilvl="6" w:tplc="CAD8424E">
      <w:start w:val="1"/>
      <w:numFmt w:val="decimal"/>
      <w:lvlText w:val="%7."/>
      <w:lvlJc w:val="left"/>
      <w:pPr>
        <w:ind w:left="5040" w:hanging="360"/>
      </w:pPr>
    </w:lvl>
    <w:lvl w:ilvl="7" w:tplc="F6B4E8A6">
      <w:start w:val="1"/>
      <w:numFmt w:val="lowerLetter"/>
      <w:lvlText w:val="%8."/>
      <w:lvlJc w:val="left"/>
      <w:pPr>
        <w:ind w:left="5760" w:hanging="360"/>
      </w:pPr>
    </w:lvl>
    <w:lvl w:ilvl="8" w:tplc="CF98B8C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F7813"/>
    <w:multiLevelType w:val="hybridMultilevel"/>
    <w:tmpl w:val="827AFF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74D14"/>
    <w:multiLevelType w:val="hybridMultilevel"/>
    <w:tmpl w:val="7DC2191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B7F7F31"/>
    <w:multiLevelType w:val="hybridMultilevel"/>
    <w:tmpl w:val="93B877A2"/>
    <w:lvl w:ilvl="0" w:tplc="15DC09E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87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48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F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C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AF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FA2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08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7C4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C105F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42E09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27525D"/>
    <w:multiLevelType w:val="hybridMultilevel"/>
    <w:tmpl w:val="43383D2C"/>
    <w:lvl w:ilvl="0" w:tplc="207696F4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0225E6"/>
    <w:multiLevelType w:val="hybridMultilevel"/>
    <w:tmpl w:val="8794988A"/>
    <w:lvl w:ilvl="0" w:tplc="04090019">
      <w:start w:val="1"/>
      <w:numFmt w:val="lowerLetter"/>
      <w:lvlText w:val="%1."/>
      <w:lvlJc w:val="left"/>
      <w:pPr>
        <w:ind w:left="630" w:hanging="360"/>
      </w:pPr>
      <w:rPr>
        <w:sz w:val="22"/>
        <w:szCs w:val="22"/>
      </w:r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A66D1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097D8B"/>
    <w:multiLevelType w:val="hybridMultilevel"/>
    <w:tmpl w:val="34027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284125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87822"/>
    <w:multiLevelType w:val="hybridMultilevel"/>
    <w:tmpl w:val="05C249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1E2A68"/>
    <w:multiLevelType w:val="hybridMultilevel"/>
    <w:tmpl w:val="2348FE22"/>
    <w:lvl w:ilvl="0" w:tplc="2B7482EA">
      <w:start w:val="1"/>
      <w:numFmt w:val="decimal"/>
      <w:lvlText w:val="%1."/>
      <w:lvlJc w:val="left"/>
      <w:pPr>
        <w:ind w:left="720" w:hanging="360"/>
      </w:pPr>
    </w:lvl>
    <w:lvl w:ilvl="1" w:tplc="F412027C">
      <w:start w:val="1"/>
      <w:numFmt w:val="lowerLetter"/>
      <w:lvlText w:val="%2."/>
      <w:lvlJc w:val="left"/>
      <w:pPr>
        <w:ind w:left="1440" w:hanging="360"/>
      </w:pPr>
    </w:lvl>
    <w:lvl w:ilvl="2" w:tplc="8A32166A">
      <w:start w:val="1"/>
      <w:numFmt w:val="lowerRoman"/>
      <w:lvlText w:val="%3."/>
      <w:lvlJc w:val="right"/>
      <w:pPr>
        <w:ind w:left="2160" w:hanging="180"/>
      </w:pPr>
    </w:lvl>
    <w:lvl w:ilvl="3" w:tplc="5DB45B20">
      <w:start w:val="1"/>
      <w:numFmt w:val="decimal"/>
      <w:lvlText w:val="%4."/>
      <w:lvlJc w:val="left"/>
      <w:pPr>
        <w:ind w:left="2880" w:hanging="360"/>
      </w:pPr>
    </w:lvl>
    <w:lvl w:ilvl="4" w:tplc="6DACFBB2">
      <w:start w:val="1"/>
      <w:numFmt w:val="lowerLetter"/>
      <w:lvlText w:val="%5."/>
      <w:lvlJc w:val="left"/>
      <w:pPr>
        <w:ind w:left="3600" w:hanging="360"/>
      </w:pPr>
    </w:lvl>
    <w:lvl w:ilvl="5" w:tplc="738AF0A0">
      <w:start w:val="1"/>
      <w:numFmt w:val="lowerRoman"/>
      <w:lvlText w:val="%6."/>
      <w:lvlJc w:val="right"/>
      <w:pPr>
        <w:ind w:left="4320" w:hanging="180"/>
      </w:pPr>
    </w:lvl>
    <w:lvl w:ilvl="6" w:tplc="B442EBF0">
      <w:start w:val="1"/>
      <w:numFmt w:val="decimal"/>
      <w:lvlText w:val="%7."/>
      <w:lvlJc w:val="left"/>
      <w:pPr>
        <w:ind w:left="5040" w:hanging="360"/>
      </w:pPr>
    </w:lvl>
    <w:lvl w:ilvl="7" w:tplc="D60AE762">
      <w:start w:val="1"/>
      <w:numFmt w:val="lowerLetter"/>
      <w:lvlText w:val="%8."/>
      <w:lvlJc w:val="left"/>
      <w:pPr>
        <w:ind w:left="5760" w:hanging="360"/>
      </w:pPr>
    </w:lvl>
    <w:lvl w:ilvl="8" w:tplc="5644DA7E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6132DF"/>
    <w:multiLevelType w:val="hybridMultilevel"/>
    <w:tmpl w:val="8BFCAC8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51F2AC3"/>
    <w:multiLevelType w:val="hybridMultilevel"/>
    <w:tmpl w:val="368AD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E0BFD"/>
    <w:multiLevelType w:val="hybridMultilevel"/>
    <w:tmpl w:val="C324CEF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67E8B"/>
    <w:multiLevelType w:val="hybridMultilevel"/>
    <w:tmpl w:val="C616CE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D351B6"/>
    <w:multiLevelType w:val="hybridMultilevel"/>
    <w:tmpl w:val="F14A5E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DC2B27"/>
    <w:multiLevelType w:val="hybridMultilevel"/>
    <w:tmpl w:val="4F98044A"/>
    <w:lvl w:ilvl="0" w:tplc="F6BC529E">
      <w:start w:val="1"/>
      <w:numFmt w:val="decimal"/>
      <w:lvlText w:val="%1."/>
      <w:lvlJc w:val="left"/>
      <w:pPr>
        <w:ind w:left="720" w:hanging="360"/>
      </w:pPr>
    </w:lvl>
    <w:lvl w:ilvl="1" w:tplc="DB969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A3ED4">
      <w:start w:val="1"/>
      <w:numFmt w:val="lowerRoman"/>
      <w:lvlText w:val="%3."/>
      <w:lvlJc w:val="right"/>
      <w:pPr>
        <w:ind w:left="2160" w:hanging="180"/>
      </w:pPr>
    </w:lvl>
    <w:lvl w:ilvl="3" w:tplc="AE7E9B12">
      <w:start w:val="1"/>
      <w:numFmt w:val="decimal"/>
      <w:lvlText w:val="%4."/>
      <w:lvlJc w:val="left"/>
      <w:pPr>
        <w:ind w:left="2880" w:hanging="360"/>
      </w:pPr>
    </w:lvl>
    <w:lvl w:ilvl="4" w:tplc="87D8CF6E">
      <w:start w:val="1"/>
      <w:numFmt w:val="lowerLetter"/>
      <w:lvlText w:val="%5."/>
      <w:lvlJc w:val="left"/>
      <w:pPr>
        <w:ind w:left="3600" w:hanging="360"/>
      </w:pPr>
    </w:lvl>
    <w:lvl w:ilvl="5" w:tplc="2F58A898">
      <w:start w:val="1"/>
      <w:numFmt w:val="lowerRoman"/>
      <w:lvlText w:val="%6."/>
      <w:lvlJc w:val="right"/>
      <w:pPr>
        <w:ind w:left="4320" w:hanging="180"/>
      </w:pPr>
    </w:lvl>
    <w:lvl w:ilvl="6" w:tplc="545CA85E">
      <w:start w:val="1"/>
      <w:numFmt w:val="decimal"/>
      <w:lvlText w:val="%7."/>
      <w:lvlJc w:val="left"/>
      <w:pPr>
        <w:ind w:left="5040" w:hanging="360"/>
      </w:pPr>
    </w:lvl>
    <w:lvl w:ilvl="7" w:tplc="987AFC28">
      <w:start w:val="1"/>
      <w:numFmt w:val="lowerLetter"/>
      <w:lvlText w:val="%8."/>
      <w:lvlJc w:val="left"/>
      <w:pPr>
        <w:ind w:left="5760" w:hanging="360"/>
      </w:pPr>
    </w:lvl>
    <w:lvl w:ilvl="8" w:tplc="4148DF32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1679DB"/>
    <w:multiLevelType w:val="hybridMultilevel"/>
    <w:tmpl w:val="7F8CA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37867"/>
    <w:multiLevelType w:val="hybridMultilevel"/>
    <w:tmpl w:val="CBE47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3C5165"/>
    <w:multiLevelType w:val="hybridMultilevel"/>
    <w:tmpl w:val="B7A815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880DEE"/>
    <w:multiLevelType w:val="hybridMultilevel"/>
    <w:tmpl w:val="368AD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F2B6C"/>
    <w:multiLevelType w:val="hybridMultilevel"/>
    <w:tmpl w:val="823A75FE"/>
    <w:lvl w:ilvl="0" w:tplc="F5E29714">
      <w:start w:val="9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AA5C92"/>
    <w:multiLevelType w:val="hybridMultilevel"/>
    <w:tmpl w:val="368AD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7C32BC"/>
    <w:multiLevelType w:val="hybridMultilevel"/>
    <w:tmpl w:val="18222594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1">
    <w:nsid w:val="6D7F7F3F"/>
    <w:multiLevelType w:val="hybridMultilevel"/>
    <w:tmpl w:val="7F8CA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CA69E4"/>
    <w:multiLevelType w:val="hybridMultilevel"/>
    <w:tmpl w:val="20F4B30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936A5F"/>
    <w:multiLevelType w:val="hybridMultilevel"/>
    <w:tmpl w:val="61BABB4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E2F2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10F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25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69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E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43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875F8"/>
    <w:multiLevelType w:val="hybridMultilevel"/>
    <w:tmpl w:val="D682E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EC47580"/>
    <w:multiLevelType w:val="hybridMultilevel"/>
    <w:tmpl w:val="1744E9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24"/>
  </w:num>
  <w:num w:numId="4">
    <w:abstractNumId w:val="23"/>
  </w:num>
  <w:num w:numId="5">
    <w:abstractNumId w:val="8"/>
  </w:num>
  <w:num w:numId="6">
    <w:abstractNumId w:val="17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9"/>
  </w:num>
  <w:num w:numId="18">
    <w:abstractNumId w:val="32"/>
  </w:num>
  <w:num w:numId="19">
    <w:abstractNumId w:val="0"/>
  </w:num>
  <w:num w:numId="20">
    <w:abstractNumId w:val="13"/>
  </w:num>
  <w:num w:numId="21">
    <w:abstractNumId w:val="33"/>
  </w:num>
  <w:num w:numId="22">
    <w:abstractNumId w:val="10"/>
  </w:num>
  <w:num w:numId="23">
    <w:abstractNumId w:val="11"/>
  </w:num>
  <w:num w:numId="24">
    <w:abstractNumId w:val="20"/>
  </w:num>
  <w:num w:numId="25">
    <w:abstractNumId w:val="15"/>
  </w:num>
  <w:num w:numId="26">
    <w:abstractNumId w:val="26"/>
  </w:num>
  <w:num w:numId="27">
    <w:abstractNumId w:val="21"/>
  </w:num>
  <w:num w:numId="28">
    <w:abstractNumId w:val="16"/>
  </w:num>
  <w:num w:numId="29">
    <w:abstractNumId w:val="14"/>
  </w:num>
  <w:num w:numId="30">
    <w:abstractNumId w:val="7"/>
  </w:num>
  <w:num w:numId="31">
    <w:abstractNumId w:val="1"/>
  </w:num>
  <w:num w:numId="32">
    <w:abstractNumId w:val="28"/>
  </w:num>
  <w:num w:numId="33">
    <w:abstractNumId w:val="30"/>
  </w:num>
  <w:num w:numId="34">
    <w:abstractNumId w:val="6"/>
  </w:num>
  <w:num w:numId="35">
    <w:abstractNumId w:val="22"/>
  </w:num>
  <w:num w:numId="36">
    <w:abstractNumId w:val="35"/>
  </w:num>
  <w:num w:numId="37">
    <w:abstractNumId w:val="27"/>
  </w:num>
  <w:num w:numId="38">
    <w:abstractNumId w:val="19"/>
  </w:num>
  <w:num w:numId="39">
    <w:abstractNumId w:val="29"/>
  </w:num>
  <w:num w:numId="40">
    <w:abstractNumId w:val="18"/>
  </w:num>
  <w:num w:numId="41">
    <w:abstractNumId w:val="34"/>
  </w:num>
  <w:num w:numId="42">
    <w:abstractNumId w:val="25"/>
  </w:num>
  <w:num w:numId="43">
    <w:abstractNumId w:val="31"/>
  </w:num>
  <w:num w:numId="44">
    <w:abstractNumId w:val="1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5EAEA"/>
    <w:rsid w:val="000003A7"/>
    <w:rsid w:val="0000065B"/>
    <w:rsid w:val="00000F49"/>
    <w:rsid w:val="00002AFB"/>
    <w:rsid w:val="00003843"/>
    <w:rsid w:val="00004781"/>
    <w:rsid w:val="00004914"/>
    <w:rsid w:val="00004F21"/>
    <w:rsid w:val="000052AD"/>
    <w:rsid w:val="0000582D"/>
    <w:rsid w:val="000058D4"/>
    <w:rsid w:val="00005DE5"/>
    <w:rsid w:val="00006065"/>
    <w:rsid w:val="000067AD"/>
    <w:rsid w:val="00007092"/>
    <w:rsid w:val="000073D7"/>
    <w:rsid w:val="00007633"/>
    <w:rsid w:val="0000797C"/>
    <w:rsid w:val="000100AE"/>
    <w:rsid w:val="00010426"/>
    <w:rsid w:val="00010717"/>
    <w:rsid w:val="00011279"/>
    <w:rsid w:val="00011CF7"/>
    <w:rsid w:val="000132BD"/>
    <w:rsid w:val="0001443C"/>
    <w:rsid w:val="000144A8"/>
    <w:rsid w:val="00014914"/>
    <w:rsid w:val="00015FD1"/>
    <w:rsid w:val="00016609"/>
    <w:rsid w:val="00016B27"/>
    <w:rsid w:val="00017218"/>
    <w:rsid w:val="00017678"/>
    <w:rsid w:val="00017AC2"/>
    <w:rsid w:val="00022BF6"/>
    <w:rsid w:val="00022DFB"/>
    <w:rsid w:val="00024E42"/>
    <w:rsid w:val="0002558F"/>
    <w:rsid w:val="0002628A"/>
    <w:rsid w:val="000266A1"/>
    <w:rsid w:val="0002680A"/>
    <w:rsid w:val="00026EC9"/>
    <w:rsid w:val="00027238"/>
    <w:rsid w:val="000277E9"/>
    <w:rsid w:val="00027926"/>
    <w:rsid w:val="00027B4A"/>
    <w:rsid w:val="00027D3C"/>
    <w:rsid w:val="00030048"/>
    <w:rsid w:val="00030116"/>
    <w:rsid w:val="00030A94"/>
    <w:rsid w:val="00030F9B"/>
    <w:rsid w:val="00031464"/>
    <w:rsid w:val="000316C0"/>
    <w:rsid w:val="00031FC3"/>
    <w:rsid w:val="0003220E"/>
    <w:rsid w:val="000325E2"/>
    <w:rsid w:val="0003261D"/>
    <w:rsid w:val="000328F1"/>
    <w:rsid w:val="00032949"/>
    <w:rsid w:val="00032BA5"/>
    <w:rsid w:val="00033615"/>
    <w:rsid w:val="0003374F"/>
    <w:rsid w:val="00033A03"/>
    <w:rsid w:val="000346CF"/>
    <w:rsid w:val="00034879"/>
    <w:rsid w:val="00034D1A"/>
    <w:rsid w:val="000350C3"/>
    <w:rsid w:val="00035240"/>
    <w:rsid w:val="00035423"/>
    <w:rsid w:val="00035C45"/>
    <w:rsid w:val="000366E3"/>
    <w:rsid w:val="00036869"/>
    <w:rsid w:val="00036EB7"/>
    <w:rsid w:val="00037287"/>
    <w:rsid w:val="00037FE0"/>
    <w:rsid w:val="0004155B"/>
    <w:rsid w:val="000418F6"/>
    <w:rsid w:val="00041950"/>
    <w:rsid w:val="000432F9"/>
    <w:rsid w:val="00044849"/>
    <w:rsid w:val="00044E69"/>
    <w:rsid w:val="00045079"/>
    <w:rsid w:val="0004530A"/>
    <w:rsid w:val="00045407"/>
    <w:rsid w:val="0004583F"/>
    <w:rsid w:val="00045CA1"/>
    <w:rsid w:val="00045DDA"/>
    <w:rsid w:val="000473D1"/>
    <w:rsid w:val="0004796F"/>
    <w:rsid w:val="00047D5D"/>
    <w:rsid w:val="000504FD"/>
    <w:rsid w:val="000509E0"/>
    <w:rsid w:val="00050A82"/>
    <w:rsid w:val="00050C17"/>
    <w:rsid w:val="00051081"/>
    <w:rsid w:val="00051D47"/>
    <w:rsid w:val="00053651"/>
    <w:rsid w:val="0005402E"/>
    <w:rsid w:val="00054173"/>
    <w:rsid w:val="000543EE"/>
    <w:rsid w:val="00054766"/>
    <w:rsid w:val="00054B42"/>
    <w:rsid w:val="00054D72"/>
    <w:rsid w:val="00055115"/>
    <w:rsid w:val="00055634"/>
    <w:rsid w:val="000556E3"/>
    <w:rsid w:val="00055F02"/>
    <w:rsid w:val="00055F7D"/>
    <w:rsid w:val="00056183"/>
    <w:rsid w:val="000565F9"/>
    <w:rsid w:val="00056E2A"/>
    <w:rsid w:val="00057777"/>
    <w:rsid w:val="000601E4"/>
    <w:rsid w:val="000606A0"/>
    <w:rsid w:val="000607AF"/>
    <w:rsid w:val="00060F96"/>
    <w:rsid w:val="00060FC3"/>
    <w:rsid w:val="00061323"/>
    <w:rsid w:val="000624CF"/>
    <w:rsid w:val="000624D1"/>
    <w:rsid w:val="00062507"/>
    <w:rsid w:val="00063648"/>
    <w:rsid w:val="00064AB7"/>
    <w:rsid w:val="00065105"/>
    <w:rsid w:val="00065608"/>
    <w:rsid w:val="00065A58"/>
    <w:rsid w:val="000665E1"/>
    <w:rsid w:val="00066D0A"/>
    <w:rsid w:val="00066E11"/>
    <w:rsid w:val="00067636"/>
    <w:rsid w:val="00067733"/>
    <w:rsid w:val="0006779D"/>
    <w:rsid w:val="0007144E"/>
    <w:rsid w:val="000717F0"/>
    <w:rsid w:val="00071B07"/>
    <w:rsid w:val="00072783"/>
    <w:rsid w:val="000728FF"/>
    <w:rsid w:val="00072AF5"/>
    <w:rsid w:val="00073910"/>
    <w:rsid w:val="00073BD9"/>
    <w:rsid w:val="00074073"/>
    <w:rsid w:val="00074606"/>
    <w:rsid w:val="00074F26"/>
    <w:rsid w:val="00075672"/>
    <w:rsid w:val="00075B46"/>
    <w:rsid w:val="00075DE7"/>
    <w:rsid w:val="00076793"/>
    <w:rsid w:val="00076BB7"/>
    <w:rsid w:val="00077250"/>
    <w:rsid w:val="00077EEB"/>
    <w:rsid w:val="0008011C"/>
    <w:rsid w:val="00080151"/>
    <w:rsid w:val="0008066B"/>
    <w:rsid w:val="000815DD"/>
    <w:rsid w:val="00081804"/>
    <w:rsid w:val="0008316F"/>
    <w:rsid w:val="00083A58"/>
    <w:rsid w:val="000843B6"/>
    <w:rsid w:val="000850E5"/>
    <w:rsid w:val="00085546"/>
    <w:rsid w:val="000856F2"/>
    <w:rsid w:val="00086DF9"/>
    <w:rsid w:val="00086F5A"/>
    <w:rsid w:val="0008705B"/>
    <w:rsid w:val="00087B06"/>
    <w:rsid w:val="00090C0E"/>
    <w:rsid w:val="0009179C"/>
    <w:rsid w:val="0009278A"/>
    <w:rsid w:val="00092802"/>
    <w:rsid w:val="00092E02"/>
    <w:rsid w:val="00092F89"/>
    <w:rsid w:val="0009324D"/>
    <w:rsid w:val="00093801"/>
    <w:rsid w:val="00094171"/>
    <w:rsid w:val="00094E2F"/>
    <w:rsid w:val="00094E4D"/>
    <w:rsid w:val="00095249"/>
    <w:rsid w:val="00095F2D"/>
    <w:rsid w:val="00095FFC"/>
    <w:rsid w:val="00096701"/>
    <w:rsid w:val="00096ED8"/>
    <w:rsid w:val="00097382"/>
    <w:rsid w:val="000A05E8"/>
    <w:rsid w:val="000A0983"/>
    <w:rsid w:val="000A1C7E"/>
    <w:rsid w:val="000A24C8"/>
    <w:rsid w:val="000A2AA8"/>
    <w:rsid w:val="000A3684"/>
    <w:rsid w:val="000A3716"/>
    <w:rsid w:val="000A38D8"/>
    <w:rsid w:val="000A43A6"/>
    <w:rsid w:val="000A50F5"/>
    <w:rsid w:val="000A5366"/>
    <w:rsid w:val="000A5EB1"/>
    <w:rsid w:val="000A6759"/>
    <w:rsid w:val="000A788A"/>
    <w:rsid w:val="000A7D51"/>
    <w:rsid w:val="000A7EE7"/>
    <w:rsid w:val="000B0CEA"/>
    <w:rsid w:val="000B1A7C"/>
    <w:rsid w:val="000B1CF9"/>
    <w:rsid w:val="000B25AC"/>
    <w:rsid w:val="000B2DD5"/>
    <w:rsid w:val="000B2E98"/>
    <w:rsid w:val="000B2F4A"/>
    <w:rsid w:val="000B315C"/>
    <w:rsid w:val="000B3C31"/>
    <w:rsid w:val="000B535B"/>
    <w:rsid w:val="000B53E5"/>
    <w:rsid w:val="000B5D11"/>
    <w:rsid w:val="000B60D6"/>
    <w:rsid w:val="000B61F2"/>
    <w:rsid w:val="000B6745"/>
    <w:rsid w:val="000C01D0"/>
    <w:rsid w:val="000C04C8"/>
    <w:rsid w:val="000C0823"/>
    <w:rsid w:val="000C1299"/>
    <w:rsid w:val="000C130A"/>
    <w:rsid w:val="000C1CA5"/>
    <w:rsid w:val="000C34B1"/>
    <w:rsid w:val="000C3758"/>
    <w:rsid w:val="000C3A95"/>
    <w:rsid w:val="000C44D6"/>
    <w:rsid w:val="000C674F"/>
    <w:rsid w:val="000C699A"/>
    <w:rsid w:val="000C6DA6"/>
    <w:rsid w:val="000C7577"/>
    <w:rsid w:val="000D01F7"/>
    <w:rsid w:val="000D049E"/>
    <w:rsid w:val="000D0AB4"/>
    <w:rsid w:val="000D0AB9"/>
    <w:rsid w:val="000D0D69"/>
    <w:rsid w:val="000D0ECE"/>
    <w:rsid w:val="000D0ED7"/>
    <w:rsid w:val="000D11AD"/>
    <w:rsid w:val="000D187D"/>
    <w:rsid w:val="000D20E2"/>
    <w:rsid w:val="000D3AF0"/>
    <w:rsid w:val="000D3BA4"/>
    <w:rsid w:val="000D3C83"/>
    <w:rsid w:val="000D44CE"/>
    <w:rsid w:val="000D4717"/>
    <w:rsid w:val="000D5427"/>
    <w:rsid w:val="000D5CB2"/>
    <w:rsid w:val="000D5E54"/>
    <w:rsid w:val="000D6550"/>
    <w:rsid w:val="000D68DC"/>
    <w:rsid w:val="000D69E1"/>
    <w:rsid w:val="000D7217"/>
    <w:rsid w:val="000D7E2F"/>
    <w:rsid w:val="000D7EC3"/>
    <w:rsid w:val="000E0160"/>
    <w:rsid w:val="000E1721"/>
    <w:rsid w:val="000E20C1"/>
    <w:rsid w:val="000E24DB"/>
    <w:rsid w:val="000E3CB4"/>
    <w:rsid w:val="000E435D"/>
    <w:rsid w:val="000E480A"/>
    <w:rsid w:val="000E4AF9"/>
    <w:rsid w:val="000E52D6"/>
    <w:rsid w:val="000E613F"/>
    <w:rsid w:val="000E65F0"/>
    <w:rsid w:val="000E6B44"/>
    <w:rsid w:val="000E6D7A"/>
    <w:rsid w:val="000E7C6E"/>
    <w:rsid w:val="000E7E21"/>
    <w:rsid w:val="000E7F32"/>
    <w:rsid w:val="000F0799"/>
    <w:rsid w:val="000F081C"/>
    <w:rsid w:val="000F0FDA"/>
    <w:rsid w:val="000F1039"/>
    <w:rsid w:val="000F1C9C"/>
    <w:rsid w:val="000F27F3"/>
    <w:rsid w:val="000F2DAC"/>
    <w:rsid w:val="000F3605"/>
    <w:rsid w:val="000F3F35"/>
    <w:rsid w:val="000F481C"/>
    <w:rsid w:val="000F597E"/>
    <w:rsid w:val="000F7375"/>
    <w:rsid w:val="000F7B3C"/>
    <w:rsid w:val="001002A5"/>
    <w:rsid w:val="00100999"/>
    <w:rsid w:val="001016B9"/>
    <w:rsid w:val="00101814"/>
    <w:rsid w:val="001019CE"/>
    <w:rsid w:val="00101DEC"/>
    <w:rsid w:val="00102336"/>
    <w:rsid w:val="00102521"/>
    <w:rsid w:val="00102AC4"/>
    <w:rsid w:val="00102EA1"/>
    <w:rsid w:val="001032E7"/>
    <w:rsid w:val="00104BE1"/>
    <w:rsid w:val="00104BEB"/>
    <w:rsid w:val="00104E1E"/>
    <w:rsid w:val="001050BD"/>
    <w:rsid w:val="00106326"/>
    <w:rsid w:val="0010637C"/>
    <w:rsid w:val="00106519"/>
    <w:rsid w:val="001106D4"/>
    <w:rsid w:val="00110AFA"/>
    <w:rsid w:val="00111284"/>
    <w:rsid w:val="00112E29"/>
    <w:rsid w:val="00113F7C"/>
    <w:rsid w:val="00115A1C"/>
    <w:rsid w:val="00115A43"/>
    <w:rsid w:val="00116236"/>
    <w:rsid w:val="0011647C"/>
    <w:rsid w:val="00116970"/>
    <w:rsid w:val="001179CB"/>
    <w:rsid w:val="00117D06"/>
    <w:rsid w:val="001200D6"/>
    <w:rsid w:val="0012032C"/>
    <w:rsid w:val="00120492"/>
    <w:rsid w:val="00120757"/>
    <w:rsid w:val="00120A63"/>
    <w:rsid w:val="00121468"/>
    <w:rsid w:val="001232A1"/>
    <w:rsid w:val="00123398"/>
    <w:rsid w:val="00124015"/>
    <w:rsid w:val="00125559"/>
    <w:rsid w:val="001261C5"/>
    <w:rsid w:val="00126392"/>
    <w:rsid w:val="00126DCE"/>
    <w:rsid w:val="0012707C"/>
    <w:rsid w:val="00127748"/>
    <w:rsid w:val="00130160"/>
    <w:rsid w:val="00130CA5"/>
    <w:rsid w:val="00130FA8"/>
    <w:rsid w:val="00131C51"/>
    <w:rsid w:val="00131DFC"/>
    <w:rsid w:val="00132699"/>
    <w:rsid w:val="001344D5"/>
    <w:rsid w:val="00134730"/>
    <w:rsid w:val="00134F2E"/>
    <w:rsid w:val="00136A0D"/>
    <w:rsid w:val="0013763D"/>
    <w:rsid w:val="00137AD8"/>
    <w:rsid w:val="00141070"/>
    <w:rsid w:val="00142365"/>
    <w:rsid w:val="001427B3"/>
    <w:rsid w:val="001427D5"/>
    <w:rsid w:val="00142A85"/>
    <w:rsid w:val="001431F2"/>
    <w:rsid w:val="00143696"/>
    <w:rsid w:val="001436FA"/>
    <w:rsid w:val="0014373E"/>
    <w:rsid w:val="00143870"/>
    <w:rsid w:val="00144438"/>
    <w:rsid w:val="00144460"/>
    <w:rsid w:val="00144746"/>
    <w:rsid w:val="00144D15"/>
    <w:rsid w:val="00144D95"/>
    <w:rsid w:val="00144FE4"/>
    <w:rsid w:val="001459AF"/>
    <w:rsid w:val="00145B58"/>
    <w:rsid w:val="001466E2"/>
    <w:rsid w:val="0014766F"/>
    <w:rsid w:val="00147C5C"/>
    <w:rsid w:val="00150022"/>
    <w:rsid w:val="00150234"/>
    <w:rsid w:val="00150657"/>
    <w:rsid w:val="00152144"/>
    <w:rsid w:val="0015245B"/>
    <w:rsid w:val="00152817"/>
    <w:rsid w:val="00152E7D"/>
    <w:rsid w:val="00152FED"/>
    <w:rsid w:val="001532E0"/>
    <w:rsid w:val="0015364B"/>
    <w:rsid w:val="00153930"/>
    <w:rsid w:val="00153AA2"/>
    <w:rsid w:val="00154701"/>
    <w:rsid w:val="00154A7C"/>
    <w:rsid w:val="00154E2C"/>
    <w:rsid w:val="001552B1"/>
    <w:rsid w:val="00155755"/>
    <w:rsid w:val="001558B7"/>
    <w:rsid w:val="0015592E"/>
    <w:rsid w:val="00156052"/>
    <w:rsid w:val="001572E2"/>
    <w:rsid w:val="00157640"/>
    <w:rsid w:val="00157A5F"/>
    <w:rsid w:val="001600B7"/>
    <w:rsid w:val="00160587"/>
    <w:rsid w:val="001620F8"/>
    <w:rsid w:val="001628F1"/>
    <w:rsid w:val="00163A4F"/>
    <w:rsid w:val="00163D25"/>
    <w:rsid w:val="0016410C"/>
    <w:rsid w:val="00164959"/>
    <w:rsid w:val="00164A8C"/>
    <w:rsid w:val="001665F8"/>
    <w:rsid w:val="00166757"/>
    <w:rsid w:val="00166B62"/>
    <w:rsid w:val="00166E9A"/>
    <w:rsid w:val="0016702A"/>
    <w:rsid w:val="00167191"/>
    <w:rsid w:val="00170779"/>
    <w:rsid w:val="00172030"/>
    <w:rsid w:val="0017221C"/>
    <w:rsid w:val="00172448"/>
    <w:rsid w:val="00172516"/>
    <w:rsid w:val="00174B58"/>
    <w:rsid w:val="00174D3B"/>
    <w:rsid w:val="00177461"/>
    <w:rsid w:val="00177B05"/>
    <w:rsid w:val="00177D10"/>
    <w:rsid w:val="00177FF7"/>
    <w:rsid w:val="00181E1B"/>
    <w:rsid w:val="00182286"/>
    <w:rsid w:val="00182E75"/>
    <w:rsid w:val="00182F0B"/>
    <w:rsid w:val="00183623"/>
    <w:rsid w:val="001837C3"/>
    <w:rsid w:val="00184100"/>
    <w:rsid w:val="00184600"/>
    <w:rsid w:val="00184F8F"/>
    <w:rsid w:val="0018536B"/>
    <w:rsid w:val="00185CA6"/>
    <w:rsid w:val="00186673"/>
    <w:rsid w:val="00186CC2"/>
    <w:rsid w:val="001871A5"/>
    <w:rsid w:val="0018730C"/>
    <w:rsid w:val="0018758D"/>
    <w:rsid w:val="001879E0"/>
    <w:rsid w:val="001902CA"/>
    <w:rsid w:val="001903DA"/>
    <w:rsid w:val="00190C07"/>
    <w:rsid w:val="00190E9C"/>
    <w:rsid w:val="001919DC"/>
    <w:rsid w:val="00191AB2"/>
    <w:rsid w:val="0019235F"/>
    <w:rsid w:val="00192CFE"/>
    <w:rsid w:val="00192DF5"/>
    <w:rsid w:val="00194033"/>
    <w:rsid w:val="001943BC"/>
    <w:rsid w:val="001947FC"/>
    <w:rsid w:val="00194F44"/>
    <w:rsid w:val="001966BB"/>
    <w:rsid w:val="00196AE9"/>
    <w:rsid w:val="00196B57"/>
    <w:rsid w:val="001978AB"/>
    <w:rsid w:val="001A04D4"/>
    <w:rsid w:val="001A07E9"/>
    <w:rsid w:val="001A0BB9"/>
    <w:rsid w:val="001A10CF"/>
    <w:rsid w:val="001A1480"/>
    <w:rsid w:val="001A157F"/>
    <w:rsid w:val="001A210C"/>
    <w:rsid w:val="001A2728"/>
    <w:rsid w:val="001A3BFA"/>
    <w:rsid w:val="001A3E0C"/>
    <w:rsid w:val="001A4014"/>
    <w:rsid w:val="001A5027"/>
    <w:rsid w:val="001A517A"/>
    <w:rsid w:val="001A6240"/>
    <w:rsid w:val="001A6384"/>
    <w:rsid w:val="001A66F1"/>
    <w:rsid w:val="001B287C"/>
    <w:rsid w:val="001B2E96"/>
    <w:rsid w:val="001B37FF"/>
    <w:rsid w:val="001B4276"/>
    <w:rsid w:val="001B42BC"/>
    <w:rsid w:val="001B53D3"/>
    <w:rsid w:val="001B605C"/>
    <w:rsid w:val="001B76ED"/>
    <w:rsid w:val="001B77A1"/>
    <w:rsid w:val="001B7F6B"/>
    <w:rsid w:val="001C07D6"/>
    <w:rsid w:val="001C1A55"/>
    <w:rsid w:val="001C1C50"/>
    <w:rsid w:val="001C2CBC"/>
    <w:rsid w:val="001C2D46"/>
    <w:rsid w:val="001C3141"/>
    <w:rsid w:val="001C3268"/>
    <w:rsid w:val="001C32E5"/>
    <w:rsid w:val="001C51C1"/>
    <w:rsid w:val="001C58DA"/>
    <w:rsid w:val="001C6399"/>
    <w:rsid w:val="001C66F5"/>
    <w:rsid w:val="001C68C0"/>
    <w:rsid w:val="001C7386"/>
    <w:rsid w:val="001C74EF"/>
    <w:rsid w:val="001C75D3"/>
    <w:rsid w:val="001C7A50"/>
    <w:rsid w:val="001C7BCB"/>
    <w:rsid w:val="001D0AA5"/>
    <w:rsid w:val="001D138E"/>
    <w:rsid w:val="001D17D4"/>
    <w:rsid w:val="001D26B8"/>
    <w:rsid w:val="001D287D"/>
    <w:rsid w:val="001D2B14"/>
    <w:rsid w:val="001D2C71"/>
    <w:rsid w:val="001D321F"/>
    <w:rsid w:val="001D3368"/>
    <w:rsid w:val="001D457C"/>
    <w:rsid w:val="001D5958"/>
    <w:rsid w:val="001D6258"/>
    <w:rsid w:val="001D781E"/>
    <w:rsid w:val="001E0156"/>
    <w:rsid w:val="001E062A"/>
    <w:rsid w:val="001E0654"/>
    <w:rsid w:val="001E1469"/>
    <w:rsid w:val="001E2FD2"/>
    <w:rsid w:val="001E34B4"/>
    <w:rsid w:val="001E3682"/>
    <w:rsid w:val="001E44B4"/>
    <w:rsid w:val="001E4F60"/>
    <w:rsid w:val="001E5125"/>
    <w:rsid w:val="001E5749"/>
    <w:rsid w:val="001E5D54"/>
    <w:rsid w:val="001E6618"/>
    <w:rsid w:val="001E72B9"/>
    <w:rsid w:val="001E7399"/>
    <w:rsid w:val="001E74D7"/>
    <w:rsid w:val="001F04CF"/>
    <w:rsid w:val="001F19A8"/>
    <w:rsid w:val="001F1B74"/>
    <w:rsid w:val="001F2706"/>
    <w:rsid w:val="001F270E"/>
    <w:rsid w:val="001F29AA"/>
    <w:rsid w:val="001F2EB4"/>
    <w:rsid w:val="001F36FE"/>
    <w:rsid w:val="001F3826"/>
    <w:rsid w:val="001F3E57"/>
    <w:rsid w:val="001F3E59"/>
    <w:rsid w:val="001F4452"/>
    <w:rsid w:val="001F47B6"/>
    <w:rsid w:val="001F4910"/>
    <w:rsid w:val="001F580F"/>
    <w:rsid w:val="001F6E00"/>
    <w:rsid w:val="001F7049"/>
    <w:rsid w:val="001F7060"/>
    <w:rsid w:val="001F7234"/>
    <w:rsid w:val="00201040"/>
    <w:rsid w:val="0020136F"/>
    <w:rsid w:val="002019FE"/>
    <w:rsid w:val="00201D0D"/>
    <w:rsid w:val="00201E42"/>
    <w:rsid w:val="002020AF"/>
    <w:rsid w:val="0020301F"/>
    <w:rsid w:val="00203945"/>
    <w:rsid w:val="00203CC2"/>
    <w:rsid w:val="00203E78"/>
    <w:rsid w:val="0020430D"/>
    <w:rsid w:val="00204BD7"/>
    <w:rsid w:val="00205432"/>
    <w:rsid w:val="0020572F"/>
    <w:rsid w:val="002065E7"/>
    <w:rsid w:val="00206C86"/>
    <w:rsid w:val="00206F2C"/>
    <w:rsid w:val="00207406"/>
    <w:rsid w:val="0021094C"/>
    <w:rsid w:val="002109C9"/>
    <w:rsid w:val="00211045"/>
    <w:rsid w:val="002117A6"/>
    <w:rsid w:val="00212365"/>
    <w:rsid w:val="00212377"/>
    <w:rsid w:val="0021343F"/>
    <w:rsid w:val="00214C78"/>
    <w:rsid w:val="00214E48"/>
    <w:rsid w:val="0021505D"/>
    <w:rsid w:val="00215E0B"/>
    <w:rsid w:val="002163A1"/>
    <w:rsid w:val="00216BD6"/>
    <w:rsid w:val="00216F49"/>
    <w:rsid w:val="0021731E"/>
    <w:rsid w:val="00217392"/>
    <w:rsid w:val="00217E96"/>
    <w:rsid w:val="00220296"/>
    <w:rsid w:val="00220565"/>
    <w:rsid w:val="00220EA9"/>
    <w:rsid w:val="00221890"/>
    <w:rsid w:val="002226E7"/>
    <w:rsid w:val="00223D16"/>
    <w:rsid w:val="002241FD"/>
    <w:rsid w:val="0022495F"/>
    <w:rsid w:val="00225678"/>
    <w:rsid w:val="0022570C"/>
    <w:rsid w:val="00226387"/>
    <w:rsid w:val="002264FF"/>
    <w:rsid w:val="00226864"/>
    <w:rsid w:val="0022714E"/>
    <w:rsid w:val="00227327"/>
    <w:rsid w:val="00227518"/>
    <w:rsid w:val="002277DD"/>
    <w:rsid w:val="002301D0"/>
    <w:rsid w:val="00230A7F"/>
    <w:rsid w:val="00230EF4"/>
    <w:rsid w:val="00231507"/>
    <w:rsid w:val="00231A8F"/>
    <w:rsid w:val="002325B5"/>
    <w:rsid w:val="00232874"/>
    <w:rsid w:val="00233295"/>
    <w:rsid w:val="0023364C"/>
    <w:rsid w:val="002337B8"/>
    <w:rsid w:val="00233D37"/>
    <w:rsid w:val="00233E69"/>
    <w:rsid w:val="002344F6"/>
    <w:rsid w:val="00235E90"/>
    <w:rsid w:val="0023641A"/>
    <w:rsid w:val="00236C60"/>
    <w:rsid w:val="00237176"/>
    <w:rsid w:val="00240C73"/>
    <w:rsid w:val="00241C6F"/>
    <w:rsid w:val="00242973"/>
    <w:rsid w:val="002432D5"/>
    <w:rsid w:val="0024433F"/>
    <w:rsid w:val="0024473C"/>
    <w:rsid w:val="00244FB1"/>
    <w:rsid w:val="0024667D"/>
    <w:rsid w:val="002468F7"/>
    <w:rsid w:val="00246D76"/>
    <w:rsid w:val="00246FEF"/>
    <w:rsid w:val="002471A3"/>
    <w:rsid w:val="00247518"/>
    <w:rsid w:val="00247FCF"/>
    <w:rsid w:val="00251316"/>
    <w:rsid w:val="00251E90"/>
    <w:rsid w:val="00252585"/>
    <w:rsid w:val="00253090"/>
    <w:rsid w:val="002533CE"/>
    <w:rsid w:val="00254161"/>
    <w:rsid w:val="00254345"/>
    <w:rsid w:val="00255115"/>
    <w:rsid w:val="0025540A"/>
    <w:rsid w:val="002554B6"/>
    <w:rsid w:val="00255533"/>
    <w:rsid w:val="00255F45"/>
    <w:rsid w:val="00256D48"/>
    <w:rsid w:val="002604AD"/>
    <w:rsid w:val="002604FC"/>
    <w:rsid w:val="0026056B"/>
    <w:rsid w:val="00260BAC"/>
    <w:rsid w:val="002629C3"/>
    <w:rsid w:val="00262C57"/>
    <w:rsid w:val="00262D6B"/>
    <w:rsid w:val="00263470"/>
    <w:rsid w:val="0026348D"/>
    <w:rsid w:val="00265DB9"/>
    <w:rsid w:val="00265EC6"/>
    <w:rsid w:val="00267D00"/>
    <w:rsid w:val="00270279"/>
    <w:rsid w:val="0027161C"/>
    <w:rsid w:val="0027185C"/>
    <w:rsid w:val="00273855"/>
    <w:rsid w:val="002745F8"/>
    <w:rsid w:val="00274930"/>
    <w:rsid w:val="00274B6F"/>
    <w:rsid w:val="002756BA"/>
    <w:rsid w:val="00275F13"/>
    <w:rsid w:val="002760EC"/>
    <w:rsid w:val="002768E4"/>
    <w:rsid w:val="00277961"/>
    <w:rsid w:val="002809E4"/>
    <w:rsid w:val="002817E0"/>
    <w:rsid w:val="00281BAE"/>
    <w:rsid w:val="0028223F"/>
    <w:rsid w:val="002835E4"/>
    <w:rsid w:val="00283820"/>
    <w:rsid w:val="00284759"/>
    <w:rsid w:val="00285063"/>
    <w:rsid w:val="00285173"/>
    <w:rsid w:val="002870AC"/>
    <w:rsid w:val="002872EA"/>
    <w:rsid w:val="002905FE"/>
    <w:rsid w:val="002911E4"/>
    <w:rsid w:val="0029177F"/>
    <w:rsid w:val="002930FF"/>
    <w:rsid w:val="00293188"/>
    <w:rsid w:val="002935E6"/>
    <w:rsid w:val="00293D4A"/>
    <w:rsid w:val="002943AC"/>
    <w:rsid w:val="002944FE"/>
    <w:rsid w:val="00294875"/>
    <w:rsid w:val="002951CF"/>
    <w:rsid w:val="002956B3"/>
    <w:rsid w:val="00295AEC"/>
    <w:rsid w:val="0029646F"/>
    <w:rsid w:val="002967E8"/>
    <w:rsid w:val="002969D9"/>
    <w:rsid w:val="002978AB"/>
    <w:rsid w:val="002A00A8"/>
    <w:rsid w:val="002A06C7"/>
    <w:rsid w:val="002A09A5"/>
    <w:rsid w:val="002A0DCC"/>
    <w:rsid w:val="002A1233"/>
    <w:rsid w:val="002A143F"/>
    <w:rsid w:val="002A15E9"/>
    <w:rsid w:val="002A228F"/>
    <w:rsid w:val="002A2D89"/>
    <w:rsid w:val="002A30F5"/>
    <w:rsid w:val="002A3232"/>
    <w:rsid w:val="002A3A53"/>
    <w:rsid w:val="002A498A"/>
    <w:rsid w:val="002A4BD9"/>
    <w:rsid w:val="002A4CA3"/>
    <w:rsid w:val="002A55CE"/>
    <w:rsid w:val="002A57DA"/>
    <w:rsid w:val="002A637D"/>
    <w:rsid w:val="002A7A94"/>
    <w:rsid w:val="002B0320"/>
    <w:rsid w:val="002B0598"/>
    <w:rsid w:val="002B0EBF"/>
    <w:rsid w:val="002B0F4C"/>
    <w:rsid w:val="002B1E1E"/>
    <w:rsid w:val="002B346B"/>
    <w:rsid w:val="002B3AAF"/>
    <w:rsid w:val="002B3B54"/>
    <w:rsid w:val="002B3C38"/>
    <w:rsid w:val="002B3E3D"/>
    <w:rsid w:val="002B3EED"/>
    <w:rsid w:val="002B43E2"/>
    <w:rsid w:val="002B4BD6"/>
    <w:rsid w:val="002B4F6C"/>
    <w:rsid w:val="002B5842"/>
    <w:rsid w:val="002B7133"/>
    <w:rsid w:val="002B74D6"/>
    <w:rsid w:val="002C05B5"/>
    <w:rsid w:val="002C09C0"/>
    <w:rsid w:val="002C0D3C"/>
    <w:rsid w:val="002C1413"/>
    <w:rsid w:val="002C14D8"/>
    <w:rsid w:val="002C1D21"/>
    <w:rsid w:val="002C1F40"/>
    <w:rsid w:val="002C21DF"/>
    <w:rsid w:val="002C2898"/>
    <w:rsid w:val="002C2D69"/>
    <w:rsid w:val="002C3540"/>
    <w:rsid w:val="002C3946"/>
    <w:rsid w:val="002C3D3E"/>
    <w:rsid w:val="002C4F30"/>
    <w:rsid w:val="002C5F93"/>
    <w:rsid w:val="002C686E"/>
    <w:rsid w:val="002C725C"/>
    <w:rsid w:val="002D054F"/>
    <w:rsid w:val="002D07F8"/>
    <w:rsid w:val="002D0DFB"/>
    <w:rsid w:val="002D0FBE"/>
    <w:rsid w:val="002D14AD"/>
    <w:rsid w:val="002D28A0"/>
    <w:rsid w:val="002D3386"/>
    <w:rsid w:val="002D3C08"/>
    <w:rsid w:val="002D41FD"/>
    <w:rsid w:val="002D4943"/>
    <w:rsid w:val="002D4A71"/>
    <w:rsid w:val="002D62C7"/>
    <w:rsid w:val="002D645E"/>
    <w:rsid w:val="002D671C"/>
    <w:rsid w:val="002D7E33"/>
    <w:rsid w:val="002E13A4"/>
    <w:rsid w:val="002E14C8"/>
    <w:rsid w:val="002E160F"/>
    <w:rsid w:val="002E167E"/>
    <w:rsid w:val="002E2678"/>
    <w:rsid w:val="002E2C41"/>
    <w:rsid w:val="002E379D"/>
    <w:rsid w:val="002E4A3F"/>
    <w:rsid w:val="002E58C0"/>
    <w:rsid w:val="002E5A28"/>
    <w:rsid w:val="002E603A"/>
    <w:rsid w:val="002E6298"/>
    <w:rsid w:val="002E6FB2"/>
    <w:rsid w:val="002E7EAD"/>
    <w:rsid w:val="002F091A"/>
    <w:rsid w:val="002F100B"/>
    <w:rsid w:val="002F1061"/>
    <w:rsid w:val="002F11B7"/>
    <w:rsid w:val="002F17A7"/>
    <w:rsid w:val="002F417B"/>
    <w:rsid w:val="002F4243"/>
    <w:rsid w:val="002F48C0"/>
    <w:rsid w:val="002F4A19"/>
    <w:rsid w:val="002F7ACB"/>
    <w:rsid w:val="002F7C40"/>
    <w:rsid w:val="002F7C48"/>
    <w:rsid w:val="00300023"/>
    <w:rsid w:val="00300A8A"/>
    <w:rsid w:val="0030110B"/>
    <w:rsid w:val="00301604"/>
    <w:rsid w:val="00301F13"/>
    <w:rsid w:val="00302370"/>
    <w:rsid w:val="00302708"/>
    <w:rsid w:val="00302C34"/>
    <w:rsid w:val="00302F14"/>
    <w:rsid w:val="003030DD"/>
    <w:rsid w:val="003030E9"/>
    <w:rsid w:val="00303245"/>
    <w:rsid w:val="00304723"/>
    <w:rsid w:val="00304E0B"/>
    <w:rsid w:val="003065EA"/>
    <w:rsid w:val="00306CD0"/>
    <w:rsid w:val="00310C14"/>
    <w:rsid w:val="00310F2A"/>
    <w:rsid w:val="0031115F"/>
    <w:rsid w:val="00311695"/>
    <w:rsid w:val="00312158"/>
    <w:rsid w:val="00312520"/>
    <w:rsid w:val="00312A77"/>
    <w:rsid w:val="00312F8E"/>
    <w:rsid w:val="003134C7"/>
    <w:rsid w:val="00313956"/>
    <w:rsid w:val="0031410B"/>
    <w:rsid w:val="00314451"/>
    <w:rsid w:val="00314C70"/>
    <w:rsid w:val="003160D6"/>
    <w:rsid w:val="00316441"/>
    <w:rsid w:val="00316C91"/>
    <w:rsid w:val="00316CA0"/>
    <w:rsid w:val="0031707B"/>
    <w:rsid w:val="00317B95"/>
    <w:rsid w:val="00320004"/>
    <w:rsid w:val="003203B2"/>
    <w:rsid w:val="0032090D"/>
    <w:rsid w:val="00320B0F"/>
    <w:rsid w:val="00320D8B"/>
    <w:rsid w:val="0032120E"/>
    <w:rsid w:val="0032181F"/>
    <w:rsid w:val="00321AAF"/>
    <w:rsid w:val="00322A2B"/>
    <w:rsid w:val="00322D4A"/>
    <w:rsid w:val="00324121"/>
    <w:rsid w:val="00325B4D"/>
    <w:rsid w:val="00326010"/>
    <w:rsid w:val="00326127"/>
    <w:rsid w:val="00327882"/>
    <w:rsid w:val="00327943"/>
    <w:rsid w:val="0032797F"/>
    <w:rsid w:val="00330419"/>
    <w:rsid w:val="0033043A"/>
    <w:rsid w:val="003310A9"/>
    <w:rsid w:val="003312C0"/>
    <w:rsid w:val="0033146C"/>
    <w:rsid w:val="003315CA"/>
    <w:rsid w:val="00331725"/>
    <w:rsid w:val="00332322"/>
    <w:rsid w:val="00332A38"/>
    <w:rsid w:val="003334D8"/>
    <w:rsid w:val="0033364E"/>
    <w:rsid w:val="0033368B"/>
    <w:rsid w:val="00333CB0"/>
    <w:rsid w:val="00334591"/>
    <w:rsid w:val="0033460E"/>
    <w:rsid w:val="003346DF"/>
    <w:rsid w:val="00334865"/>
    <w:rsid w:val="00334EE6"/>
    <w:rsid w:val="00335463"/>
    <w:rsid w:val="003364C5"/>
    <w:rsid w:val="00336C1B"/>
    <w:rsid w:val="00336D13"/>
    <w:rsid w:val="00336DEA"/>
    <w:rsid w:val="00337071"/>
    <w:rsid w:val="00337483"/>
    <w:rsid w:val="00337F0B"/>
    <w:rsid w:val="00340289"/>
    <w:rsid w:val="003413FE"/>
    <w:rsid w:val="003419F6"/>
    <w:rsid w:val="00342892"/>
    <w:rsid w:val="003430CD"/>
    <w:rsid w:val="0034364A"/>
    <w:rsid w:val="00343E66"/>
    <w:rsid w:val="00344656"/>
    <w:rsid w:val="00344FB4"/>
    <w:rsid w:val="0034527C"/>
    <w:rsid w:val="00345294"/>
    <w:rsid w:val="00345D8E"/>
    <w:rsid w:val="0034672F"/>
    <w:rsid w:val="00346959"/>
    <w:rsid w:val="00347440"/>
    <w:rsid w:val="003476FA"/>
    <w:rsid w:val="003504E0"/>
    <w:rsid w:val="00350D53"/>
    <w:rsid w:val="00351616"/>
    <w:rsid w:val="003520FA"/>
    <w:rsid w:val="00352663"/>
    <w:rsid w:val="00352709"/>
    <w:rsid w:val="00353F86"/>
    <w:rsid w:val="0035402D"/>
    <w:rsid w:val="0035418F"/>
    <w:rsid w:val="00354978"/>
    <w:rsid w:val="003552D1"/>
    <w:rsid w:val="00355721"/>
    <w:rsid w:val="00355B3E"/>
    <w:rsid w:val="00355EC1"/>
    <w:rsid w:val="00356167"/>
    <w:rsid w:val="00356842"/>
    <w:rsid w:val="003569E3"/>
    <w:rsid w:val="003578FD"/>
    <w:rsid w:val="00357AA3"/>
    <w:rsid w:val="00360AB3"/>
    <w:rsid w:val="00360AE0"/>
    <w:rsid w:val="00360FB5"/>
    <w:rsid w:val="00361027"/>
    <w:rsid w:val="003624D1"/>
    <w:rsid w:val="0036281C"/>
    <w:rsid w:val="00363C37"/>
    <w:rsid w:val="0036465D"/>
    <w:rsid w:val="00364B91"/>
    <w:rsid w:val="00365B02"/>
    <w:rsid w:val="00365DFA"/>
    <w:rsid w:val="003662AD"/>
    <w:rsid w:val="0036638D"/>
    <w:rsid w:val="003675A0"/>
    <w:rsid w:val="00367E8C"/>
    <w:rsid w:val="00370F8C"/>
    <w:rsid w:val="00371316"/>
    <w:rsid w:val="00371961"/>
    <w:rsid w:val="00371C0D"/>
    <w:rsid w:val="00371DDF"/>
    <w:rsid w:val="00372987"/>
    <w:rsid w:val="00372C01"/>
    <w:rsid w:val="00372D2D"/>
    <w:rsid w:val="003732B6"/>
    <w:rsid w:val="00373475"/>
    <w:rsid w:val="00373A5C"/>
    <w:rsid w:val="00374CB7"/>
    <w:rsid w:val="00375F95"/>
    <w:rsid w:val="003761FA"/>
    <w:rsid w:val="00376D2E"/>
    <w:rsid w:val="003773D7"/>
    <w:rsid w:val="00377434"/>
    <w:rsid w:val="0038158A"/>
    <w:rsid w:val="00381C93"/>
    <w:rsid w:val="0038224C"/>
    <w:rsid w:val="003831AE"/>
    <w:rsid w:val="0038328B"/>
    <w:rsid w:val="0038346D"/>
    <w:rsid w:val="0038351A"/>
    <w:rsid w:val="0038371B"/>
    <w:rsid w:val="003840F3"/>
    <w:rsid w:val="003844F9"/>
    <w:rsid w:val="00384704"/>
    <w:rsid w:val="00384F98"/>
    <w:rsid w:val="00385208"/>
    <w:rsid w:val="00385AA0"/>
    <w:rsid w:val="003863FE"/>
    <w:rsid w:val="00386756"/>
    <w:rsid w:val="003874D4"/>
    <w:rsid w:val="00387524"/>
    <w:rsid w:val="003878B9"/>
    <w:rsid w:val="003878FF"/>
    <w:rsid w:val="0039110A"/>
    <w:rsid w:val="003911D1"/>
    <w:rsid w:val="003919D4"/>
    <w:rsid w:val="0039229E"/>
    <w:rsid w:val="00392BAA"/>
    <w:rsid w:val="00393486"/>
    <w:rsid w:val="0039365F"/>
    <w:rsid w:val="00393736"/>
    <w:rsid w:val="0039399F"/>
    <w:rsid w:val="00394D69"/>
    <w:rsid w:val="00394F3F"/>
    <w:rsid w:val="003952E9"/>
    <w:rsid w:val="003956BC"/>
    <w:rsid w:val="00395F7A"/>
    <w:rsid w:val="003969FB"/>
    <w:rsid w:val="00396ADD"/>
    <w:rsid w:val="00396C8B"/>
    <w:rsid w:val="00396D1C"/>
    <w:rsid w:val="00397C85"/>
    <w:rsid w:val="00397DD7"/>
    <w:rsid w:val="003A1331"/>
    <w:rsid w:val="003A199A"/>
    <w:rsid w:val="003A1EB5"/>
    <w:rsid w:val="003A1EE8"/>
    <w:rsid w:val="003A3460"/>
    <w:rsid w:val="003A3787"/>
    <w:rsid w:val="003A4392"/>
    <w:rsid w:val="003A44F1"/>
    <w:rsid w:val="003A457C"/>
    <w:rsid w:val="003A471B"/>
    <w:rsid w:val="003A5810"/>
    <w:rsid w:val="003A5C5E"/>
    <w:rsid w:val="003A5D70"/>
    <w:rsid w:val="003A613A"/>
    <w:rsid w:val="003A64CB"/>
    <w:rsid w:val="003A6778"/>
    <w:rsid w:val="003A703E"/>
    <w:rsid w:val="003B0B26"/>
    <w:rsid w:val="003B1349"/>
    <w:rsid w:val="003B16D0"/>
    <w:rsid w:val="003B1A58"/>
    <w:rsid w:val="003B1CFC"/>
    <w:rsid w:val="003B2145"/>
    <w:rsid w:val="003B2205"/>
    <w:rsid w:val="003B2640"/>
    <w:rsid w:val="003B29CE"/>
    <w:rsid w:val="003B4367"/>
    <w:rsid w:val="003B4431"/>
    <w:rsid w:val="003B540E"/>
    <w:rsid w:val="003B54B0"/>
    <w:rsid w:val="003B553A"/>
    <w:rsid w:val="003B65C4"/>
    <w:rsid w:val="003B70AD"/>
    <w:rsid w:val="003B752B"/>
    <w:rsid w:val="003C0095"/>
    <w:rsid w:val="003C07BE"/>
    <w:rsid w:val="003C1076"/>
    <w:rsid w:val="003C2905"/>
    <w:rsid w:val="003C2A9D"/>
    <w:rsid w:val="003C2EF7"/>
    <w:rsid w:val="003C325F"/>
    <w:rsid w:val="003C3EEB"/>
    <w:rsid w:val="003C4ABE"/>
    <w:rsid w:val="003C4B1C"/>
    <w:rsid w:val="003C6486"/>
    <w:rsid w:val="003C678D"/>
    <w:rsid w:val="003C6B4F"/>
    <w:rsid w:val="003C6BD7"/>
    <w:rsid w:val="003C6EB3"/>
    <w:rsid w:val="003C7A64"/>
    <w:rsid w:val="003D0A2B"/>
    <w:rsid w:val="003D0DA0"/>
    <w:rsid w:val="003D17FB"/>
    <w:rsid w:val="003D1E0B"/>
    <w:rsid w:val="003D2568"/>
    <w:rsid w:val="003D27E7"/>
    <w:rsid w:val="003D2B4B"/>
    <w:rsid w:val="003D304F"/>
    <w:rsid w:val="003D33FE"/>
    <w:rsid w:val="003D351B"/>
    <w:rsid w:val="003D3B73"/>
    <w:rsid w:val="003D3F9F"/>
    <w:rsid w:val="003D42A4"/>
    <w:rsid w:val="003D4B38"/>
    <w:rsid w:val="003D4B5F"/>
    <w:rsid w:val="003D4BFC"/>
    <w:rsid w:val="003D4CAF"/>
    <w:rsid w:val="003D4E0F"/>
    <w:rsid w:val="003D6818"/>
    <w:rsid w:val="003E00F7"/>
    <w:rsid w:val="003E0794"/>
    <w:rsid w:val="003E079E"/>
    <w:rsid w:val="003E0EBB"/>
    <w:rsid w:val="003E1BDF"/>
    <w:rsid w:val="003E24E3"/>
    <w:rsid w:val="003E39B3"/>
    <w:rsid w:val="003E3DDC"/>
    <w:rsid w:val="003E4FCA"/>
    <w:rsid w:val="003E52DE"/>
    <w:rsid w:val="003E544B"/>
    <w:rsid w:val="003E6652"/>
    <w:rsid w:val="003E6CD6"/>
    <w:rsid w:val="003E6CFE"/>
    <w:rsid w:val="003E6F7F"/>
    <w:rsid w:val="003E7C10"/>
    <w:rsid w:val="003F0BB0"/>
    <w:rsid w:val="003F17FB"/>
    <w:rsid w:val="003F25A4"/>
    <w:rsid w:val="003F30B0"/>
    <w:rsid w:val="003F3E36"/>
    <w:rsid w:val="003F3EEB"/>
    <w:rsid w:val="003F3FD5"/>
    <w:rsid w:val="003F4188"/>
    <w:rsid w:val="003F4999"/>
    <w:rsid w:val="003F52A0"/>
    <w:rsid w:val="003F5E05"/>
    <w:rsid w:val="003F6FA4"/>
    <w:rsid w:val="003F72D5"/>
    <w:rsid w:val="0040029D"/>
    <w:rsid w:val="004003DA"/>
    <w:rsid w:val="0040072E"/>
    <w:rsid w:val="00400B34"/>
    <w:rsid w:val="00400BF7"/>
    <w:rsid w:val="00401566"/>
    <w:rsid w:val="00401772"/>
    <w:rsid w:val="00401B37"/>
    <w:rsid w:val="00401C13"/>
    <w:rsid w:val="004023C6"/>
    <w:rsid w:val="0040240C"/>
    <w:rsid w:val="004027A0"/>
    <w:rsid w:val="0040336D"/>
    <w:rsid w:val="00403918"/>
    <w:rsid w:val="00403A84"/>
    <w:rsid w:val="00403CCA"/>
    <w:rsid w:val="004041C6"/>
    <w:rsid w:val="00404C05"/>
    <w:rsid w:val="0040540E"/>
    <w:rsid w:val="004054EB"/>
    <w:rsid w:val="00405845"/>
    <w:rsid w:val="0040745B"/>
    <w:rsid w:val="00407912"/>
    <w:rsid w:val="00407951"/>
    <w:rsid w:val="00407AAE"/>
    <w:rsid w:val="00407F35"/>
    <w:rsid w:val="004108F4"/>
    <w:rsid w:val="00410A08"/>
    <w:rsid w:val="00410ADE"/>
    <w:rsid w:val="00410D78"/>
    <w:rsid w:val="00411723"/>
    <w:rsid w:val="00411DDD"/>
    <w:rsid w:val="00411E51"/>
    <w:rsid w:val="00413FFE"/>
    <w:rsid w:val="0041576D"/>
    <w:rsid w:val="00415FCC"/>
    <w:rsid w:val="00416077"/>
    <w:rsid w:val="00416C08"/>
    <w:rsid w:val="0041718F"/>
    <w:rsid w:val="004171C8"/>
    <w:rsid w:val="00420BA7"/>
    <w:rsid w:val="004215AC"/>
    <w:rsid w:val="0042196B"/>
    <w:rsid w:val="00421C3C"/>
    <w:rsid w:val="004220AA"/>
    <w:rsid w:val="004229CD"/>
    <w:rsid w:val="00422FEF"/>
    <w:rsid w:val="004235DF"/>
    <w:rsid w:val="00423AC1"/>
    <w:rsid w:val="00423DD2"/>
    <w:rsid w:val="004253D8"/>
    <w:rsid w:val="0042573A"/>
    <w:rsid w:val="00425B6D"/>
    <w:rsid w:val="00425FF2"/>
    <w:rsid w:val="004265C5"/>
    <w:rsid w:val="0042677A"/>
    <w:rsid w:val="00426949"/>
    <w:rsid w:val="00426EDA"/>
    <w:rsid w:val="00427669"/>
    <w:rsid w:val="00427726"/>
    <w:rsid w:val="00427760"/>
    <w:rsid w:val="004279EE"/>
    <w:rsid w:val="004305BC"/>
    <w:rsid w:val="004308C4"/>
    <w:rsid w:val="00431082"/>
    <w:rsid w:val="0043131E"/>
    <w:rsid w:val="00431533"/>
    <w:rsid w:val="0043196F"/>
    <w:rsid w:val="00431C60"/>
    <w:rsid w:val="0043244F"/>
    <w:rsid w:val="0043256A"/>
    <w:rsid w:val="004326CC"/>
    <w:rsid w:val="004328C6"/>
    <w:rsid w:val="00432DC2"/>
    <w:rsid w:val="00432FA1"/>
    <w:rsid w:val="00433457"/>
    <w:rsid w:val="00433751"/>
    <w:rsid w:val="004352F1"/>
    <w:rsid w:val="00435395"/>
    <w:rsid w:val="0043547F"/>
    <w:rsid w:val="00436BC7"/>
    <w:rsid w:val="00436C7A"/>
    <w:rsid w:val="00436D0B"/>
    <w:rsid w:val="00437DBE"/>
    <w:rsid w:val="00440C0F"/>
    <w:rsid w:val="004419E1"/>
    <w:rsid w:val="0044241E"/>
    <w:rsid w:val="00442FFA"/>
    <w:rsid w:val="00445116"/>
    <w:rsid w:val="0044575C"/>
    <w:rsid w:val="00445951"/>
    <w:rsid w:val="00445E98"/>
    <w:rsid w:val="00446BB8"/>
    <w:rsid w:val="00446CB6"/>
    <w:rsid w:val="00447099"/>
    <w:rsid w:val="00447E32"/>
    <w:rsid w:val="00447FB5"/>
    <w:rsid w:val="00450C8B"/>
    <w:rsid w:val="004528F1"/>
    <w:rsid w:val="00452E98"/>
    <w:rsid w:val="00453560"/>
    <w:rsid w:val="00454117"/>
    <w:rsid w:val="00454609"/>
    <w:rsid w:val="0045528F"/>
    <w:rsid w:val="004552A2"/>
    <w:rsid w:val="00455454"/>
    <w:rsid w:val="004554E9"/>
    <w:rsid w:val="00455AEC"/>
    <w:rsid w:val="00456879"/>
    <w:rsid w:val="0045778E"/>
    <w:rsid w:val="00460FEE"/>
    <w:rsid w:val="004620A7"/>
    <w:rsid w:val="0046241C"/>
    <w:rsid w:val="0046284F"/>
    <w:rsid w:val="00463584"/>
    <w:rsid w:val="00464D7A"/>
    <w:rsid w:val="00464D9F"/>
    <w:rsid w:val="00465977"/>
    <w:rsid w:val="00465EA7"/>
    <w:rsid w:val="0046662A"/>
    <w:rsid w:val="00467750"/>
    <w:rsid w:val="00467B2D"/>
    <w:rsid w:val="00470429"/>
    <w:rsid w:val="00470B2A"/>
    <w:rsid w:val="004711C3"/>
    <w:rsid w:val="00471251"/>
    <w:rsid w:val="004713D5"/>
    <w:rsid w:val="00471477"/>
    <w:rsid w:val="00471809"/>
    <w:rsid w:val="00473345"/>
    <w:rsid w:val="004749CC"/>
    <w:rsid w:val="00475765"/>
    <w:rsid w:val="00475A07"/>
    <w:rsid w:val="00475C1C"/>
    <w:rsid w:val="0047656B"/>
    <w:rsid w:val="0047678C"/>
    <w:rsid w:val="00476F98"/>
    <w:rsid w:val="00477B58"/>
    <w:rsid w:val="00477F84"/>
    <w:rsid w:val="004801D0"/>
    <w:rsid w:val="00480D8A"/>
    <w:rsid w:val="004811CE"/>
    <w:rsid w:val="004816EE"/>
    <w:rsid w:val="00481838"/>
    <w:rsid w:val="00482A57"/>
    <w:rsid w:val="00482CB2"/>
    <w:rsid w:val="0048322A"/>
    <w:rsid w:val="00483550"/>
    <w:rsid w:val="00483F96"/>
    <w:rsid w:val="004842EE"/>
    <w:rsid w:val="004855E7"/>
    <w:rsid w:val="00485BAF"/>
    <w:rsid w:val="00486C1B"/>
    <w:rsid w:val="004879AE"/>
    <w:rsid w:val="00487BB3"/>
    <w:rsid w:val="00487CEB"/>
    <w:rsid w:val="00487F3C"/>
    <w:rsid w:val="004907C1"/>
    <w:rsid w:val="00490AAF"/>
    <w:rsid w:val="00490F74"/>
    <w:rsid w:val="00490F79"/>
    <w:rsid w:val="0049118A"/>
    <w:rsid w:val="004918A7"/>
    <w:rsid w:val="00491939"/>
    <w:rsid w:val="004920A9"/>
    <w:rsid w:val="004927A5"/>
    <w:rsid w:val="00492DE4"/>
    <w:rsid w:val="004935EE"/>
    <w:rsid w:val="0049369C"/>
    <w:rsid w:val="00493D0C"/>
    <w:rsid w:val="004942C0"/>
    <w:rsid w:val="004956A5"/>
    <w:rsid w:val="00495A1B"/>
    <w:rsid w:val="00496C16"/>
    <w:rsid w:val="00496F1F"/>
    <w:rsid w:val="00496FDD"/>
    <w:rsid w:val="004A071D"/>
    <w:rsid w:val="004A0FB4"/>
    <w:rsid w:val="004A175F"/>
    <w:rsid w:val="004A223C"/>
    <w:rsid w:val="004A2715"/>
    <w:rsid w:val="004A3141"/>
    <w:rsid w:val="004A3394"/>
    <w:rsid w:val="004A4542"/>
    <w:rsid w:val="004A4D36"/>
    <w:rsid w:val="004A5A83"/>
    <w:rsid w:val="004A726E"/>
    <w:rsid w:val="004A73B7"/>
    <w:rsid w:val="004A74FA"/>
    <w:rsid w:val="004B0FBE"/>
    <w:rsid w:val="004B156F"/>
    <w:rsid w:val="004B2167"/>
    <w:rsid w:val="004B2C94"/>
    <w:rsid w:val="004B31F1"/>
    <w:rsid w:val="004B3200"/>
    <w:rsid w:val="004B3272"/>
    <w:rsid w:val="004B3560"/>
    <w:rsid w:val="004B42E0"/>
    <w:rsid w:val="004B437A"/>
    <w:rsid w:val="004B48A9"/>
    <w:rsid w:val="004B50BD"/>
    <w:rsid w:val="004B5893"/>
    <w:rsid w:val="004B6DAF"/>
    <w:rsid w:val="004B738F"/>
    <w:rsid w:val="004B76AC"/>
    <w:rsid w:val="004B7F13"/>
    <w:rsid w:val="004C007E"/>
    <w:rsid w:val="004C0B98"/>
    <w:rsid w:val="004C0F82"/>
    <w:rsid w:val="004C16A6"/>
    <w:rsid w:val="004C29AD"/>
    <w:rsid w:val="004C3152"/>
    <w:rsid w:val="004C3ADE"/>
    <w:rsid w:val="004C5EC3"/>
    <w:rsid w:val="004C618D"/>
    <w:rsid w:val="004C7E26"/>
    <w:rsid w:val="004C7E29"/>
    <w:rsid w:val="004D045F"/>
    <w:rsid w:val="004D0EBE"/>
    <w:rsid w:val="004D1164"/>
    <w:rsid w:val="004D1B69"/>
    <w:rsid w:val="004D1BF1"/>
    <w:rsid w:val="004D2F9C"/>
    <w:rsid w:val="004D30D1"/>
    <w:rsid w:val="004D361D"/>
    <w:rsid w:val="004D363A"/>
    <w:rsid w:val="004D46C7"/>
    <w:rsid w:val="004D47D6"/>
    <w:rsid w:val="004D522A"/>
    <w:rsid w:val="004D540E"/>
    <w:rsid w:val="004D74D4"/>
    <w:rsid w:val="004E0018"/>
    <w:rsid w:val="004E0614"/>
    <w:rsid w:val="004E1FC4"/>
    <w:rsid w:val="004E289D"/>
    <w:rsid w:val="004E2DA9"/>
    <w:rsid w:val="004E3037"/>
    <w:rsid w:val="004E3A4B"/>
    <w:rsid w:val="004E3B78"/>
    <w:rsid w:val="004E4316"/>
    <w:rsid w:val="004E45F2"/>
    <w:rsid w:val="004E5135"/>
    <w:rsid w:val="004E547A"/>
    <w:rsid w:val="004E61C6"/>
    <w:rsid w:val="004E7C7F"/>
    <w:rsid w:val="004E7C9A"/>
    <w:rsid w:val="004F0380"/>
    <w:rsid w:val="004F1671"/>
    <w:rsid w:val="004F25EF"/>
    <w:rsid w:val="004F34E5"/>
    <w:rsid w:val="004F35B1"/>
    <w:rsid w:val="004F3614"/>
    <w:rsid w:val="004F3D54"/>
    <w:rsid w:val="004F4734"/>
    <w:rsid w:val="004F4988"/>
    <w:rsid w:val="004F5B1C"/>
    <w:rsid w:val="004F650F"/>
    <w:rsid w:val="004F652D"/>
    <w:rsid w:val="004F6C4F"/>
    <w:rsid w:val="004F6D18"/>
    <w:rsid w:val="004F6E6A"/>
    <w:rsid w:val="004F71D9"/>
    <w:rsid w:val="004F74CA"/>
    <w:rsid w:val="005001B7"/>
    <w:rsid w:val="00500259"/>
    <w:rsid w:val="00500B00"/>
    <w:rsid w:val="00501AEE"/>
    <w:rsid w:val="00501DA1"/>
    <w:rsid w:val="00501EFD"/>
    <w:rsid w:val="00502152"/>
    <w:rsid w:val="00502EF6"/>
    <w:rsid w:val="005030F4"/>
    <w:rsid w:val="00503289"/>
    <w:rsid w:val="00503826"/>
    <w:rsid w:val="00503948"/>
    <w:rsid w:val="00505B82"/>
    <w:rsid w:val="005063BC"/>
    <w:rsid w:val="00506D71"/>
    <w:rsid w:val="00507D31"/>
    <w:rsid w:val="00510DCF"/>
    <w:rsid w:val="005111B8"/>
    <w:rsid w:val="00512662"/>
    <w:rsid w:val="00512A66"/>
    <w:rsid w:val="00512A9B"/>
    <w:rsid w:val="00512F75"/>
    <w:rsid w:val="005132EF"/>
    <w:rsid w:val="0051383A"/>
    <w:rsid w:val="00513ED7"/>
    <w:rsid w:val="0051426C"/>
    <w:rsid w:val="005146C6"/>
    <w:rsid w:val="00514D2E"/>
    <w:rsid w:val="00515CC3"/>
    <w:rsid w:val="005171CF"/>
    <w:rsid w:val="0051735F"/>
    <w:rsid w:val="00517C66"/>
    <w:rsid w:val="00520A7F"/>
    <w:rsid w:val="00521DAF"/>
    <w:rsid w:val="00521E88"/>
    <w:rsid w:val="00522186"/>
    <w:rsid w:val="00522208"/>
    <w:rsid w:val="00522B95"/>
    <w:rsid w:val="00523691"/>
    <w:rsid w:val="005238F8"/>
    <w:rsid w:val="0052481D"/>
    <w:rsid w:val="005248DD"/>
    <w:rsid w:val="00524944"/>
    <w:rsid w:val="0052554A"/>
    <w:rsid w:val="005255C4"/>
    <w:rsid w:val="00526579"/>
    <w:rsid w:val="0052666F"/>
    <w:rsid w:val="005268D6"/>
    <w:rsid w:val="00526A97"/>
    <w:rsid w:val="00526BCD"/>
    <w:rsid w:val="005308C1"/>
    <w:rsid w:val="0053108A"/>
    <w:rsid w:val="00531387"/>
    <w:rsid w:val="005313AD"/>
    <w:rsid w:val="005313C9"/>
    <w:rsid w:val="005318F8"/>
    <w:rsid w:val="00531984"/>
    <w:rsid w:val="00531E59"/>
    <w:rsid w:val="00532EF6"/>
    <w:rsid w:val="00534510"/>
    <w:rsid w:val="005349CB"/>
    <w:rsid w:val="00534E6C"/>
    <w:rsid w:val="00534EE8"/>
    <w:rsid w:val="0053570C"/>
    <w:rsid w:val="005359C2"/>
    <w:rsid w:val="00536B35"/>
    <w:rsid w:val="00536D57"/>
    <w:rsid w:val="00537BB4"/>
    <w:rsid w:val="005400B9"/>
    <w:rsid w:val="00540547"/>
    <w:rsid w:val="00540799"/>
    <w:rsid w:val="00540B51"/>
    <w:rsid w:val="00541667"/>
    <w:rsid w:val="005418CE"/>
    <w:rsid w:val="005425C3"/>
    <w:rsid w:val="00542679"/>
    <w:rsid w:val="00542829"/>
    <w:rsid w:val="005432B0"/>
    <w:rsid w:val="005437D6"/>
    <w:rsid w:val="00543B7E"/>
    <w:rsid w:val="00543F8A"/>
    <w:rsid w:val="0054433D"/>
    <w:rsid w:val="00544843"/>
    <w:rsid w:val="00544945"/>
    <w:rsid w:val="0054511D"/>
    <w:rsid w:val="00545BD4"/>
    <w:rsid w:val="00546565"/>
    <w:rsid w:val="00546A0E"/>
    <w:rsid w:val="00547757"/>
    <w:rsid w:val="00547975"/>
    <w:rsid w:val="00547B3B"/>
    <w:rsid w:val="00547B6A"/>
    <w:rsid w:val="0055042A"/>
    <w:rsid w:val="0055062E"/>
    <w:rsid w:val="00550637"/>
    <w:rsid w:val="005509EB"/>
    <w:rsid w:val="005514CF"/>
    <w:rsid w:val="00551B06"/>
    <w:rsid w:val="00552BC5"/>
    <w:rsid w:val="00553AF6"/>
    <w:rsid w:val="00554028"/>
    <w:rsid w:val="0055508E"/>
    <w:rsid w:val="005559F6"/>
    <w:rsid w:val="00555BF0"/>
    <w:rsid w:val="00556B38"/>
    <w:rsid w:val="00557FF8"/>
    <w:rsid w:val="005600E2"/>
    <w:rsid w:val="0056027A"/>
    <w:rsid w:val="00560357"/>
    <w:rsid w:val="0056046E"/>
    <w:rsid w:val="005604FB"/>
    <w:rsid w:val="005608E5"/>
    <w:rsid w:val="005609FA"/>
    <w:rsid w:val="005613A0"/>
    <w:rsid w:val="0056148B"/>
    <w:rsid w:val="0056164B"/>
    <w:rsid w:val="0056243C"/>
    <w:rsid w:val="00562582"/>
    <w:rsid w:val="00562AAA"/>
    <w:rsid w:val="0056410D"/>
    <w:rsid w:val="00564294"/>
    <w:rsid w:val="00564CE0"/>
    <w:rsid w:val="005652E9"/>
    <w:rsid w:val="005654CB"/>
    <w:rsid w:val="00565E7B"/>
    <w:rsid w:val="00566101"/>
    <w:rsid w:val="0056734D"/>
    <w:rsid w:val="00567D9C"/>
    <w:rsid w:val="00570A70"/>
    <w:rsid w:val="00570B31"/>
    <w:rsid w:val="00572215"/>
    <w:rsid w:val="005726A2"/>
    <w:rsid w:val="00574181"/>
    <w:rsid w:val="0057457C"/>
    <w:rsid w:val="00574D1A"/>
    <w:rsid w:val="00575841"/>
    <w:rsid w:val="00575E78"/>
    <w:rsid w:val="0057650A"/>
    <w:rsid w:val="0057684C"/>
    <w:rsid w:val="005769EA"/>
    <w:rsid w:val="00576FE0"/>
    <w:rsid w:val="0057718A"/>
    <w:rsid w:val="0057725E"/>
    <w:rsid w:val="005777D1"/>
    <w:rsid w:val="005800C6"/>
    <w:rsid w:val="0058010E"/>
    <w:rsid w:val="00580428"/>
    <w:rsid w:val="00581234"/>
    <w:rsid w:val="005822EE"/>
    <w:rsid w:val="00582352"/>
    <w:rsid w:val="005823CA"/>
    <w:rsid w:val="0058251A"/>
    <w:rsid w:val="00582CA9"/>
    <w:rsid w:val="00583630"/>
    <w:rsid w:val="005836A2"/>
    <w:rsid w:val="00583861"/>
    <w:rsid w:val="00583E1C"/>
    <w:rsid w:val="00584DBB"/>
    <w:rsid w:val="005855A7"/>
    <w:rsid w:val="00585700"/>
    <w:rsid w:val="00585792"/>
    <w:rsid w:val="00585D2E"/>
    <w:rsid w:val="005862B9"/>
    <w:rsid w:val="00586306"/>
    <w:rsid w:val="0059028D"/>
    <w:rsid w:val="0059054B"/>
    <w:rsid w:val="00590DD1"/>
    <w:rsid w:val="00591575"/>
    <w:rsid w:val="00591C73"/>
    <w:rsid w:val="00591FE4"/>
    <w:rsid w:val="00592152"/>
    <w:rsid w:val="00592481"/>
    <w:rsid w:val="00592485"/>
    <w:rsid w:val="00592FA8"/>
    <w:rsid w:val="005933C1"/>
    <w:rsid w:val="00593684"/>
    <w:rsid w:val="00594635"/>
    <w:rsid w:val="00594717"/>
    <w:rsid w:val="005960F9"/>
    <w:rsid w:val="00596274"/>
    <w:rsid w:val="00596466"/>
    <w:rsid w:val="00596A0A"/>
    <w:rsid w:val="00597EB5"/>
    <w:rsid w:val="005A03AD"/>
    <w:rsid w:val="005A040D"/>
    <w:rsid w:val="005A066A"/>
    <w:rsid w:val="005A06B1"/>
    <w:rsid w:val="005A09A3"/>
    <w:rsid w:val="005A0E69"/>
    <w:rsid w:val="005A1367"/>
    <w:rsid w:val="005A1994"/>
    <w:rsid w:val="005A26E5"/>
    <w:rsid w:val="005A29FD"/>
    <w:rsid w:val="005A2BCF"/>
    <w:rsid w:val="005A32FF"/>
    <w:rsid w:val="005A4D92"/>
    <w:rsid w:val="005A64BB"/>
    <w:rsid w:val="005A675F"/>
    <w:rsid w:val="005A6FC3"/>
    <w:rsid w:val="005A7671"/>
    <w:rsid w:val="005A785F"/>
    <w:rsid w:val="005A78FE"/>
    <w:rsid w:val="005A79A4"/>
    <w:rsid w:val="005A7ACF"/>
    <w:rsid w:val="005B0050"/>
    <w:rsid w:val="005B0258"/>
    <w:rsid w:val="005B0B36"/>
    <w:rsid w:val="005B0D61"/>
    <w:rsid w:val="005B0F51"/>
    <w:rsid w:val="005B136E"/>
    <w:rsid w:val="005B2174"/>
    <w:rsid w:val="005B3C9A"/>
    <w:rsid w:val="005B5564"/>
    <w:rsid w:val="005B5730"/>
    <w:rsid w:val="005B67CA"/>
    <w:rsid w:val="005B74C8"/>
    <w:rsid w:val="005B7E15"/>
    <w:rsid w:val="005C151E"/>
    <w:rsid w:val="005C19DD"/>
    <w:rsid w:val="005C1FDE"/>
    <w:rsid w:val="005C29FC"/>
    <w:rsid w:val="005C3F87"/>
    <w:rsid w:val="005C4383"/>
    <w:rsid w:val="005C480A"/>
    <w:rsid w:val="005C574A"/>
    <w:rsid w:val="005C5B29"/>
    <w:rsid w:val="005C7529"/>
    <w:rsid w:val="005C7CB7"/>
    <w:rsid w:val="005D0019"/>
    <w:rsid w:val="005D003C"/>
    <w:rsid w:val="005D07F4"/>
    <w:rsid w:val="005D195A"/>
    <w:rsid w:val="005D2402"/>
    <w:rsid w:val="005D26F7"/>
    <w:rsid w:val="005D2A17"/>
    <w:rsid w:val="005D2DE5"/>
    <w:rsid w:val="005D31F2"/>
    <w:rsid w:val="005D3248"/>
    <w:rsid w:val="005D4109"/>
    <w:rsid w:val="005D4185"/>
    <w:rsid w:val="005D4A3A"/>
    <w:rsid w:val="005D5864"/>
    <w:rsid w:val="005D5A3B"/>
    <w:rsid w:val="005D5DF1"/>
    <w:rsid w:val="005D62F7"/>
    <w:rsid w:val="005D698F"/>
    <w:rsid w:val="005D6A58"/>
    <w:rsid w:val="005D7487"/>
    <w:rsid w:val="005E0D22"/>
    <w:rsid w:val="005E0E95"/>
    <w:rsid w:val="005E10AA"/>
    <w:rsid w:val="005E13E5"/>
    <w:rsid w:val="005E1578"/>
    <w:rsid w:val="005E171E"/>
    <w:rsid w:val="005E20FE"/>
    <w:rsid w:val="005E3142"/>
    <w:rsid w:val="005E383B"/>
    <w:rsid w:val="005E3911"/>
    <w:rsid w:val="005E39EC"/>
    <w:rsid w:val="005E3F10"/>
    <w:rsid w:val="005E3FE7"/>
    <w:rsid w:val="005E42F7"/>
    <w:rsid w:val="005E555F"/>
    <w:rsid w:val="005E5782"/>
    <w:rsid w:val="005E5EC8"/>
    <w:rsid w:val="005E6290"/>
    <w:rsid w:val="005E6BF8"/>
    <w:rsid w:val="005E71A5"/>
    <w:rsid w:val="005E7335"/>
    <w:rsid w:val="005E7AE3"/>
    <w:rsid w:val="005F00C8"/>
    <w:rsid w:val="005F00D0"/>
    <w:rsid w:val="005F0B09"/>
    <w:rsid w:val="005F12C8"/>
    <w:rsid w:val="005F1342"/>
    <w:rsid w:val="005F13BE"/>
    <w:rsid w:val="005F1450"/>
    <w:rsid w:val="005F1542"/>
    <w:rsid w:val="005F1AEB"/>
    <w:rsid w:val="005F1B46"/>
    <w:rsid w:val="005F241F"/>
    <w:rsid w:val="005F251B"/>
    <w:rsid w:val="005F2A06"/>
    <w:rsid w:val="005F3136"/>
    <w:rsid w:val="005F31B2"/>
    <w:rsid w:val="005F3D5E"/>
    <w:rsid w:val="005F4AB1"/>
    <w:rsid w:val="005F545B"/>
    <w:rsid w:val="005F56AB"/>
    <w:rsid w:val="005F667E"/>
    <w:rsid w:val="005F6A27"/>
    <w:rsid w:val="005F75A0"/>
    <w:rsid w:val="005F7732"/>
    <w:rsid w:val="0060009E"/>
    <w:rsid w:val="00600441"/>
    <w:rsid w:val="00600BAF"/>
    <w:rsid w:val="0060128C"/>
    <w:rsid w:val="00601355"/>
    <w:rsid w:val="00601690"/>
    <w:rsid w:val="0060187A"/>
    <w:rsid w:val="00601C8A"/>
    <w:rsid w:val="00601E58"/>
    <w:rsid w:val="006039AD"/>
    <w:rsid w:val="006042ED"/>
    <w:rsid w:val="00604578"/>
    <w:rsid w:val="00604EAB"/>
    <w:rsid w:val="00605535"/>
    <w:rsid w:val="00605543"/>
    <w:rsid w:val="0060567C"/>
    <w:rsid w:val="00606581"/>
    <w:rsid w:val="00606BA6"/>
    <w:rsid w:val="00606CE2"/>
    <w:rsid w:val="00607A39"/>
    <w:rsid w:val="00607FEC"/>
    <w:rsid w:val="006105D7"/>
    <w:rsid w:val="006108E6"/>
    <w:rsid w:val="00611326"/>
    <w:rsid w:val="00611809"/>
    <w:rsid w:val="006119A7"/>
    <w:rsid w:val="0061327A"/>
    <w:rsid w:val="00613B25"/>
    <w:rsid w:val="0061409C"/>
    <w:rsid w:val="00614256"/>
    <w:rsid w:val="006149D9"/>
    <w:rsid w:val="00615C5F"/>
    <w:rsid w:val="00615D37"/>
    <w:rsid w:val="00616028"/>
    <w:rsid w:val="006160E2"/>
    <w:rsid w:val="00616155"/>
    <w:rsid w:val="00616B67"/>
    <w:rsid w:val="00616EEE"/>
    <w:rsid w:val="00617CD5"/>
    <w:rsid w:val="0062096A"/>
    <w:rsid w:val="00620B4F"/>
    <w:rsid w:val="00620D11"/>
    <w:rsid w:val="00620E5F"/>
    <w:rsid w:val="0062299D"/>
    <w:rsid w:val="00622FEA"/>
    <w:rsid w:val="00623138"/>
    <w:rsid w:val="0062444A"/>
    <w:rsid w:val="00624C6F"/>
    <w:rsid w:val="00625646"/>
    <w:rsid w:val="00625660"/>
    <w:rsid w:val="00625809"/>
    <w:rsid w:val="00625ECB"/>
    <w:rsid w:val="006261F3"/>
    <w:rsid w:val="006262FC"/>
    <w:rsid w:val="00626FCC"/>
    <w:rsid w:val="00627511"/>
    <w:rsid w:val="00627C79"/>
    <w:rsid w:val="00630274"/>
    <w:rsid w:val="006315E3"/>
    <w:rsid w:val="0063176B"/>
    <w:rsid w:val="00632692"/>
    <w:rsid w:val="006333FA"/>
    <w:rsid w:val="006344E9"/>
    <w:rsid w:val="00634971"/>
    <w:rsid w:val="006353D2"/>
    <w:rsid w:val="00636D57"/>
    <w:rsid w:val="0063760B"/>
    <w:rsid w:val="00637D78"/>
    <w:rsid w:val="00637E17"/>
    <w:rsid w:val="006404C6"/>
    <w:rsid w:val="00640819"/>
    <w:rsid w:val="00640BED"/>
    <w:rsid w:val="006422E4"/>
    <w:rsid w:val="006429A9"/>
    <w:rsid w:val="00642E1C"/>
    <w:rsid w:val="0064338B"/>
    <w:rsid w:val="006442B0"/>
    <w:rsid w:val="00646234"/>
    <w:rsid w:val="00646817"/>
    <w:rsid w:val="00647711"/>
    <w:rsid w:val="0064785E"/>
    <w:rsid w:val="00650221"/>
    <w:rsid w:val="006502DF"/>
    <w:rsid w:val="0065041E"/>
    <w:rsid w:val="0065047A"/>
    <w:rsid w:val="006506A6"/>
    <w:rsid w:val="00651ABD"/>
    <w:rsid w:val="00652208"/>
    <w:rsid w:val="00652F71"/>
    <w:rsid w:val="006531F6"/>
    <w:rsid w:val="006533CD"/>
    <w:rsid w:val="006533D1"/>
    <w:rsid w:val="0065399D"/>
    <w:rsid w:val="00653A28"/>
    <w:rsid w:val="00655067"/>
    <w:rsid w:val="00655B12"/>
    <w:rsid w:val="00656738"/>
    <w:rsid w:val="0065702E"/>
    <w:rsid w:val="00657414"/>
    <w:rsid w:val="00657A94"/>
    <w:rsid w:val="00657E30"/>
    <w:rsid w:val="006603D8"/>
    <w:rsid w:val="00660B68"/>
    <w:rsid w:val="00661549"/>
    <w:rsid w:val="00661CA0"/>
    <w:rsid w:val="00662D81"/>
    <w:rsid w:val="00663005"/>
    <w:rsid w:val="00663CD1"/>
    <w:rsid w:val="00664244"/>
    <w:rsid w:val="00664D3B"/>
    <w:rsid w:val="00665184"/>
    <w:rsid w:val="0066521A"/>
    <w:rsid w:val="0066548E"/>
    <w:rsid w:val="006655A8"/>
    <w:rsid w:val="00665AEC"/>
    <w:rsid w:val="00666D83"/>
    <w:rsid w:val="00667046"/>
    <w:rsid w:val="0066767F"/>
    <w:rsid w:val="006676C5"/>
    <w:rsid w:val="00667881"/>
    <w:rsid w:val="006702C4"/>
    <w:rsid w:val="00670356"/>
    <w:rsid w:val="00670707"/>
    <w:rsid w:val="00670882"/>
    <w:rsid w:val="00670956"/>
    <w:rsid w:val="00670981"/>
    <w:rsid w:val="00670C68"/>
    <w:rsid w:val="006714D3"/>
    <w:rsid w:val="00671528"/>
    <w:rsid w:val="00671689"/>
    <w:rsid w:val="00671A88"/>
    <w:rsid w:val="0067268D"/>
    <w:rsid w:val="00672D0A"/>
    <w:rsid w:val="00673352"/>
    <w:rsid w:val="0067531A"/>
    <w:rsid w:val="00675B1E"/>
    <w:rsid w:val="00676345"/>
    <w:rsid w:val="00676CC2"/>
    <w:rsid w:val="00676F3A"/>
    <w:rsid w:val="006776E7"/>
    <w:rsid w:val="006800AE"/>
    <w:rsid w:val="006804B4"/>
    <w:rsid w:val="006810CC"/>
    <w:rsid w:val="00681B06"/>
    <w:rsid w:val="00681B44"/>
    <w:rsid w:val="006825A1"/>
    <w:rsid w:val="00682F29"/>
    <w:rsid w:val="0068312B"/>
    <w:rsid w:val="0068395B"/>
    <w:rsid w:val="00684030"/>
    <w:rsid w:val="006844B0"/>
    <w:rsid w:val="00684A94"/>
    <w:rsid w:val="00685879"/>
    <w:rsid w:val="00686239"/>
    <w:rsid w:val="00686733"/>
    <w:rsid w:val="00686935"/>
    <w:rsid w:val="0068698D"/>
    <w:rsid w:val="00686DBF"/>
    <w:rsid w:val="00686E4C"/>
    <w:rsid w:val="00686FBB"/>
    <w:rsid w:val="0069088B"/>
    <w:rsid w:val="006915C5"/>
    <w:rsid w:val="00692582"/>
    <w:rsid w:val="00693867"/>
    <w:rsid w:val="00693CA1"/>
    <w:rsid w:val="00694324"/>
    <w:rsid w:val="006945FC"/>
    <w:rsid w:val="00694894"/>
    <w:rsid w:val="00695788"/>
    <w:rsid w:val="006958BF"/>
    <w:rsid w:val="006972DF"/>
    <w:rsid w:val="00697921"/>
    <w:rsid w:val="00697FA4"/>
    <w:rsid w:val="006A0088"/>
    <w:rsid w:val="006A0956"/>
    <w:rsid w:val="006A1CB5"/>
    <w:rsid w:val="006A205D"/>
    <w:rsid w:val="006A2620"/>
    <w:rsid w:val="006A2DDC"/>
    <w:rsid w:val="006A47EB"/>
    <w:rsid w:val="006A5CE2"/>
    <w:rsid w:val="006A6A64"/>
    <w:rsid w:val="006A7D5B"/>
    <w:rsid w:val="006A7FCD"/>
    <w:rsid w:val="006B06D1"/>
    <w:rsid w:val="006B19F7"/>
    <w:rsid w:val="006B1F62"/>
    <w:rsid w:val="006B2BF3"/>
    <w:rsid w:val="006B3218"/>
    <w:rsid w:val="006B3BC6"/>
    <w:rsid w:val="006B3F76"/>
    <w:rsid w:val="006B401C"/>
    <w:rsid w:val="006B4A6B"/>
    <w:rsid w:val="006B533D"/>
    <w:rsid w:val="006B574E"/>
    <w:rsid w:val="006B5ACA"/>
    <w:rsid w:val="006B6AF1"/>
    <w:rsid w:val="006B72EC"/>
    <w:rsid w:val="006C009C"/>
    <w:rsid w:val="006C0254"/>
    <w:rsid w:val="006C0B3D"/>
    <w:rsid w:val="006C1012"/>
    <w:rsid w:val="006C1CF5"/>
    <w:rsid w:val="006C1EC4"/>
    <w:rsid w:val="006C2B5C"/>
    <w:rsid w:val="006C2FBF"/>
    <w:rsid w:val="006C38D8"/>
    <w:rsid w:val="006C4A65"/>
    <w:rsid w:val="006C4C1A"/>
    <w:rsid w:val="006C4D8B"/>
    <w:rsid w:val="006C539D"/>
    <w:rsid w:val="006C68C2"/>
    <w:rsid w:val="006C6E37"/>
    <w:rsid w:val="006C6EC9"/>
    <w:rsid w:val="006C76DB"/>
    <w:rsid w:val="006C7A22"/>
    <w:rsid w:val="006D07C1"/>
    <w:rsid w:val="006D0895"/>
    <w:rsid w:val="006D46D0"/>
    <w:rsid w:val="006D51F4"/>
    <w:rsid w:val="006D5482"/>
    <w:rsid w:val="006D5BA2"/>
    <w:rsid w:val="006D5F8C"/>
    <w:rsid w:val="006D6376"/>
    <w:rsid w:val="006D67BE"/>
    <w:rsid w:val="006D6C74"/>
    <w:rsid w:val="006D6E3C"/>
    <w:rsid w:val="006D777E"/>
    <w:rsid w:val="006D78F7"/>
    <w:rsid w:val="006E1804"/>
    <w:rsid w:val="006E19FC"/>
    <w:rsid w:val="006E22BE"/>
    <w:rsid w:val="006E2C4A"/>
    <w:rsid w:val="006E2F57"/>
    <w:rsid w:val="006E32B5"/>
    <w:rsid w:val="006E3969"/>
    <w:rsid w:val="006E4258"/>
    <w:rsid w:val="006E4D40"/>
    <w:rsid w:val="006E4EBD"/>
    <w:rsid w:val="006E5494"/>
    <w:rsid w:val="006E5A66"/>
    <w:rsid w:val="006E5F72"/>
    <w:rsid w:val="006E6465"/>
    <w:rsid w:val="006E6854"/>
    <w:rsid w:val="006E6956"/>
    <w:rsid w:val="006E6C87"/>
    <w:rsid w:val="006E7395"/>
    <w:rsid w:val="006E7694"/>
    <w:rsid w:val="006E779A"/>
    <w:rsid w:val="006E77C3"/>
    <w:rsid w:val="006F01AF"/>
    <w:rsid w:val="006F1ED9"/>
    <w:rsid w:val="006F256F"/>
    <w:rsid w:val="006F269F"/>
    <w:rsid w:val="006F47D6"/>
    <w:rsid w:val="006F480A"/>
    <w:rsid w:val="006F5D0E"/>
    <w:rsid w:val="006F60C8"/>
    <w:rsid w:val="006F6328"/>
    <w:rsid w:val="006F655B"/>
    <w:rsid w:val="006F7BEE"/>
    <w:rsid w:val="00700524"/>
    <w:rsid w:val="00700A2F"/>
    <w:rsid w:val="00700E32"/>
    <w:rsid w:val="00701153"/>
    <w:rsid w:val="00701DE3"/>
    <w:rsid w:val="00702FF0"/>
    <w:rsid w:val="00703E94"/>
    <w:rsid w:val="0070407F"/>
    <w:rsid w:val="00704372"/>
    <w:rsid w:val="0070606E"/>
    <w:rsid w:val="00706315"/>
    <w:rsid w:val="0070659C"/>
    <w:rsid w:val="007069DF"/>
    <w:rsid w:val="00706A9C"/>
    <w:rsid w:val="00706D79"/>
    <w:rsid w:val="00706EFB"/>
    <w:rsid w:val="0070702C"/>
    <w:rsid w:val="0070746C"/>
    <w:rsid w:val="0070761B"/>
    <w:rsid w:val="0070792B"/>
    <w:rsid w:val="007100D4"/>
    <w:rsid w:val="0071017E"/>
    <w:rsid w:val="007106E0"/>
    <w:rsid w:val="007107EF"/>
    <w:rsid w:val="0071158C"/>
    <w:rsid w:val="00711883"/>
    <w:rsid w:val="00712082"/>
    <w:rsid w:val="00712665"/>
    <w:rsid w:val="0071275E"/>
    <w:rsid w:val="00713FAD"/>
    <w:rsid w:val="00714CB5"/>
    <w:rsid w:val="0071524C"/>
    <w:rsid w:val="00715734"/>
    <w:rsid w:val="0071587B"/>
    <w:rsid w:val="007162F0"/>
    <w:rsid w:val="00716F20"/>
    <w:rsid w:val="007177FF"/>
    <w:rsid w:val="0072054D"/>
    <w:rsid w:val="00720681"/>
    <w:rsid w:val="0072072A"/>
    <w:rsid w:val="00720F19"/>
    <w:rsid w:val="00722CF7"/>
    <w:rsid w:val="00723AA3"/>
    <w:rsid w:val="007248AF"/>
    <w:rsid w:val="00725000"/>
    <w:rsid w:val="007252C9"/>
    <w:rsid w:val="007257AC"/>
    <w:rsid w:val="007257BA"/>
    <w:rsid w:val="0072639E"/>
    <w:rsid w:val="00726536"/>
    <w:rsid w:val="00726A24"/>
    <w:rsid w:val="00726CC2"/>
    <w:rsid w:val="00726DA7"/>
    <w:rsid w:val="00727289"/>
    <w:rsid w:val="00727E62"/>
    <w:rsid w:val="007303F2"/>
    <w:rsid w:val="0073273E"/>
    <w:rsid w:val="00732E47"/>
    <w:rsid w:val="00732E73"/>
    <w:rsid w:val="00732F3A"/>
    <w:rsid w:val="00733076"/>
    <w:rsid w:val="0073340A"/>
    <w:rsid w:val="007338DB"/>
    <w:rsid w:val="00733D98"/>
    <w:rsid w:val="00734BA6"/>
    <w:rsid w:val="007351C7"/>
    <w:rsid w:val="00735876"/>
    <w:rsid w:val="00735E67"/>
    <w:rsid w:val="00736136"/>
    <w:rsid w:val="007364E1"/>
    <w:rsid w:val="00736DFF"/>
    <w:rsid w:val="0073715A"/>
    <w:rsid w:val="00737FD8"/>
    <w:rsid w:val="0074032E"/>
    <w:rsid w:val="007414DC"/>
    <w:rsid w:val="00742290"/>
    <w:rsid w:val="00742686"/>
    <w:rsid w:val="00742B54"/>
    <w:rsid w:val="007431E8"/>
    <w:rsid w:val="007433CC"/>
    <w:rsid w:val="00743EBC"/>
    <w:rsid w:val="00744216"/>
    <w:rsid w:val="00745F2B"/>
    <w:rsid w:val="007461D0"/>
    <w:rsid w:val="00747D01"/>
    <w:rsid w:val="0075008D"/>
    <w:rsid w:val="00750F5F"/>
    <w:rsid w:val="007517DF"/>
    <w:rsid w:val="00751CC8"/>
    <w:rsid w:val="0075212B"/>
    <w:rsid w:val="00752D56"/>
    <w:rsid w:val="00753BB2"/>
    <w:rsid w:val="007544E7"/>
    <w:rsid w:val="00754A74"/>
    <w:rsid w:val="007560A5"/>
    <w:rsid w:val="007564B3"/>
    <w:rsid w:val="00756680"/>
    <w:rsid w:val="00756AED"/>
    <w:rsid w:val="007604E3"/>
    <w:rsid w:val="00760D8B"/>
    <w:rsid w:val="00760DFE"/>
    <w:rsid w:val="00760FBE"/>
    <w:rsid w:val="0076167B"/>
    <w:rsid w:val="00761BA8"/>
    <w:rsid w:val="00763169"/>
    <w:rsid w:val="007639A2"/>
    <w:rsid w:val="00763F0D"/>
    <w:rsid w:val="00765E80"/>
    <w:rsid w:val="0076664A"/>
    <w:rsid w:val="00766671"/>
    <w:rsid w:val="00766BE3"/>
    <w:rsid w:val="00771650"/>
    <w:rsid w:val="00772774"/>
    <w:rsid w:val="007728F4"/>
    <w:rsid w:val="00772C64"/>
    <w:rsid w:val="00773A39"/>
    <w:rsid w:val="0077425D"/>
    <w:rsid w:val="0077626E"/>
    <w:rsid w:val="007771C0"/>
    <w:rsid w:val="0077731F"/>
    <w:rsid w:val="00777435"/>
    <w:rsid w:val="00777B11"/>
    <w:rsid w:val="007804B7"/>
    <w:rsid w:val="00780BCE"/>
    <w:rsid w:val="00780D51"/>
    <w:rsid w:val="00781236"/>
    <w:rsid w:val="007814D7"/>
    <w:rsid w:val="00782298"/>
    <w:rsid w:val="00782430"/>
    <w:rsid w:val="00783904"/>
    <w:rsid w:val="00784128"/>
    <w:rsid w:val="007841D0"/>
    <w:rsid w:val="00785929"/>
    <w:rsid w:val="00785F6B"/>
    <w:rsid w:val="007860D3"/>
    <w:rsid w:val="00786436"/>
    <w:rsid w:val="0078683D"/>
    <w:rsid w:val="00786DBD"/>
    <w:rsid w:val="00787940"/>
    <w:rsid w:val="00787D6D"/>
    <w:rsid w:val="0079071F"/>
    <w:rsid w:val="00790D73"/>
    <w:rsid w:val="0079359C"/>
    <w:rsid w:val="00794A0D"/>
    <w:rsid w:val="00794DDE"/>
    <w:rsid w:val="00794F05"/>
    <w:rsid w:val="00794F48"/>
    <w:rsid w:val="0079501E"/>
    <w:rsid w:val="0079530D"/>
    <w:rsid w:val="00795B6B"/>
    <w:rsid w:val="00796114"/>
    <w:rsid w:val="00796E45"/>
    <w:rsid w:val="007972A9"/>
    <w:rsid w:val="007972E4"/>
    <w:rsid w:val="00797713"/>
    <w:rsid w:val="007979FB"/>
    <w:rsid w:val="00797B96"/>
    <w:rsid w:val="00797FC7"/>
    <w:rsid w:val="007A05FB"/>
    <w:rsid w:val="007A067E"/>
    <w:rsid w:val="007A0B21"/>
    <w:rsid w:val="007A195F"/>
    <w:rsid w:val="007A1C1E"/>
    <w:rsid w:val="007A1DBC"/>
    <w:rsid w:val="007A28D0"/>
    <w:rsid w:val="007A2EEF"/>
    <w:rsid w:val="007A316B"/>
    <w:rsid w:val="007A3AC8"/>
    <w:rsid w:val="007A3D3F"/>
    <w:rsid w:val="007A3FA3"/>
    <w:rsid w:val="007A4339"/>
    <w:rsid w:val="007A498B"/>
    <w:rsid w:val="007A4BE3"/>
    <w:rsid w:val="007A5847"/>
    <w:rsid w:val="007A596F"/>
    <w:rsid w:val="007A61A5"/>
    <w:rsid w:val="007A695B"/>
    <w:rsid w:val="007A73FC"/>
    <w:rsid w:val="007B0A5F"/>
    <w:rsid w:val="007B0DCE"/>
    <w:rsid w:val="007B1627"/>
    <w:rsid w:val="007B1BF1"/>
    <w:rsid w:val="007B216B"/>
    <w:rsid w:val="007B2408"/>
    <w:rsid w:val="007B285B"/>
    <w:rsid w:val="007B2C27"/>
    <w:rsid w:val="007B2E55"/>
    <w:rsid w:val="007B37D4"/>
    <w:rsid w:val="007B3DC5"/>
    <w:rsid w:val="007B44CB"/>
    <w:rsid w:val="007B4670"/>
    <w:rsid w:val="007B4A83"/>
    <w:rsid w:val="007B5787"/>
    <w:rsid w:val="007B589E"/>
    <w:rsid w:val="007B613C"/>
    <w:rsid w:val="007B650B"/>
    <w:rsid w:val="007B769B"/>
    <w:rsid w:val="007C0881"/>
    <w:rsid w:val="007C0928"/>
    <w:rsid w:val="007C0B2B"/>
    <w:rsid w:val="007C0C6C"/>
    <w:rsid w:val="007C0EE1"/>
    <w:rsid w:val="007C1B0C"/>
    <w:rsid w:val="007C23BC"/>
    <w:rsid w:val="007C23E1"/>
    <w:rsid w:val="007C2739"/>
    <w:rsid w:val="007C2AAF"/>
    <w:rsid w:val="007C2FA9"/>
    <w:rsid w:val="007C34FE"/>
    <w:rsid w:val="007C3DE0"/>
    <w:rsid w:val="007C43D5"/>
    <w:rsid w:val="007C469A"/>
    <w:rsid w:val="007C47BB"/>
    <w:rsid w:val="007C4E6A"/>
    <w:rsid w:val="007C5515"/>
    <w:rsid w:val="007C6E82"/>
    <w:rsid w:val="007C7531"/>
    <w:rsid w:val="007C7919"/>
    <w:rsid w:val="007C7BDB"/>
    <w:rsid w:val="007C7C9A"/>
    <w:rsid w:val="007D1C3B"/>
    <w:rsid w:val="007D2B4E"/>
    <w:rsid w:val="007D48BA"/>
    <w:rsid w:val="007D59C6"/>
    <w:rsid w:val="007D5E13"/>
    <w:rsid w:val="007D732E"/>
    <w:rsid w:val="007E08F4"/>
    <w:rsid w:val="007E100E"/>
    <w:rsid w:val="007E1CAE"/>
    <w:rsid w:val="007E4950"/>
    <w:rsid w:val="007E4961"/>
    <w:rsid w:val="007E4C7A"/>
    <w:rsid w:val="007E5244"/>
    <w:rsid w:val="007E60DE"/>
    <w:rsid w:val="007E6E96"/>
    <w:rsid w:val="007E7BE0"/>
    <w:rsid w:val="007F0636"/>
    <w:rsid w:val="007F0A3B"/>
    <w:rsid w:val="007F1607"/>
    <w:rsid w:val="007F222E"/>
    <w:rsid w:val="007F29C7"/>
    <w:rsid w:val="007F2A66"/>
    <w:rsid w:val="007F34A6"/>
    <w:rsid w:val="007F3A8E"/>
    <w:rsid w:val="007F40BC"/>
    <w:rsid w:val="007F47EA"/>
    <w:rsid w:val="007F4831"/>
    <w:rsid w:val="007F554B"/>
    <w:rsid w:val="007F5B59"/>
    <w:rsid w:val="007F5BAB"/>
    <w:rsid w:val="007F6210"/>
    <w:rsid w:val="007F62FE"/>
    <w:rsid w:val="007F7A53"/>
    <w:rsid w:val="00800102"/>
    <w:rsid w:val="00800117"/>
    <w:rsid w:val="00800492"/>
    <w:rsid w:val="00800DE6"/>
    <w:rsid w:val="0080112C"/>
    <w:rsid w:val="008013C0"/>
    <w:rsid w:val="008013CD"/>
    <w:rsid w:val="00802164"/>
    <w:rsid w:val="008024C5"/>
    <w:rsid w:val="0080279D"/>
    <w:rsid w:val="00804378"/>
    <w:rsid w:val="0080462A"/>
    <w:rsid w:val="00804745"/>
    <w:rsid w:val="00804E56"/>
    <w:rsid w:val="00805C9E"/>
    <w:rsid w:val="008078CC"/>
    <w:rsid w:val="008102BD"/>
    <w:rsid w:val="0081060F"/>
    <w:rsid w:val="00811F61"/>
    <w:rsid w:val="00812B55"/>
    <w:rsid w:val="00813197"/>
    <w:rsid w:val="0081375F"/>
    <w:rsid w:val="0081575D"/>
    <w:rsid w:val="00815D81"/>
    <w:rsid w:val="00816CB5"/>
    <w:rsid w:val="00817463"/>
    <w:rsid w:val="00817DAC"/>
    <w:rsid w:val="0082119F"/>
    <w:rsid w:val="00821257"/>
    <w:rsid w:val="00823797"/>
    <w:rsid w:val="00824257"/>
    <w:rsid w:val="00824365"/>
    <w:rsid w:val="00824D90"/>
    <w:rsid w:val="00825231"/>
    <w:rsid w:val="00825633"/>
    <w:rsid w:val="0082563D"/>
    <w:rsid w:val="00825817"/>
    <w:rsid w:val="00825F2F"/>
    <w:rsid w:val="0082659B"/>
    <w:rsid w:val="00827D43"/>
    <w:rsid w:val="00827F62"/>
    <w:rsid w:val="00830712"/>
    <w:rsid w:val="008308A4"/>
    <w:rsid w:val="008311FE"/>
    <w:rsid w:val="00832373"/>
    <w:rsid w:val="00833712"/>
    <w:rsid w:val="00833A33"/>
    <w:rsid w:val="00834ACA"/>
    <w:rsid w:val="008356F4"/>
    <w:rsid w:val="008361AC"/>
    <w:rsid w:val="00836E4F"/>
    <w:rsid w:val="0083795E"/>
    <w:rsid w:val="00837B07"/>
    <w:rsid w:val="0084077D"/>
    <w:rsid w:val="00840DA0"/>
    <w:rsid w:val="00841730"/>
    <w:rsid w:val="00841741"/>
    <w:rsid w:val="00841E13"/>
    <w:rsid w:val="00841E19"/>
    <w:rsid w:val="0084339F"/>
    <w:rsid w:val="00843485"/>
    <w:rsid w:val="00843669"/>
    <w:rsid w:val="00843941"/>
    <w:rsid w:val="00843B29"/>
    <w:rsid w:val="00843F54"/>
    <w:rsid w:val="00844481"/>
    <w:rsid w:val="00844C90"/>
    <w:rsid w:val="00845573"/>
    <w:rsid w:val="00845B28"/>
    <w:rsid w:val="00845D08"/>
    <w:rsid w:val="00846825"/>
    <w:rsid w:val="00846BC9"/>
    <w:rsid w:val="0084757A"/>
    <w:rsid w:val="008476B2"/>
    <w:rsid w:val="008476C1"/>
    <w:rsid w:val="00850876"/>
    <w:rsid w:val="00850943"/>
    <w:rsid w:val="00850B2E"/>
    <w:rsid w:val="008514B0"/>
    <w:rsid w:val="00851546"/>
    <w:rsid w:val="008515AE"/>
    <w:rsid w:val="008516DC"/>
    <w:rsid w:val="0085178F"/>
    <w:rsid w:val="00851908"/>
    <w:rsid w:val="00851D6F"/>
    <w:rsid w:val="00851F69"/>
    <w:rsid w:val="00853245"/>
    <w:rsid w:val="00853358"/>
    <w:rsid w:val="0085384A"/>
    <w:rsid w:val="0085385E"/>
    <w:rsid w:val="00853B24"/>
    <w:rsid w:val="00855110"/>
    <w:rsid w:val="008557A2"/>
    <w:rsid w:val="00855D93"/>
    <w:rsid w:val="008563A6"/>
    <w:rsid w:val="00856BC9"/>
    <w:rsid w:val="00860EDE"/>
    <w:rsid w:val="00861505"/>
    <w:rsid w:val="00861839"/>
    <w:rsid w:val="00861BE6"/>
    <w:rsid w:val="00861D4A"/>
    <w:rsid w:val="008626B6"/>
    <w:rsid w:val="00862957"/>
    <w:rsid w:val="00863680"/>
    <w:rsid w:val="00863D9C"/>
    <w:rsid w:val="00864B9F"/>
    <w:rsid w:val="00864DBA"/>
    <w:rsid w:val="008661FF"/>
    <w:rsid w:val="00867D35"/>
    <w:rsid w:val="00867FD4"/>
    <w:rsid w:val="00870131"/>
    <w:rsid w:val="00871597"/>
    <w:rsid w:val="00871FB0"/>
    <w:rsid w:val="00872349"/>
    <w:rsid w:val="008725E7"/>
    <w:rsid w:val="008729C7"/>
    <w:rsid w:val="0087426E"/>
    <w:rsid w:val="00874FF7"/>
    <w:rsid w:val="00875887"/>
    <w:rsid w:val="00880EE6"/>
    <w:rsid w:val="00880FBF"/>
    <w:rsid w:val="008811BA"/>
    <w:rsid w:val="008814F8"/>
    <w:rsid w:val="008815DF"/>
    <w:rsid w:val="008819C2"/>
    <w:rsid w:val="00881BE9"/>
    <w:rsid w:val="008821B3"/>
    <w:rsid w:val="00882DB5"/>
    <w:rsid w:val="00883149"/>
    <w:rsid w:val="00883B7C"/>
    <w:rsid w:val="008844BD"/>
    <w:rsid w:val="0088587B"/>
    <w:rsid w:val="0088615F"/>
    <w:rsid w:val="00886897"/>
    <w:rsid w:val="00890C4F"/>
    <w:rsid w:val="00891CE2"/>
    <w:rsid w:val="00891FD3"/>
    <w:rsid w:val="00892A7F"/>
    <w:rsid w:val="00892C72"/>
    <w:rsid w:val="008939FB"/>
    <w:rsid w:val="00893C82"/>
    <w:rsid w:val="008940CD"/>
    <w:rsid w:val="00894313"/>
    <w:rsid w:val="008952A7"/>
    <w:rsid w:val="0089601B"/>
    <w:rsid w:val="008975C6"/>
    <w:rsid w:val="00897778"/>
    <w:rsid w:val="008A01F8"/>
    <w:rsid w:val="008A024D"/>
    <w:rsid w:val="008A0BEF"/>
    <w:rsid w:val="008A1CDA"/>
    <w:rsid w:val="008A1EEB"/>
    <w:rsid w:val="008A25EF"/>
    <w:rsid w:val="008A275F"/>
    <w:rsid w:val="008A2918"/>
    <w:rsid w:val="008A30F5"/>
    <w:rsid w:val="008A3144"/>
    <w:rsid w:val="008A3484"/>
    <w:rsid w:val="008A3F28"/>
    <w:rsid w:val="008A4654"/>
    <w:rsid w:val="008A4FAE"/>
    <w:rsid w:val="008A5241"/>
    <w:rsid w:val="008A5D58"/>
    <w:rsid w:val="008A6382"/>
    <w:rsid w:val="008A65C9"/>
    <w:rsid w:val="008A6F22"/>
    <w:rsid w:val="008A7207"/>
    <w:rsid w:val="008A7417"/>
    <w:rsid w:val="008A7838"/>
    <w:rsid w:val="008A7F76"/>
    <w:rsid w:val="008B00C8"/>
    <w:rsid w:val="008B07B6"/>
    <w:rsid w:val="008B12CA"/>
    <w:rsid w:val="008B182A"/>
    <w:rsid w:val="008B1AF1"/>
    <w:rsid w:val="008B1F51"/>
    <w:rsid w:val="008B3161"/>
    <w:rsid w:val="008B4471"/>
    <w:rsid w:val="008B4AA2"/>
    <w:rsid w:val="008B4D96"/>
    <w:rsid w:val="008B4E71"/>
    <w:rsid w:val="008B71C9"/>
    <w:rsid w:val="008C0947"/>
    <w:rsid w:val="008C0CF5"/>
    <w:rsid w:val="008C0E51"/>
    <w:rsid w:val="008C137F"/>
    <w:rsid w:val="008C17A9"/>
    <w:rsid w:val="008C32C2"/>
    <w:rsid w:val="008C3D20"/>
    <w:rsid w:val="008C49B9"/>
    <w:rsid w:val="008C5B18"/>
    <w:rsid w:val="008C5E73"/>
    <w:rsid w:val="008C5FEA"/>
    <w:rsid w:val="008C6A26"/>
    <w:rsid w:val="008C77B4"/>
    <w:rsid w:val="008C7875"/>
    <w:rsid w:val="008C7F61"/>
    <w:rsid w:val="008D0010"/>
    <w:rsid w:val="008D0960"/>
    <w:rsid w:val="008D1742"/>
    <w:rsid w:val="008D1AD5"/>
    <w:rsid w:val="008D1FC0"/>
    <w:rsid w:val="008D2860"/>
    <w:rsid w:val="008D2BCC"/>
    <w:rsid w:val="008D33BA"/>
    <w:rsid w:val="008D4249"/>
    <w:rsid w:val="008D462D"/>
    <w:rsid w:val="008D5682"/>
    <w:rsid w:val="008D6407"/>
    <w:rsid w:val="008D640B"/>
    <w:rsid w:val="008D6E2E"/>
    <w:rsid w:val="008D7978"/>
    <w:rsid w:val="008E0DE4"/>
    <w:rsid w:val="008E1783"/>
    <w:rsid w:val="008E2507"/>
    <w:rsid w:val="008E26E1"/>
    <w:rsid w:val="008E2817"/>
    <w:rsid w:val="008E2CA1"/>
    <w:rsid w:val="008E2DE4"/>
    <w:rsid w:val="008E2E7D"/>
    <w:rsid w:val="008E347D"/>
    <w:rsid w:val="008E3B8C"/>
    <w:rsid w:val="008E41C1"/>
    <w:rsid w:val="008E4765"/>
    <w:rsid w:val="008E47BE"/>
    <w:rsid w:val="008E6B00"/>
    <w:rsid w:val="008E6BA5"/>
    <w:rsid w:val="008E6FA4"/>
    <w:rsid w:val="008E7EB1"/>
    <w:rsid w:val="008E7FEE"/>
    <w:rsid w:val="008F0449"/>
    <w:rsid w:val="008F0877"/>
    <w:rsid w:val="008F0AF7"/>
    <w:rsid w:val="008F11DA"/>
    <w:rsid w:val="008F1E78"/>
    <w:rsid w:val="008F230B"/>
    <w:rsid w:val="008F2D89"/>
    <w:rsid w:val="008F332D"/>
    <w:rsid w:val="008F33B4"/>
    <w:rsid w:val="008F3814"/>
    <w:rsid w:val="008F3BCF"/>
    <w:rsid w:val="008F447E"/>
    <w:rsid w:val="008F5026"/>
    <w:rsid w:val="008F54AA"/>
    <w:rsid w:val="008F59D4"/>
    <w:rsid w:val="008F6330"/>
    <w:rsid w:val="008F637F"/>
    <w:rsid w:val="008F694E"/>
    <w:rsid w:val="00900868"/>
    <w:rsid w:val="00900BE9"/>
    <w:rsid w:val="00902F6C"/>
    <w:rsid w:val="00904AF6"/>
    <w:rsid w:val="00904CE6"/>
    <w:rsid w:val="00905605"/>
    <w:rsid w:val="00905643"/>
    <w:rsid w:val="0090647B"/>
    <w:rsid w:val="00906DCA"/>
    <w:rsid w:val="0090714C"/>
    <w:rsid w:val="00907B59"/>
    <w:rsid w:val="00910A06"/>
    <w:rsid w:val="009112D4"/>
    <w:rsid w:val="009115A7"/>
    <w:rsid w:val="0091163B"/>
    <w:rsid w:val="0091169D"/>
    <w:rsid w:val="00912A98"/>
    <w:rsid w:val="00913BCC"/>
    <w:rsid w:val="00913F51"/>
    <w:rsid w:val="00914341"/>
    <w:rsid w:val="00914780"/>
    <w:rsid w:val="0091513F"/>
    <w:rsid w:val="009158F0"/>
    <w:rsid w:val="00915BFA"/>
    <w:rsid w:val="009165C2"/>
    <w:rsid w:val="00916DB4"/>
    <w:rsid w:val="00916FAB"/>
    <w:rsid w:val="00917080"/>
    <w:rsid w:val="00917524"/>
    <w:rsid w:val="00920767"/>
    <w:rsid w:val="00920A5C"/>
    <w:rsid w:val="009217D1"/>
    <w:rsid w:val="00922331"/>
    <w:rsid w:val="0092256A"/>
    <w:rsid w:val="00923118"/>
    <w:rsid w:val="0092312B"/>
    <w:rsid w:val="00923CA8"/>
    <w:rsid w:val="00923DEB"/>
    <w:rsid w:val="0092476E"/>
    <w:rsid w:val="00924884"/>
    <w:rsid w:val="009248AE"/>
    <w:rsid w:val="0092671C"/>
    <w:rsid w:val="00926A90"/>
    <w:rsid w:val="0092703D"/>
    <w:rsid w:val="00927BFE"/>
    <w:rsid w:val="00930596"/>
    <w:rsid w:val="009308C1"/>
    <w:rsid w:val="009309D4"/>
    <w:rsid w:val="00930D8B"/>
    <w:rsid w:val="00930F79"/>
    <w:rsid w:val="009313E3"/>
    <w:rsid w:val="00931E2B"/>
    <w:rsid w:val="00931EF3"/>
    <w:rsid w:val="009320C8"/>
    <w:rsid w:val="00932709"/>
    <w:rsid w:val="00932FDC"/>
    <w:rsid w:val="00933581"/>
    <w:rsid w:val="009335CF"/>
    <w:rsid w:val="00933CED"/>
    <w:rsid w:val="00933E57"/>
    <w:rsid w:val="0093514E"/>
    <w:rsid w:val="009351EC"/>
    <w:rsid w:val="009356AE"/>
    <w:rsid w:val="00937969"/>
    <w:rsid w:val="00937A61"/>
    <w:rsid w:val="00937F59"/>
    <w:rsid w:val="0094186E"/>
    <w:rsid w:val="009418FF"/>
    <w:rsid w:val="00941E91"/>
    <w:rsid w:val="00942BDF"/>
    <w:rsid w:val="00943106"/>
    <w:rsid w:val="009460CC"/>
    <w:rsid w:val="0094694A"/>
    <w:rsid w:val="00946E99"/>
    <w:rsid w:val="00946EC6"/>
    <w:rsid w:val="0094725F"/>
    <w:rsid w:val="00947395"/>
    <w:rsid w:val="009477DA"/>
    <w:rsid w:val="00947D83"/>
    <w:rsid w:val="009512E3"/>
    <w:rsid w:val="00952860"/>
    <w:rsid w:val="00952BA7"/>
    <w:rsid w:val="0095315E"/>
    <w:rsid w:val="00953E02"/>
    <w:rsid w:val="00954896"/>
    <w:rsid w:val="009566C2"/>
    <w:rsid w:val="00956983"/>
    <w:rsid w:val="009569E6"/>
    <w:rsid w:val="00957838"/>
    <w:rsid w:val="009600EF"/>
    <w:rsid w:val="00960635"/>
    <w:rsid w:val="00960A7A"/>
    <w:rsid w:val="009614F9"/>
    <w:rsid w:val="00961DD6"/>
    <w:rsid w:val="009624E2"/>
    <w:rsid w:val="00962982"/>
    <w:rsid w:val="00963A18"/>
    <w:rsid w:val="00964CE3"/>
    <w:rsid w:val="00964DA8"/>
    <w:rsid w:val="00964F0F"/>
    <w:rsid w:val="009662CB"/>
    <w:rsid w:val="009664FA"/>
    <w:rsid w:val="00966651"/>
    <w:rsid w:val="00966CD9"/>
    <w:rsid w:val="00966F99"/>
    <w:rsid w:val="00966FA9"/>
    <w:rsid w:val="0096731F"/>
    <w:rsid w:val="009673FB"/>
    <w:rsid w:val="009703FD"/>
    <w:rsid w:val="00970759"/>
    <w:rsid w:val="00970A6C"/>
    <w:rsid w:val="00970BF8"/>
    <w:rsid w:val="009715B3"/>
    <w:rsid w:val="009715CF"/>
    <w:rsid w:val="00971CAC"/>
    <w:rsid w:val="00971DD4"/>
    <w:rsid w:val="00971EEA"/>
    <w:rsid w:val="00971FEA"/>
    <w:rsid w:val="00972116"/>
    <w:rsid w:val="00972257"/>
    <w:rsid w:val="00972F24"/>
    <w:rsid w:val="00973BA7"/>
    <w:rsid w:val="00973F77"/>
    <w:rsid w:val="00974917"/>
    <w:rsid w:val="009753A8"/>
    <w:rsid w:val="009753AF"/>
    <w:rsid w:val="00975B47"/>
    <w:rsid w:val="009766C3"/>
    <w:rsid w:val="00977395"/>
    <w:rsid w:val="009778B2"/>
    <w:rsid w:val="00977FCD"/>
    <w:rsid w:val="009812E5"/>
    <w:rsid w:val="00981365"/>
    <w:rsid w:val="0098153B"/>
    <w:rsid w:val="00981595"/>
    <w:rsid w:val="00981775"/>
    <w:rsid w:val="0098280B"/>
    <w:rsid w:val="00982A08"/>
    <w:rsid w:val="00982CA6"/>
    <w:rsid w:val="0098371A"/>
    <w:rsid w:val="0098508C"/>
    <w:rsid w:val="00985A72"/>
    <w:rsid w:val="009862D8"/>
    <w:rsid w:val="009878CC"/>
    <w:rsid w:val="00990317"/>
    <w:rsid w:val="00990518"/>
    <w:rsid w:val="00990540"/>
    <w:rsid w:val="009917AE"/>
    <w:rsid w:val="00991AC9"/>
    <w:rsid w:val="00992683"/>
    <w:rsid w:val="00992C8F"/>
    <w:rsid w:val="00992F90"/>
    <w:rsid w:val="0099300F"/>
    <w:rsid w:val="00993245"/>
    <w:rsid w:val="00993332"/>
    <w:rsid w:val="009936F9"/>
    <w:rsid w:val="00993984"/>
    <w:rsid w:val="00993E18"/>
    <w:rsid w:val="0099429E"/>
    <w:rsid w:val="00994778"/>
    <w:rsid w:val="00994907"/>
    <w:rsid w:val="00994E75"/>
    <w:rsid w:val="00995143"/>
    <w:rsid w:val="00995384"/>
    <w:rsid w:val="009957D6"/>
    <w:rsid w:val="00995E91"/>
    <w:rsid w:val="00995EE2"/>
    <w:rsid w:val="00996552"/>
    <w:rsid w:val="00996DAB"/>
    <w:rsid w:val="009971A2"/>
    <w:rsid w:val="009A0456"/>
    <w:rsid w:val="009A0A3B"/>
    <w:rsid w:val="009A1C4D"/>
    <w:rsid w:val="009A2599"/>
    <w:rsid w:val="009A279F"/>
    <w:rsid w:val="009A2D10"/>
    <w:rsid w:val="009A30B4"/>
    <w:rsid w:val="009A3F9E"/>
    <w:rsid w:val="009A4B82"/>
    <w:rsid w:val="009A4F12"/>
    <w:rsid w:val="009A509E"/>
    <w:rsid w:val="009A67CF"/>
    <w:rsid w:val="009A71BE"/>
    <w:rsid w:val="009A7905"/>
    <w:rsid w:val="009B0655"/>
    <w:rsid w:val="009B0C33"/>
    <w:rsid w:val="009B0C37"/>
    <w:rsid w:val="009B0E26"/>
    <w:rsid w:val="009B1279"/>
    <w:rsid w:val="009B1540"/>
    <w:rsid w:val="009B1EA8"/>
    <w:rsid w:val="009B2895"/>
    <w:rsid w:val="009B2D58"/>
    <w:rsid w:val="009B3566"/>
    <w:rsid w:val="009B3669"/>
    <w:rsid w:val="009B3A99"/>
    <w:rsid w:val="009B438A"/>
    <w:rsid w:val="009B5BCD"/>
    <w:rsid w:val="009B62EF"/>
    <w:rsid w:val="009B63A9"/>
    <w:rsid w:val="009B6841"/>
    <w:rsid w:val="009B71B2"/>
    <w:rsid w:val="009C01CD"/>
    <w:rsid w:val="009C039C"/>
    <w:rsid w:val="009C197D"/>
    <w:rsid w:val="009C2067"/>
    <w:rsid w:val="009C2E2D"/>
    <w:rsid w:val="009C2E5C"/>
    <w:rsid w:val="009C2E91"/>
    <w:rsid w:val="009C3428"/>
    <w:rsid w:val="009C35FF"/>
    <w:rsid w:val="009C3885"/>
    <w:rsid w:val="009C3AA5"/>
    <w:rsid w:val="009C475B"/>
    <w:rsid w:val="009C4B50"/>
    <w:rsid w:val="009C5982"/>
    <w:rsid w:val="009C5CA8"/>
    <w:rsid w:val="009C5FAF"/>
    <w:rsid w:val="009C5FD8"/>
    <w:rsid w:val="009C6A3F"/>
    <w:rsid w:val="009C6E87"/>
    <w:rsid w:val="009C6EAB"/>
    <w:rsid w:val="009C6F54"/>
    <w:rsid w:val="009C7DCC"/>
    <w:rsid w:val="009C7E90"/>
    <w:rsid w:val="009C7EEB"/>
    <w:rsid w:val="009C7F67"/>
    <w:rsid w:val="009D04A0"/>
    <w:rsid w:val="009D09A6"/>
    <w:rsid w:val="009D0ACB"/>
    <w:rsid w:val="009D1132"/>
    <w:rsid w:val="009D1FF4"/>
    <w:rsid w:val="009D296A"/>
    <w:rsid w:val="009D2E36"/>
    <w:rsid w:val="009D38A3"/>
    <w:rsid w:val="009D4019"/>
    <w:rsid w:val="009D4033"/>
    <w:rsid w:val="009D4391"/>
    <w:rsid w:val="009D43FA"/>
    <w:rsid w:val="009D4E44"/>
    <w:rsid w:val="009D4EFF"/>
    <w:rsid w:val="009D5314"/>
    <w:rsid w:val="009D549C"/>
    <w:rsid w:val="009D691E"/>
    <w:rsid w:val="009D6E98"/>
    <w:rsid w:val="009D727B"/>
    <w:rsid w:val="009D79DA"/>
    <w:rsid w:val="009D7A84"/>
    <w:rsid w:val="009E1B0E"/>
    <w:rsid w:val="009E1C4A"/>
    <w:rsid w:val="009E24F6"/>
    <w:rsid w:val="009E2553"/>
    <w:rsid w:val="009E3259"/>
    <w:rsid w:val="009E35BA"/>
    <w:rsid w:val="009E3D73"/>
    <w:rsid w:val="009E4748"/>
    <w:rsid w:val="009E55AF"/>
    <w:rsid w:val="009E58D3"/>
    <w:rsid w:val="009E5A6E"/>
    <w:rsid w:val="009E5E4B"/>
    <w:rsid w:val="009E6544"/>
    <w:rsid w:val="009E6BFF"/>
    <w:rsid w:val="009E6E53"/>
    <w:rsid w:val="009E779F"/>
    <w:rsid w:val="009F0343"/>
    <w:rsid w:val="009F0660"/>
    <w:rsid w:val="009F228D"/>
    <w:rsid w:val="009F2331"/>
    <w:rsid w:val="009F28B2"/>
    <w:rsid w:val="009F2FEA"/>
    <w:rsid w:val="009F3553"/>
    <w:rsid w:val="009F3EF7"/>
    <w:rsid w:val="009F4A81"/>
    <w:rsid w:val="009F4FB6"/>
    <w:rsid w:val="009F5361"/>
    <w:rsid w:val="009F557A"/>
    <w:rsid w:val="009F59DB"/>
    <w:rsid w:val="009F6327"/>
    <w:rsid w:val="009F6662"/>
    <w:rsid w:val="009F6A34"/>
    <w:rsid w:val="009F7274"/>
    <w:rsid w:val="009F7829"/>
    <w:rsid w:val="00A00078"/>
    <w:rsid w:val="00A008A2"/>
    <w:rsid w:val="00A016F1"/>
    <w:rsid w:val="00A02425"/>
    <w:rsid w:val="00A02E98"/>
    <w:rsid w:val="00A0375D"/>
    <w:rsid w:val="00A03D2F"/>
    <w:rsid w:val="00A04126"/>
    <w:rsid w:val="00A0463B"/>
    <w:rsid w:val="00A0493A"/>
    <w:rsid w:val="00A049DF"/>
    <w:rsid w:val="00A04CFF"/>
    <w:rsid w:val="00A05067"/>
    <w:rsid w:val="00A05C46"/>
    <w:rsid w:val="00A06504"/>
    <w:rsid w:val="00A0652F"/>
    <w:rsid w:val="00A06CBE"/>
    <w:rsid w:val="00A071EA"/>
    <w:rsid w:val="00A07B38"/>
    <w:rsid w:val="00A10A52"/>
    <w:rsid w:val="00A10CBD"/>
    <w:rsid w:val="00A111F6"/>
    <w:rsid w:val="00A11EEF"/>
    <w:rsid w:val="00A12135"/>
    <w:rsid w:val="00A1271F"/>
    <w:rsid w:val="00A129BA"/>
    <w:rsid w:val="00A129FF"/>
    <w:rsid w:val="00A12B1A"/>
    <w:rsid w:val="00A12CC2"/>
    <w:rsid w:val="00A13622"/>
    <w:rsid w:val="00A13B9B"/>
    <w:rsid w:val="00A13E85"/>
    <w:rsid w:val="00A154CA"/>
    <w:rsid w:val="00A1683B"/>
    <w:rsid w:val="00A17CF3"/>
    <w:rsid w:val="00A2080C"/>
    <w:rsid w:val="00A208FC"/>
    <w:rsid w:val="00A20977"/>
    <w:rsid w:val="00A20ED8"/>
    <w:rsid w:val="00A21799"/>
    <w:rsid w:val="00A21AD8"/>
    <w:rsid w:val="00A22DB9"/>
    <w:rsid w:val="00A2402F"/>
    <w:rsid w:val="00A241CB"/>
    <w:rsid w:val="00A248CE"/>
    <w:rsid w:val="00A25471"/>
    <w:rsid w:val="00A25ACB"/>
    <w:rsid w:val="00A25D7D"/>
    <w:rsid w:val="00A2766B"/>
    <w:rsid w:val="00A30381"/>
    <w:rsid w:val="00A31054"/>
    <w:rsid w:val="00A31143"/>
    <w:rsid w:val="00A31926"/>
    <w:rsid w:val="00A31F01"/>
    <w:rsid w:val="00A3268B"/>
    <w:rsid w:val="00A32858"/>
    <w:rsid w:val="00A32A3D"/>
    <w:rsid w:val="00A32BA0"/>
    <w:rsid w:val="00A33AAC"/>
    <w:rsid w:val="00A33E7E"/>
    <w:rsid w:val="00A34467"/>
    <w:rsid w:val="00A348D4"/>
    <w:rsid w:val="00A34A06"/>
    <w:rsid w:val="00A34DB6"/>
    <w:rsid w:val="00A34FBA"/>
    <w:rsid w:val="00A35304"/>
    <w:rsid w:val="00A35F30"/>
    <w:rsid w:val="00A36AA9"/>
    <w:rsid w:val="00A36CAF"/>
    <w:rsid w:val="00A36E9B"/>
    <w:rsid w:val="00A37CB3"/>
    <w:rsid w:val="00A40D23"/>
    <w:rsid w:val="00A41F6E"/>
    <w:rsid w:val="00A422EB"/>
    <w:rsid w:val="00A423D6"/>
    <w:rsid w:val="00A426EF"/>
    <w:rsid w:val="00A428DC"/>
    <w:rsid w:val="00A437EA"/>
    <w:rsid w:val="00A43B50"/>
    <w:rsid w:val="00A45D76"/>
    <w:rsid w:val="00A461A4"/>
    <w:rsid w:val="00A46BC5"/>
    <w:rsid w:val="00A47245"/>
    <w:rsid w:val="00A47A80"/>
    <w:rsid w:val="00A47A99"/>
    <w:rsid w:val="00A50BDE"/>
    <w:rsid w:val="00A50C01"/>
    <w:rsid w:val="00A51163"/>
    <w:rsid w:val="00A525CE"/>
    <w:rsid w:val="00A52B9E"/>
    <w:rsid w:val="00A52FA8"/>
    <w:rsid w:val="00A553F1"/>
    <w:rsid w:val="00A57D92"/>
    <w:rsid w:val="00A60AAA"/>
    <w:rsid w:val="00A620A3"/>
    <w:rsid w:val="00A62F1A"/>
    <w:rsid w:val="00A62F7B"/>
    <w:rsid w:val="00A633E0"/>
    <w:rsid w:val="00A63AB5"/>
    <w:rsid w:val="00A63F2A"/>
    <w:rsid w:val="00A64AF7"/>
    <w:rsid w:val="00A65EE4"/>
    <w:rsid w:val="00A661AB"/>
    <w:rsid w:val="00A66820"/>
    <w:rsid w:val="00A66A3E"/>
    <w:rsid w:val="00A67013"/>
    <w:rsid w:val="00A672CA"/>
    <w:rsid w:val="00A6733A"/>
    <w:rsid w:val="00A67F7E"/>
    <w:rsid w:val="00A70569"/>
    <w:rsid w:val="00A7090C"/>
    <w:rsid w:val="00A70DE8"/>
    <w:rsid w:val="00A71205"/>
    <w:rsid w:val="00A71D18"/>
    <w:rsid w:val="00A726B0"/>
    <w:rsid w:val="00A72C1E"/>
    <w:rsid w:val="00A72F2E"/>
    <w:rsid w:val="00A735B0"/>
    <w:rsid w:val="00A737FE"/>
    <w:rsid w:val="00A74495"/>
    <w:rsid w:val="00A751A8"/>
    <w:rsid w:val="00A763E2"/>
    <w:rsid w:val="00A7645B"/>
    <w:rsid w:val="00A767F0"/>
    <w:rsid w:val="00A76AA6"/>
    <w:rsid w:val="00A76E92"/>
    <w:rsid w:val="00A770FA"/>
    <w:rsid w:val="00A77BAF"/>
    <w:rsid w:val="00A810B0"/>
    <w:rsid w:val="00A81768"/>
    <w:rsid w:val="00A81A63"/>
    <w:rsid w:val="00A81AC8"/>
    <w:rsid w:val="00A82361"/>
    <w:rsid w:val="00A82371"/>
    <w:rsid w:val="00A83AB6"/>
    <w:rsid w:val="00A83D92"/>
    <w:rsid w:val="00A83F7C"/>
    <w:rsid w:val="00A841DD"/>
    <w:rsid w:val="00A843FC"/>
    <w:rsid w:val="00A84BD4"/>
    <w:rsid w:val="00A85015"/>
    <w:rsid w:val="00A86185"/>
    <w:rsid w:val="00A87609"/>
    <w:rsid w:val="00A87820"/>
    <w:rsid w:val="00A87D99"/>
    <w:rsid w:val="00A903EA"/>
    <w:rsid w:val="00A91E59"/>
    <w:rsid w:val="00A93970"/>
    <w:rsid w:val="00A93B40"/>
    <w:rsid w:val="00A93DBF"/>
    <w:rsid w:val="00A95431"/>
    <w:rsid w:val="00A9585F"/>
    <w:rsid w:val="00A95C5D"/>
    <w:rsid w:val="00A960BA"/>
    <w:rsid w:val="00A962DB"/>
    <w:rsid w:val="00A9633F"/>
    <w:rsid w:val="00A97546"/>
    <w:rsid w:val="00AA00E4"/>
    <w:rsid w:val="00AA0995"/>
    <w:rsid w:val="00AA16C4"/>
    <w:rsid w:val="00AA1B30"/>
    <w:rsid w:val="00AA1FAC"/>
    <w:rsid w:val="00AA35C1"/>
    <w:rsid w:val="00AA3A11"/>
    <w:rsid w:val="00AA3C3E"/>
    <w:rsid w:val="00AA570E"/>
    <w:rsid w:val="00AA5956"/>
    <w:rsid w:val="00AA714B"/>
    <w:rsid w:val="00AB1128"/>
    <w:rsid w:val="00AB16BE"/>
    <w:rsid w:val="00AB2D66"/>
    <w:rsid w:val="00AB3306"/>
    <w:rsid w:val="00AB334F"/>
    <w:rsid w:val="00AB3878"/>
    <w:rsid w:val="00AB39F6"/>
    <w:rsid w:val="00AB426C"/>
    <w:rsid w:val="00AB43DB"/>
    <w:rsid w:val="00AB55CA"/>
    <w:rsid w:val="00AB58F6"/>
    <w:rsid w:val="00AB596E"/>
    <w:rsid w:val="00AB5CC4"/>
    <w:rsid w:val="00AB5E87"/>
    <w:rsid w:val="00AB6778"/>
    <w:rsid w:val="00AB7203"/>
    <w:rsid w:val="00AB7C56"/>
    <w:rsid w:val="00AC006E"/>
    <w:rsid w:val="00AC024E"/>
    <w:rsid w:val="00AC101A"/>
    <w:rsid w:val="00AC1337"/>
    <w:rsid w:val="00AC13B6"/>
    <w:rsid w:val="00AC20B1"/>
    <w:rsid w:val="00AC2EBB"/>
    <w:rsid w:val="00AC363A"/>
    <w:rsid w:val="00AC389B"/>
    <w:rsid w:val="00AC56AA"/>
    <w:rsid w:val="00AC56B4"/>
    <w:rsid w:val="00AC5BC3"/>
    <w:rsid w:val="00AC660C"/>
    <w:rsid w:val="00AC6D59"/>
    <w:rsid w:val="00AC6EA1"/>
    <w:rsid w:val="00AC7028"/>
    <w:rsid w:val="00AC74CB"/>
    <w:rsid w:val="00AC750B"/>
    <w:rsid w:val="00AC7EF7"/>
    <w:rsid w:val="00AD0E25"/>
    <w:rsid w:val="00AD1122"/>
    <w:rsid w:val="00AD1A21"/>
    <w:rsid w:val="00AD200D"/>
    <w:rsid w:val="00AD2958"/>
    <w:rsid w:val="00AD2F31"/>
    <w:rsid w:val="00AD30E1"/>
    <w:rsid w:val="00AD3569"/>
    <w:rsid w:val="00AD4431"/>
    <w:rsid w:val="00AD4722"/>
    <w:rsid w:val="00AD52A7"/>
    <w:rsid w:val="00AD5997"/>
    <w:rsid w:val="00AD6F57"/>
    <w:rsid w:val="00AE0249"/>
    <w:rsid w:val="00AE17D5"/>
    <w:rsid w:val="00AE2C67"/>
    <w:rsid w:val="00AE3673"/>
    <w:rsid w:val="00AE367B"/>
    <w:rsid w:val="00AE3B6B"/>
    <w:rsid w:val="00AE3F95"/>
    <w:rsid w:val="00AE4250"/>
    <w:rsid w:val="00AE4832"/>
    <w:rsid w:val="00AE5F36"/>
    <w:rsid w:val="00AE60FD"/>
    <w:rsid w:val="00AE7BEA"/>
    <w:rsid w:val="00AE7C04"/>
    <w:rsid w:val="00AF083C"/>
    <w:rsid w:val="00AF095E"/>
    <w:rsid w:val="00AF21D7"/>
    <w:rsid w:val="00AF29CE"/>
    <w:rsid w:val="00AF4423"/>
    <w:rsid w:val="00AF4B6A"/>
    <w:rsid w:val="00AF4D8A"/>
    <w:rsid w:val="00AF4DA6"/>
    <w:rsid w:val="00AF4E33"/>
    <w:rsid w:val="00AF5355"/>
    <w:rsid w:val="00AF536F"/>
    <w:rsid w:val="00AF54E4"/>
    <w:rsid w:val="00AF6EF4"/>
    <w:rsid w:val="00AF7467"/>
    <w:rsid w:val="00B000BA"/>
    <w:rsid w:val="00B006BF"/>
    <w:rsid w:val="00B012BB"/>
    <w:rsid w:val="00B0254E"/>
    <w:rsid w:val="00B030EF"/>
    <w:rsid w:val="00B0436F"/>
    <w:rsid w:val="00B0460B"/>
    <w:rsid w:val="00B04660"/>
    <w:rsid w:val="00B04EE3"/>
    <w:rsid w:val="00B05615"/>
    <w:rsid w:val="00B0570B"/>
    <w:rsid w:val="00B05EB0"/>
    <w:rsid w:val="00B0622C"/>
    <w:rsid w:val="00B06490"/>
    <w:rsid w:val="00B0685A"/>
    <w:rsid w:val="00B1075E"/>
    <w:rsid w:val="00B10C36"/>
    <w:rsid w:val="00B10DD7"/>
    <w:rsid w:val="00B11840"/>
    <w:rsid w:val="00B11B2E"/>
    <w:rsid w:val="00B131CB"/>
    <w:rsid w:val="00B13373"/>
    <w:rsid w:val="00B13F76"/>
    <w:rsid w:val="00B14875"/>
    <w:rsid w:val="00B160F3"/>
    <w:rsid w:val="00B1680B"/>
    <w:rsid w:val="00B16836"/>
    <w:rsid w:val="00B16A95"/>
    <w:rsid w:val="00B16E58"/>
    <w:rsid w:val="00B17751"/>
    <w:rsid w:val="00B17D29"/>
    <w:rsid w:val="00B17F93"/>
    <w:rsid w:val="00B20144"/>
    <w:rsid w:val="00B205BA"/>
    <w:rsid w:val="00B219F9"/>
    <w:rsid w:val="00B21C5B"/>
    <w:rsid w:val="00B229F7"/>
    <w:rsid w:val="00B22C93"/>
    <w:rsid w:val="00B23503"/>
    <w:rsid w:val="00B23FE4"/>
    <w:rsid w:val="00B24F8C"/>
    <w:rsid w:val="00B2563A"/>
    <w:rsid w:val="00B25FF6"/>
    <w:rsid w:val="00B2628D"/>
    <w:rsid w:val="00B265F6"/>
    <w:rsid w:val="00B27640"/>
    <w:rsid w:val="00B2785C"/>
    <w:rsid w:val="00B30886"/>
    <w:rsid w:val="00B30E15"/>
    <w:rsid w:val="00B31A3E"/>
    <w:rsid w:val="00B31E7F"/>
    <w:rsid w:val="00B323AC"/>
    <w:rsid w:val="00B3255A"/>
    <w:rsid w:val="00B32687"/>
    <w:rsid w:val="00B32EB4"/>
    <w:rsid w:val="00B33370"/>
    <w:rsid w:val="00B34D6F"/>
    <w:rsid w:val="00B34FBC"/>
    <w:rsid w:val="00B3590B"/>
    <w:rsid w:val="00B36825"/>
    <w:rsid w:val="00B36DB1"/>
    <w:rsid w:val="00B37077"/>
    <w:rsid w:val="00B37264"/>
    <w:rsid w:val="00B375A3"/>
    <w:rsid w:val="00B37964"/>
    <w:rsid w:val="00B379A1"/>
    <w:rsid w:val="00B379A2"/>
    <w:rsid w:val="00B37BCC"/>
    <w:rsid w:val="00B40AF7"/>
    <w:rsid w:val="00B413FB"/>
    <w:rsid w:val="00B416A4"/>
    <w:rsid w:val="00B41735"/>
    <w:rsid w:val="00B41984"/>
    <w:rsid w:val="00B41FDB"/>
    <w:rsid w:val="00B42086"/>
    <w:rsid w:val="00B42606"/>
    <w:rsid w:val="00B43426"/>
    <w:rsid w:val="00B43A6A"/>
    <w:rsid w:val="00B43B0B"/>
    <w:rsid w:val="00B43F28"/>
    <w:rsid w:val="00B4424B"/>
    <w:rsid w:val="00B442FD"/>
    <w:rsid w:val="00B447EA"/>
    <w:rsid w:val="00B44962"/>
    <w:rsid w:val="00B44B50"/>
    <w:rsid w:val="00B44F62"/>
    <w:rsid w:val="00B460B4"/>
    <w:rsid w:val="00B46218"/>
    <w:rsid w:val="00B46F33"/>
    <w:rsid w:val="00B47FCB"/>
    <w:rsid w:val="00B50730"/>
    <w:rsid w:val="00B50B4F"/>
    <w:rsid w:val="00B50B60"/>
    <w:rsid w:val="00B5127E"/>
    <w:rsid w:val="00B51568"/>
    <w:rsid w:val="00B51639"/>
    <w:rsid w:val="00B51775"/>
    <w:rsid w:val="00B518E1"/>
    <w:rsid w:val="00B52092"/>
    <w:rsid w:val="00B520C1"/>
    <w:rsid w:val="00B521DD"/>
    <w:rsid w:val="00B528D8"/>
    <w:rsid w:val="00B530E5"/>
    <w:rsid w:val="00B547C8"/>
    <w:rsid w:val="00B55DE7"/>
    <w:rsid w:val="00B566FB"/>
    <w:rsid w:val="00B56842"/>
    <w:rsid w:val="00B56A0C"/>
    <w:rsid w:val="00B572AC"/>
    <w:rsid w:val="00B578B6"/>
    <w:rsid w:val="00B60601"/>
    <w:rsid w:val="00B607AE"/>
    <w:rsid w:val="00B6084F"/>
    <w:rsid w:val="00B61777"/>
    <w:rsid w:val="00B61BD7"/>
    <w:rsid w:val="00B62371"/>
    <w:rsid w:val="00B633FB"/>
    <w:rsid w:val="00B63CE0"/>
    <w:rsid w:val="00B63E1F"/>
    <w:rsid w:val="00B63F36"/>
    <w:rsid w:val="00B64221"/>
    <w:rsid w:val="00B64A94"/>
    <w:rsid w:val="00B64AE0"/>
    <w:rsid w:val="00B65115"/>
    <w:rsid w:val="00B65FF8"/>
    <w:rsid w:val="00B66C02"/>
    <w:rsid w:val="00B67324"/>
    <w:rsid w:val="00B679F3"/>
    <w:rsid w:val="00B67DD0"/>
    <w:rsid w:val="00B7052E"/>
    <w:rsid w:val="00B7057F"/>
    <w:rsid w:val="00B70AC2"/>
    <w:rsid w:val="00B70D43"/>
    <w:rsid w:val="00B71000"/>
    <w:rsid w:val="00B715FC"/>
    <w:rsid w:val="00B71E8A"/>
    <w:rsid w:val="00B723D8"/>
    <w:rsid w:val="00B732D2"/>
    <w:rsid w:val="00B73B9C"/>
    <w:rsid w:val="00B73FCA"/>
    <w:rsid w:val="00B743EF"/>
    <w:rsid w:val="00B75339"/>
    <w:rsid w:val="00B7575D"/>
    <w:rsid w:val="00B778A8"/>
    <w:rsid w:val="00B804A2"/>
    <w:rsid w:val="00B815C6"/>
    <w:rsid w:val="00B8165C"/>
    <w:rsid w:val="00B81C27"/>
    <w:rsid w:val="00B82D00"/>
    <w:rsid w:val="00B843F1"/>
    <w:rsid w:val="00B84D37"/>
    <w:rsid w:val="00B851A6"/>
    <w:rsid w:val="00B85950"/>
    <w:rsid w:val="00B85AA1"/>
    <w:rsid w:val="00B86003"/>
    <w:rsid w:val="00B86493"/>
    <w:rsid w:val="00B8653C"/>
    <w:rsid w:val="00B867AF"/>
    <w:rsid w:val="00B86F07"/>
    <w:rsid w:val="00B8719E"/>
    <w:rsid w:val="00B8783D"/>
    <w:rsid w:val="00B87CE0"/>
    <w:rsid w:val="00B90287"/>
    <w:rsid w:val="00B913CD"/>
    <w:rsid w:val="00B91789"/>
    <w:rsid w:val="00B91A17"/>
    <w:rsid w:val="00B91DDB"/>
    <w:rsid w:val="00B9211E"/>
    <w:rsid w:val="00B9349D"/>
    <w:rsid w:val="00B93F9F"/>
    <w:rsid w:val="00B9453B"/>
    <w:rsid w:val="00B945DF"/>
    <w:rsid w:val="00B950F4"/>
    <w:rsid w:val="00B96641"/>
    <w:rsid w:val="00B969B2"/>
    <w:rsid w:val="00B97B9E"/>
    <w:rsid w:val="00BA120C"/>
    <w:rsid w:val="00BA2B56"/>
    <w:rsid w:val="00BA3C28"/>
    <w:rsid w:val="00BA3D37"/>
    <w:rsid w:val="00BA438B"/>
    <w:rsid w:val="00BA5A4A"/>
    <w:rsid w:val="00BA5E23"/>
    <w:rsid w:val="00BA5FD2"/>
    <w:rsid w:val="00BA6A18"/>
    <w:rsid w:val="00BA6E96"/>
    <w:rsid w:val="00BA7934"/>
    <w:rsid w:val="00BB04F0"/>
    <w:rsid w:val="00BB061A"/>
    <w:rsid w:val="00BB1635"/>
    <w:rsid w:val="00BB168C"/>
    <w:rsid w:val="00BB1D1A"/>
    <w:rsid w:val="00BB1E9B"/>
    <w:rsid w:val="00BB1EF5"/>
    <w:rsid w:val="00BB1FA4"/>
    <w:rsid w:val="00BB2798"/>
    <w:rsid w:val="00BB30AA"/>
    <w:rsid w:val="00BB3CD6"/>
    <w:rsid w:val="00BB3D08"/>
    <w:rsid w:val="00BB3EF7"/>
    <w:rsid w:val="00BB4C53"/>
    <w:rsid w:val="00BB4CF8"/>
    <w:rsid w:val="00BB4F59"/>
    <w:rsid w:val="00BB74C2"/>
    <w:rsid w:val="00BC08FA"/>
    <w:rsid w:val="00BC1567"/>
    <w:rsid w:val="00BC1976"/>
    <w:rsid w:val="00BC19CA"/>
    <w:rsid w:val="00BC1B95"/>
    <w:rsid w:val="00BC20BE"/>
    <w:rsid w:val="00BC2D8F"/>
    <w:rsid w:val="00BC2DE5"/>
    <w:rsid w:val="00BC2FEC"/>
    <w:rsid w:val="00BC3211"/>
    <w:rsid w:val="00BC3C3D"/>
    <w:rsid w:val="00BC3D95"/>
    <w:rsid w:val="00BC3F86"/>
    <w:rsid w:val="00BC408D"/>
    <w:rsid w:val="00BC4859"/>
    <w:rsid w:val="00BC4D93"/>
    <w:rsid w:val="00BC4E25"/>
    <w:rsid w:val="00BC5447"/>
    <w:rsid w:val="00BC5B24"/>
    <w:rsid w:val="00BC6454"/>
    <w:rsid w:val="00BC7088"/>
    <w:rsid w:val="00BC73FD"/>
    <w:rsid w:val="00BD0099"/>
    <w:rsid w:val="00BD0693"/>
    <w:rsid w:val="00BD12B3"/>
    <w:rsid w:val="00BD196C"/>
    <w:rsid w:val="00BD22D7"/>
    <w:rsid w:val="00BD376B"/>
    <w:rsid w:val="00BD3AA3"/>
    <w:rsid w:val="00BD3DDD"/>
    <w:rsid w:val="00BD40B3"/>
    <w:rsid w:val="00BD55EB"/>
    <w:rsid w:val="00BD6F8C"/>
    <w:rsid w:val="00BE15BF"/>
    <w:rsid w:val="00BE1CDE"/>
    <w:rsid w:val="00BE24EA"/>
    <w:rsid w:val="00BE2A4F"/>
    <w:rsid w:val="00BE2C6B"/>
    <w:rsid w:val="00BE2DC2"/>
    <w:rsid w:val="00BE36EA"/>
    <w:rsid w:val="00BE443D"/>
    <w:rsid w:val="00BE464E"/>
    <w:rsid w:val="00BE47D3"/>
    <w:rsid w:val="00BE52AC"/>
    <w:rsid w:val="00BE572F"/>
    <w:rsid w:val="00BE5C87"/>
    <w:rsid w:val="00BE732B"/>
    <w:rsid w:val="00BE7899"/>
    <w:rsid w:val="00BE7ACD"/>
    <w:rsid w:val="00BF05E2"/>
    <w:rsid w:val="00BF0BDC"/>
    <w:rsid w:val="00BF20F2"/>
    <w:rsid w:val="00BF2788"/>
    <w:rsid w:val="00BF285D"/>
    <w:rsid w:val="00BF2FF0"/>
    <w:rsid w:val="00BF302A"/>
    <w:rsid w:val="00BF3062"/>
    <w:rsid w:val="00BF3DDC"/>
    <w:rsid w:val="00BF4ECB"/>
    <w:rsid w:val="00BF54DE"/>
    <w:rsid w:val="00BF5F7E"/>
    <w:rsid w:val="00C00C78"/>
    <w:rsid w:val="00C01D7F"/>
    <w:rsid w:val="00C02966"/>
    <w:rsid w:val="00C0358E"/>
    <w:rsid w:val="00C03745"/>
    <w:rsid w:val="00C03F48"/>
    <w:rsid w:val="00C041E9"/>
    <w:rsid w:val="00C04572"/>
    <w:rsid w:val="00C046F9"/>
    <w:rsid w:val="00C04BAA"/>
    <w:rsid w:val="00C04D9B"/>
    <w:rsid w:val="00C05538"/>
    <w:rsid w:val="00C05C3C"/>
    <w:rsid w:val="00C06926"/>
    <w:rsid w:val="00C06A7F"/>
    <w:rsid w:val="00C06D3B"/>
    <w:rsid w:val="00C0737D"/>
    <w:rsid w:val="00C073D7"/>
    <w:rsid w:val="00C1066A"/>
    <w:rsid w:val="00C11181"/>
    <w:rsid w:val="00C12F5B"/>
    <w:rsid w:val="00C13138"/>
    <w:rsid w:val="00C13B56"/>
    <w:rsid w:val="00C13BEA"/>
    <w:rsid w:val="00C13C6D"/>
    <w:rsid w:val="00C13DE4"/>
    <w:rsid w:val="00C14035"/>
    <w:rsid w:val="00C142D3"/>
    <w:rsid w:val="00C145A3"/>
    <w:rsid w:val="00C15184"/>
    <w:rsid w:val="00C1547C"/>
    <w:rsid w:val="00C164E2"/>
    <w:rsid w:val="00C16549"/>
    <w:rsid w:val="00C16F81"/>
    <w:rsid w:val="00C1722D"/>
    <w:rsid w:val="00C172E6"/>
    <w:rsid w:val="00C17BA5"/>
    <w:rsid w:val="00C17F8C"/>
    <w:rsid w:val="00C201DC"/>
    <w:rsid w:val="00C203DD"/>
    <w:rsid w:val="00C22A04"/>
    <w:rsid w:val="00C22A3E"/>
    <w:rsid w:val="00C22FDF"/>
    <w:rsid w:val="00C2341D"/>
    <w:rsid w:val="00C23525"/>
    <w:rsid w:val="00C2359F"/>
    <w:rsid w:val="00C23E2B"/>
    <w:rsid w:val="00C247D4"/>
    <w:rsid w:val="00C25566"/>
    <w:rsid w:val="00C26193"/>
    <w:rsid w:val="00C26314"/>
    <w:rsid w:val="00C264F4"/>
    <w:rsid w:val="00C277CE"/>
    <w:rsid w:val="00C27C4F"/>
    <w:rsid w:val="00C30C38"/>
    <w:rsid w:val="00C32136"/>
    <w:rsid w:val="00C32B6E"/>
    <w:rsid w:val="00C3319B"/>
    <w:rsid w:val="00C33745"/>
    <w:rsid w:val="00C33845"/>
    <w:rsid w:val="00C3395B"/>
    <w:rsid w:val="00C3504E"/>
    <w:rsid w:val="00C35F4B"/>
    <w:rsid w:val="00C36045"/>
    <w:rsid w:val="00C363D8"/>
    <w:rsid w:val="00C3674D"/>
    <w:rsid w:val="00C371AC"/>
    <w:rsid w:val="00C374B7"/>
    <w:rsid w:val="00C3781F"/>
    <w:rsid w:val="00C37D8E"/>
    <w:rsid w:val="00C40425"/>
    <w:rsid w:val="00C40525"/>
    <w:rsid w:val="00C41355"/>
    <w:rsid w:val="00C424E1"/>
    <w:rsid w:val="00C43F17"/>
    <w:rsid w:val="00C447E6"/>
    <w:rsid w:val="00C451F0"/>
    <w:rsid w:val="00C45D9C"/>
    <w:rsid w:val="00C46598"/>
    <w:rsid w:val="00C5007C"/>
    <w:rsid w:val="00C507AE"/>
    <w:rsid w:val="00C50B43"/>
    <w:rsid w:val="00C517F3"/>
    <w:rsid w:val="00C5181A"/>
    <w:rsid w:val="00C51C88"/>
    <w:rsid w:val="00C51E36"/>
    <w:rsid w:val="00C5236D"/>
    <w:rsid w:val="00C52B96"/>
    <w:rsid w:val="00C5424A"/>
    <w:rsid w:val="00C54759"/>
    <w:rsid w:val="00C55409"/>
    <w:rsid w:val="00C56003"/>
    <w:rsid w:val="00C56089"/>
    <w:rsid w:val="00C5634E"/>
    <w:rsid w:val="00C5699F"/>
    <w:rsid w:val="00C623C9"/>
    <w:rsid w:val="00C63666"/>
    <w:rsid w:val="00C63A50"/>
    <w:rsid w:val="00C63A98"/>
    <w:rsid w:val="00C6454A"/>
    <w:rsid w:val="00C64743"/>
    <w:rsid w:val="00C6476E"/>
    <w:rsid w:val="00C64D8A"/>
    <w:rsid w:val="00C650A2"/>
    <w:rsid w:val="00C653FF"/>
    <w:rsid w:val="00C66AFE"/>
    <w:rsid w:val="00C679C1"/>
    <w:rsid w:val="00C706C3"/>
    <w:rsid w:val="00C70E5D"/>
    <w:rsid w:val="00C71D5A"/>
    <w:rsid w:val="00C7333F"/>
    <w:rsid w:val="00C740F4"/>
    <w:rsid w:val="00C759A0"/>
    <w:rsid w:val="00C75A06"/>
    <w:rsid w:val="00C75DD2"/>
    <w:rsid w:val="00C75EC4"/>
    <w:rsid w:val="00C762C4"/>
    <w:rsid w:val="00C76B63"/>
    <w:rsid w:val="00C77D87"/>
    <w:rsid w:val="00C77F87"/>
    <w:rsid w:val="00C80A2E"/>
    <w:rsid w:val="00C80C97"/>
    <w:rsid w:val="00C81987"/>
    <w:rsid w:val="00C82582"/>
    <w:rsid w:val="00C828C9"/>
    <w:rsid w:val="00C838CF"/>
    <w:rsid w:val="00C83915"/>
    <w:rsid w:val="00C8490A"/>
    <w:rsid w:val="00C8522D"/>
    <w:rsid w:val="00C8536F"/>
    <w:rsid w:val="00C85564"/>
    <w:rsid w:val="00C85C1A"/>
    <w:rsid w:val="00C86086"/>
    <w:rsid w:val="00C862E4"/>
    <w:rsid w:val="00C86427"/>
    <w:rsid w:val="00C86D0D"/>
    <w:rsid w:val="00C873FE"/>
    <w:rsid w:val="00C874D1"/>
    <w:rsid w:val="00C911A5"/>
    <w:rsid w:val="00C91693"/>
    <w:rsid w:val="00C918D2"/>
    <w:rsid w:val="00C919C1"/>
    <w:rsid w:val="00C91BDD"/>
    <w:rsid w:val="00C91D51"/>
    <w:rsid w:val="00C922CA"/>
    <w:rsid w:val="00C924DC"/>
    <w:rsid w:val="00C9266D"/>
    <w:rsid w:val="00C92AEA"/>
    <w:rsid w:val="00C92B49"/>
    <w:rsid w:val="00C932E2"/>
    <w:rsid w:val="00C949BC"/>
    <w:rsid w:val="00C94F1E"/>
    <w:rsid w:val="00C95DB4"/>
    <w:rsid w:val="00C96D49"/>
    <w:rsid w:val="00CA1246"/>
    <w:rsid w:val="00CA318D"/>
    <w:rsid w:val="00CA402F"/>
    <w:rsid w:val="00CA4405"/>
    <w:rsid w:val="00CA47CF"/>
    <w:rsid w:val="00CA5442"/>
    <w:rsid w:val="00CA63B6"/>
    <w:rsid w:val="00CA6460"/>
    <w:rsid w:val="00CA6C6E"/>
    <w:rsid w:val="00CA70CC"/>
    <w:rsid w:val="00CB0C11"/>
    <w:rsid w:val="00CB1384"/>
    <w:rsid w:val="00CB1E86"/>
    <w:rsid w:val="00CB3D9B"/>
    <w:rsid w:val="00CB4705"/>
    <w:rsid w:val="00CB56EC"/>
    <w:rsid w:val="00CB58D8"/>
    <w:rsid w:val="00CB5918"/>
    <w:rsid w:val="00CB5C89"/>
    <w:rsid w:val="00CB5DA9"/>
    <w:rsid w:val="00CB6205"/>
    <w:rsid w:val="00CC044F"/>
    <w:rsid w:val="00CC0B57"/>
    <w:rsid w:val="00CC10A4"/>
    <w:rsid w:val="00CC1995"/>
    <w:rsid w:val="00CC234F"/>
    <w:rsid w:val="00CC276D"/>
    <w:rsid w:val="00CC2C2C"/>
    <w:rsid w:val="00CC2CD7"/>
    <w:rsid w:val="00CC314F"/>
    <w:rsid w:val="00CC3471"/>
    <w:rsid w:val="00CC3633"/>
    <w:rsid w:val="00CC39C0"/>
    <w:rsid w:val="00CC3A10"/>
    <w:rsid w:val="00CC3AEE"/>
    <w:rsid w:val="00CC5BCF"/>
    <w:rsid w:val="00CC7715"/>
    <w:rsid w:val="00CC7C45"/>
    <w:rsid w:val="00CD094C"/>
    <w:rsid w:val="00CD0F0B"/>
    <w:rsid w:val="00CD1442"/>
    <w:rsid w:val="00CD224C"/>
    <w:rsid w:val="00CD247D"/>
    <w:rsid w:val="00CD3E00"/>
    <w:rsid w:val="00CD4C40"/>
    <w:rsid w:val="00CD4D89"/>
    <w:rsid w:val="00CD6A15"/>
    <w:rsid w:val="00CD6F98"/>
    <w:rsid w:val="00CD78ED"/>
    <w:rsid w:val="00CE0815"/>
    <w:rsid w:val="00CE0A83"/>
    <w:rsid w:val="00CE0EEA"/>
    <w:rsid w:val="00CE1313"/>
    <w:rsid w:val="00CE14F6"/>
    <w:rsid w:val="00CE177B"/>
    <w:rsid w:val="00CE18E6"/>
    <w:rsid w:val="00CE1C73"/>
    <w:rsid w:val="00CE383C"/>
    <w:rsid w:val="00CE3CFE"/>
    <w:rsid w:val="00CE51A4"/>
    <w:rsid w:val="00CE53D1"/>
    <w:rsid w:val="00CE59C7"/>
    <w:rsid w:val="00CE5FB3"/>
    <w:rsid w:val="00CE6A2B"/>
    <w:rsid w:val="00CE6CF7"/>
    <w:rsid w:val="00CE744F"/>
    <w:rsid w:val="00CF0079"/>
    <w:rsid w:val="00CF134F"/>
    <w:rsid w:val="00CF1F73"/>
    <w:rsid w:val="00CF3CA9"/>
    <w:rsid w:val="00CF3E2A"/>
    <w:rsid w:val="00CF487C"/>
    <w:rsid w:val="00CF48F1"/>
    <w:rsid w:val="00CF4AEB"/>
    <w:rsid w:val="00CF4C10"/>
    <w:rsid w:val="00CF50B1"/>
    <w:rsid w:val="00CF515B"/>
    <w:rsid w:val="00CF5245"/>
    <w:rsid w:val="00CF57EB"/>
    <w:rsid w:val="00CF5CE9"/>
    <w:rsid w:val="00CF6CBE"/>
    <w:rsid w:val="00CF7525"/>
    <w:rsid w:val="00CF7E6A"/>
    <w:rsid w:val="00D01BD4"/>
    <w:rsid w:val="00D01DC9"/>
    <w:rsid w:val="00D024F0"/>
    <w:rsid w:val="00D02533"/>
    <w:rsid w:val="00D03A7D"/>
    <w:rsid w:val="00D04B64"/>
    <w:rsid w:val="00D074D4"/>
    <w:rsid w:val="00D07647"/>
    <w:rsid w:val="00D0767F"/>
    <w:rsid w:val="00D07833"/>
    <w:rsid w:val="00D0784B"/>
    <w:rsid w:val="00D07932"/>
    <w:rsid w:val="00D07D23"/>
    <w:rsid w:val="00D102FD"/>
    <w:rsid w:val="00D1031B"/>
    <w:rsid w:val="00D11BE1"/>
    <w:rsid w:val="00D12421"/>
    <w:rsid w:val="00D12920"/>
    <w:rsid w:val="00D12A28"/>
    <w:rsid w:val="00D13239"/>
    <w:rsid w:val="00D14149"/>
    <w:rsid w:val="00D14531"/>
    <w:rsid w:val="00D14593"/>
    <w:rsid w:val="00D147F6"/>
    <w:rsid w:val="00D14BB4"/>
    <w:rsid w:val="00D14C39"/>
    <w:rsid w:val="00D14CAB"/>
    <w:rsid w:val="00D1514F"/>
    <w:rsid w:val="00D16245"/>
    <w:rsid w:val="00D16A39"/>
    <w:rsid w:val="00D177AB"/>
    <w:rsid w:val="00D20462"/>
    <w:rsid w:val="00D206AE"/>
    <w:rsid w:val="00D21246"/>
    <w:rsid w:val="00D2179F"/>
    <w:rsid w:val="00D21E46"/>
    <w:rsid w:val="00D21E66"/>
    <w:rsid w:val="00D21EC6"/>
    <w:rsid w:val="00D22213"/>
    <w:rsid w:val="00D226B1"/>
    <w:rsid w:val="00D22D5D"/>
    <w:rsid w:val="00D230CD"/>
    <w:rsid w:val="00D23495"/>
    <w:rsid w:val="00D23721"/>
    <w:rsid w:val="00D25289"/>
    <w:rsid w:val="00D252C2"/>
    <w:rsid w:val="00D27844"/>
    <w:rsid w:val="00D278ED"/>
    <w:rsid w:val="00D27A7E"/>
    <w:rsid w:val="00D3010C"/>
    <w:rsid w:val="00D30B74"/>
    <w:rsid w:val="00D30FC7"/>
    <w:rsid w:val="00D3199D"/>
    <w:rsid w:val="00D31BDC"/>
    <w:rsid w:val="00D33363"/>
    <w:rsid w:val="00D333DD"/>
    <w:rsid w:val="00D33DAD"/>
    <w:rsid w:val="00D34983"/>
    <w:rsid w:val="00D35AEF"/>
    <w:rsid w:val="00D35CD3"/>
    <w:rsid w:val="00D36109"/>
    <w:rsid w:val="00D36484"/>
    <w:rsid w:val="00D36602"/>
    <w:rsid w:val="00D368D9"/>
    <w:rsid w:val="00D3695A"/>
    <w:rsid w:val="00D376E1"/>
    <w:rsid w:val="00D408BF"/>
    <w:rsid w:val="00D41452"/>
    <w:rsid w:val="00D420FE"/>
    <w:rsid w:val="00D4313D"/>
    <w:rsid w:val="00D436F1"/>
    <w:rsid w:val="00D4386B"/>
    <w:rsid w:val="00D43876"/>
    <w:rsid w:val="00D44541"/>
    <w:rsid w:val="00D44B66"/>
    <w:rsid w:val="00D45543"/>
    <w:rsid w:val="00D45A4B"/>
    <w:rsid w:val="00D45D52"/>
    <w:rsid w:val="00D46849"/>
    <w:rsid w:val="00D46C3E"/>
    <w:rsid w:val="00D46C9E"/>
    <w:rsid w:val="00D473A5"/>
    <w:rsid w:val="00D51297"/>
    <w:rsid w:val="00D51DD1"/>
    <w:rsid w:val="00D52690"/>
    <w:rsid w:val="00D52D55"/>
    <w:rsid w:val="00D52E99"/>
    <w:rsid w:val="00D5371E"/>
    <w:rsid w:val="00D53AC4"/>
    <w:rsid w:val="00D5753E"/>
    <w:rsid w:val="00D6053B"/>
    <w:rsid w:val="00D60AAA"/>
    <w:rsid w:val="00D60BBD"/>
    <w:rsid w:val="00D619C2"/>
    <w:rsid w:val="00D623A8"/>
    <w:rsid w:val="00D62D2B"/>
    <w:rsid w:val="00D62EDF"/>
    <w:rsid w:val="00D630E4"/>
    <w:rsid w:val="00D636BA"/>
    <w:rsid w:val="00D647EE"/>
    <w:rsid w:val="00D64A35"/>
    <w:rsid w:val="00D65BF9"/>
    <w:rsid w:val="00D65F1C"/>
    <w:rsid w:val="00D66429"/>
    <w:rsid w:val="00D679E0"/>
    <w:rsid w:val="00D714FB"/>
    <w:rsid w:val="00D720E3"/>
    <w:rsid w:val="00D737E5"/>
    <w:rsid w:val="00D7448D"/>
    <w:rsid w:val="00D749F4"/>
    <w:rsid w:val="00D74D06"/>
    <w:rsid w:val="00D75070"/>
    <w:rsid w:val="00D75243"/>
    <w:rsid w:val="00D75856"/>
    <w:rsid w:val="00D75A92"/>
    <w:rsid w:val="00D75DCD"/>
    <w:rsid w:val="00D76817"/>
    <w:rsid w:val="00D76C60"/>
    <w:rsid w:val="00D77EC8"/>
    <w:rsid w:val="00D77F38"/>
    <w:rsid w:val="00D80551"/>
    <w:rsid w:val="00D80A7D"/>
    <w:rsid w:val="00D80DF3"/>
    <w:rsid w:val="00D81485"/>
    <w:rsid w:val="00D81658"/>
    <w:rsid w:val="00D823E4"/>
    <w:rsid w:val="00D824E0"/>
    <w:rsid w:val="00D824FA"/>
    <w:rsid w:val="00D828A7"/>
    <w:rsid w:val="00D829DA"/>
    <w:rsid w:val="00D83D42"/>
    <w:rsid w:val="00D83F4E"/>
    <w:rsid w:val="00D8484D"/>
    <w:rsid w:val="00D85C55"/>
    <w:rsid w:val="00D86042"/>
    <w:rsid w:val="00D865CE"/>
    <w:rsid w:val="00D8691C"/>
    <w:rsid w:val="00D86BD1"/>
    <w:rsid w:val="00D86D92"/>
    <w:rsid w:val="00D879CE"/>
    <w:rsid w:val="00D87E00"/>
    <w:rsid w:val="00D87FDC"/>
    <w:rsid w:val="00D903D2"/>
    <w:rsid w:val="00D9104E"/>
    <w:rsid w:val="00D9352F"/>
    <w:rsid w:val="00D94137"/>
    <w:rsid w:val="00D95401"/>
    <w:rsid w:val="00D95F9F"/>
    <w:rsid w:val="00D964DE"/>
    <w:rsid w:val="00D9695C"/>
    <w:rsid w:val="00D970B8"/>
    <w:rsid w:val="00D9714C"/>
    <w:rsid w:val="00D9725C"/>
    <w:rsid w:val="00D975D5"/>
    <w:rsid w:val="00D977DB"/>
    <w:rsid w:val="00D97F33"/>
    <w:rsid w:val="00DA1360"/>
    <w:rsid w:val="00DA1EF5"/>
    <w:rsid w:val="00DA2E18"/>
    <w:rsid w:val="00DA3799"/>
    <w:rsid w:val="00DA46F6"/>
    <w:rsid w:val="00DA4986"/>
    <w:rsid w:val="00DA505F"/>
    <w:rsid w:val="00DA54D3"/>
    <w:rsid w:val="00DA6B47"/>
    <w:rsid w:val="00DA6F34"/>
    <w:rsid w:val="00DA7303"/>
    <w:rsid w:val="00DB0046"/>
    <w:rsid w:val="00DB0420"/>
    <w:rsid w:val="00DB0E2D"/>
    <w:rsid w:val="00DB1458"/>
    <w:rsid w:val="00DB15FD"/>
    <w:rsid w:val="00DB173B"/>
    <w:rsid w:val="00DB2E3A"/>
    <w:rsid w:val="00DB3025"/>
    <w:rsid w:val="00DB31A8"/>
    <w:rsid w:val="00DB35D7"/>
    <w:rsid w:val="00DB470A"/>
    <w:rsid w:val="00DB50B7"/>
    <w:rsid w:val="00DB5322"/>
    <w:rsid w:val="00DB5382"/>
    <w:rsid w:val="00DB5669"/>
    <w:rsid w:val="00DB583B"/>
    <w:rsid w:val="00DB6E17"/>
    <w:rsid w:val="00DB709B"/>
    <w:rsid w:val="00DB7951"/>
    <w:rsid w:val="00DB7A93"/>
    <w:rsid w:val="00DC02D8"/>
    <w:rsid w:val="00DC0A04"/>
    <w:rsid w:val="00DC0A1F"/>
    <w:rsid w:val="00DC0B02"/>
    <w:rsid w:val="00DC0D04"/>
    <w:rsid w:val="00DC1AA0"/>
    <w:rsid w:val="00DC3568"/>
    <w:rsid w:val="00DC383C"/>
    <w:rsid w:val="00DC49F9"/>
    <w:rsid w:val="00DC5523"/>
    <w:rsid w:val="00DC57DE"/>
    <w:rsid w:val="00DC5C99"/>
    <w:rsid w:val="00DC7354"/>
    <w:rsid w:val="00DC758B"/>
    <w:rsid w:val="00DC75BA"/>
    <w:rsid w:val="00DC7B96"/>
    <w:rsid w:val="00DD0114"/>
    <w:rsid w:val="00DD10F4"/>
    <w:rsid w:val="00DD2A31"/>
    <w:rsid w:val="00DD2A85"/>
    <w:rsid w:val="00DD39E6"/>
    <w:rsid w:val="00DD3CE6"/>
    <w:rsid w:val="00DD421B"/>
    <w:rsid w:val="00DD44DF"/>
    <w:rsid w:val="00DD461F"/>
    <w:rsid w:val="00DD5CDB"/>
    <w:rsid w:val="00DD683A"/>
    <w:rsid w:val="00DD6CBF"/>
    <w:rsid w:val="00DD7E56"/>
    <w:rsid w:val="00DE0E8F"/>
    <w:rsid w:val="00DE20BD"/>
    <w:rsid w:val="00DE3B94"/>
    <w:rsid w:val="00DE40E4"/>
    <w:rsid w:val="00DE496D"/>
    <w:rsid w:val="00DE5335"/>
    <w:rsid w:val="00DE5A82"/>
    <w:rsid w:val="00DE65E9"/>
    <w:rsid w:val="00DE6845"/>
    <w:rsid w:val="00DE6E3A"/>
    <w:rsid w:val="00DF0762"/>
    <w:rsid w:val="00DF1630"/>
    <w:rsid w:val="00DF296D"/>
    <w:rsid w:val="00DF31E2"/>
    <w:rsid w:val="00DF3FBB"/>
    <w:rsid w:val="00DF4FB9"/>
    <w:rsid w:val="00DF5499"/>
    <w:rsid w:val="00DF5BA7"/>
    <w:rsid w:val="00DF604A"/>
    <w:rsid w:val="00DF6BAD"/>
    <w:rsid w:val="00DF6F65"/>
    <w:rsid w:val="00DF776D"/>
    <w:rsid w:val="00DF781E"/>
    <w:rsid w:val="00DF7F5A"/>
    <w:rsid w:val="00E01D15"/>
    <w:rsid w:val="00E02730"/>
    <w:rsid w:val="00E0303D"/>
    <w:rsid w:val="00E0308F"/>
    <w:rsid w:val="00E03A0A"/>
    <w:rsid w:val="00E03A1A"/>
    <w:rsid w:val="00E04BA1"/>
    <w:rsid w:val="00E05717"/>
    <w:rsid w:val="00E0592C"/>
    <w:rsid w:val="00E05AD8"/>
    <w:rsid w:val="00E07334"/>
    <w:rsid w:val="00E07EA8"/>
    <w:rsid w:val="00E10707"/>
    <w:rsid w:val="00E1095E"/>
    <w:rsid w:val="00E11358"/>
    <w:rsid w:val="00E11A78"/>
    <w:rsid w:val="00E123DF"/>
    <w:rsid w:val="00E12B43"/>
    <w:rsid w:val="00E12FE2"/>
    <w:rsid w:val="00E13017"/>
    <w:rsid w:val="00E13450"/>
    <w:rsid w:val="00E13E3B"/>
    <w:rsid w:val="00E13F8E"/>
    <w:rsid w:val="00E1400F"/>
    <w:rsid w:val="00E14BF0"/>
    <w:rsid w:val="00E150FE"/>
    <w:rsid w:val="00E151D4"/>
    <w:rsid w:val="00E16849"/>
    <w:rsid w:val="00E17519"/>
    <w:rsid w:val="00E17794"/>
    <w:rsid w:val="00E17B97"/>
    <w:rsid w:val="00E17EAD"/>
    <w:rsid w:val="00E22116"/>
    <w:rsid w:val="00E222E3"/>
    <w:rsid w:val="00E22602"/>
    <w:rsid w:val="00E232A5"/>
    <w:rsid w:val="00E23352"/>
    <w:rsid w:val="00E23FDC"/>
    <w:rsid w:val="00E24736"/>
    <w:rsid w:val="00E25247"/>
    <w:rsid w:val="00E254EE"/>
    <w:rsid w:val="00E26759"/>
    <w:rsid w:val="00E26EAD"/>
    <w:rsid w:val="00E273C6"/>
    <w:rsid w:val="00E27970"/>
    <w:rsid w:val="00E30B29"/>
    <w:rsid w:val="00E31666"/>
    <w:rsid w:val="00E32BFB"/>
    <w:rsid w:val="00E339A6"/>
    <w:rsid w:val="00E33BE9"/>
    <w:rsid w:val="00E34270"/>
    <w:rsid w:val="00E34E8D"/>
    <w:rsid w:val="00E35A31"/>
    <w:rsid w:val="00E36426"/>
    <w:rsid w:val="00E37197"/>
    <w:rsid w:val="00E3758C"/>
    <w:rsid w:val="00E37C3F"/>
    <w:rsid w:val="00E400AC"/>
    <w:rsid w:val="00E4010A"/>
    <w:rsid w:val="00E40BEA"/>
    <w:rsid w:val="00E41322"/>
    <w:rsid w:val="00E419B3"/>
    <w:rsid w:val="00E42A76"/>
    <w:rsid w:val="00E43639"/>
    <w:rsid w:val="00E4377A"/>
    <w:rsid w:val="00E438B1"/>
    <w:rsid w:val="00E43BC1"/>
    <w:rsid w:val="00E44282"/>
    <w:rsid w:val="00E444EC"/>
    <w:rsid w:val="00E449BD"/>
    <w:rsid w:val="00E44BC3"/>
    <w:rsid w:val="00E44D0C"/>
    <w:rsid w:val="00E45CDF"/>
    <w:rsid w:val="00E46AAE"/>
    <w:rsid w:val="00E474A7"/>
    <w:rsid w:val="00E502FD"/>
    <w:rsid w:val="00E505FA"/>
    <w:rsid w:val="00E50E4F"/>
    <w:rsid w:val="00E5115B"/>
    <w:rsid w:val="00E52AED"/>
    <w:rsid w:val="00E53EF7"/>
    <w:rsid w:val="00E54215"/>
    <w:rsid w:val="00E54906"/>
    <w:rsid w:val="00E549A9"/>
    <w:rsid w:val="00E54AED"/>
    <w:rsid w:val="00E56F83"/>
    <w:rsid w:val="00E601B5"/>
    <w:rsid w:val="00E60DFE"/>
    <w:rsid w:val="00E613A1"/>
    <w:rsid w:val="00E6181F"/>
    <w:rsid w:val="00E61E01"/>
    <w:rsid w:val="00E63A63"/>
    <w:rsid w:val="00E63CA1"/>
    <w:rsid w:val="00E63E8F"/>
    <w:rsid w:val="00E63F70"/>
    <w:rsid w:val="00E6491F"/>
    <w:rsid w:val="00E64D3A"/>
    <w:rsid w:val="00E65410"/>
    <w:rsid w:val="00E667B3"/>
    <w:rsid w:val="00E66CB3"/>
    <w:rsid w:val="00E66DB3"/>
    <w:rsid w:val="00E66DC2"/>
    <w:rsid w:val="00E671EC"/>
    <w:rsid w:val="00E67280"/>
    <w:rsid w:val="00E67AA6"/>
    <w:rsid w:val="00E67B97"/>
    <w:rsid w:val="00E70568"/>
    <w:rsid w:val="00E710F4"/>
    <w:rsid w:val="00E71F49"/>
    <w:rsid w:val="00E722ED"/>
    <w:rsid w:val="00E728B1"/>
    <w:rsid w:val="00E730E6"/>
    <w:rsid w:val="00E731A1"/>
    <w:rsid w:val="00E737A3"/>
    <w:rsid w:val="00E7413A"/>
    <w:rsid w:val="00E74370"/>
    <w:rsid w:val="00E74DBE"/>
    <w:rsid w:val="00E752B8"/>
    <w:rsid w:val="00E75429"/>
    <w:rsid w:val="00E755C2"/>
    <w:rsid w:val="00E757D9"/>
    <w:rsid w:val="00E760DA"/>
    <w:rsid w:val="00E7629F"/>
    <w:rsid w:val="00E7691B"/>
    <w:rsid w:val="00E7692F"/>
    <w:rsid w:val="00E778CF"/>
    <w:rsid w:val="00E77C28"/>
    <w:rsid w:val="00E80470"/>
    <w:rsid w:val="00E812F7"/>
    <w:rsid w:val="00E82A7B"/>
    <w:rsid w:val="00E830E0"/>
    <w:rsid w:val="00E83836"/>
    <w:rsid w:val="00E83D49"/>
    <w:rsid w:val="00E83FE4"/>
    <w:rsid w:val="00E846C3"/>
    <w:rsid w:val="00E851B2"/>
    <w:rsid w:val="00E8571B"/>
    <w:rsid w:val="00E85734"/>
    <w:rsid w:val="00E85C28"/>
    <w:rsid w:val="00E860FC"/>
    <w:rsid w:val="00E86549"/>
    <w:rsid w:val="00E869AC"/>
    <w:rsid w:val="00E86D28"/>
    <w:rsid w:val="00E87100"/>
    <w:rsid w:val="00E8756E"/>
    <w:rsid w:val="00E8760A"/>
    <w:rsid w:val="00E87E29"/>
    <w:rsid w:val="00E87FED"/>
    <w:rsid w:val="00E9080D"/>
    <w:rsid w:val="00E91230"/>
    <w:rsid w:val="00E91459"/>
    <w:rsid w:val="00E92950"/>
    <w:rsid w:val="00E92D4D"/>
    <w:rsid w:val="00E92E55"/>
    <w:rsid w:val="00E92F95"/>
    <w:rsid w:val="00E95646"/>
    <w:rsid w:val="00E958E5"/>
    <w:rsid w:val="00E9700C"/>
    <w:rsid w:val="00EA02AA"/>
    <w:rsid w:val="00EA043E"/>
    <w:rsid w:val="00EA09EA"/>
    <w:rsid w:val="00EA157F"/>
    <w:rsid w:val="00EA34F5"/>
    <w:rsid w:val="00EA426A"/>
    <w:rsid w:val="00EA4591"/>
    <w:rsid w:val="00EA63A3"/>
    <w:rsid w:val="00EA7613"/>
    <w:rsid w:val="00EA7F65"/>
    <w:rsid w:val="00EB0046"/>
    <w:rsid w:val="00EB0417"/>
    <w:rsid w:val="00EB0C9D"/>
    <w:rsid w:val="00EB0D8A"/>
    <w:rsid w:val="00EB104E"/>
    <w:rsid w:val="00EB18AF"/>
    <w:rsid w:val="00EB1FC4"/>
    <w:rsid w:val="00EB3EC9"/>
    <w:rsid w:val="00EB4022"/>
    <w:rsid w:val="00EB4183"/>
    <w:rsid w:val="00EB49C2"/>
    <w:rsid w:val="00EB4B6B"/>
    <w:rsid w:val="00EB66D1"/>
    <w:rsid w:val="00EC0C1B"/>
    <w:rsid w:val="00EC144E"/>
    <w:rsid w:val="00EC1900"/>
    <w:rsid w:val="00EC1C1E"/>
    <w:rsid w:val="00EC1D69"/>
    <w:rsid w:val="00EC24FD"/>
    <w:rsid w:val="00EC303C"/>
    <w:rsid w:val="00EC36B9"/>
    <w:rsid w:val="00EC3CC1"/>
    <w:rsid w:val="00EC3D2A"/>
    <w:rsid w:val="00EC44A1"/>
    <w:rsid w:val="00EC5331"/>
    <w:rsid w:val="00EC5EFF"/>
    <w:rsid w:val="00EC6100"/>
    <w:rsid w:val="00EC7A69"/>
    <w:rsid w:val="00ED0536"/>
    <w:rsid w:val="00ED06EC"/>
    <w:rsid w:val="00ED09D3"/>
    <w:rsid w:val="00ED0EEB"/>
    <w:rsid w:val="00ED12CB"/>
    <w:rsid w:val="00ED1F5C"/>
    <w:rsid w:val="00ED384A"/>
    <w:rsid w:val="00ED3FE3"/>
    <w:rsid w:val="00ED4084"/>
    <w:rsid w:val="00ED49CE"/>
    <w:rsid w:val="00ED54FC"/>
    <w:rsid w:val="00ED596B"/>
    <w:rsid w:val="00ED599B"/>
    <w:rsid w:val="00ED5B2C"/>
    <w:rsid w:val="00ED5CED"/>
    <w:rsid w:val="00ED5F08"/>
    <w:rsid w:val="00ED6F41"/>
    <w:rsid w:val="00ED7892"/>
    <w:rsid w:val="00EE0A44"/>
    <w:rsid w:val="00EE0B36"/>
    <w:rsid w:val="00EE1798"/>
    <w:rsid w:val="00EE1BEA"/>
    <w:rsid w:val="00EE2688"/>
    <w:rsid w:val="00EE2984"/>
    <w:rsid w:val="00EE2BDE"/>
    <w:rsid w:val="00EE33B6"/>
    <w:rsid w:val="00EE38DA"/>
    <w:rsid w:val="00EE391F"/>
    <w:rsid w:val="00EE3C2D"/>
    <w:rsid w:val="00EE403D"/>
    <w:rsid w:val="00EE4913"/>
    <w:rsid w:val="00EE4E73"/>
    <w:rsid w:val="00EE5A84"/>
    <w:rsid w:val="00EE5DEB"/>
    <w:rsid w:val="00EE64BD"/>
    <w:rsid w:val="00EE6C68"/>
    <w:rsid w:val="00EE7015"/>
    <w:rsid w:val="00EE7134"/>
    <w:rsid w:val="00EE7B16"/>
    <w:rsid w:val="00EF098F"/>
    <w:rsid w:val="00EF09CA"/>
    <w:rsid w:val="00EF1083"/>
    <w:rsid w:val="00EF1150"/>
    <w:rsid w:val="00EF2537"/>
    <w:rsid w:val="00EF27AC"/>
    <w:rsid w:val="00EF3048"/>
    <w:rsid w:val="00EF33C1"/>
    <w:rsid w:val="00EF3682"/>
    <w:rsid w:val="00EF37E4"/>
    <w:rsid w:val="00EF3DBD"/>
    <w:rsid w:val="00EF4813"/>
    <w:rsid w:val="00EF4D72"/>
    <w:rsid w:val="00EF523C"/>
    <w:rsid w:val="00EF5366"/>
    <w:rsid w:val="00EF53F2"/>
    <w:rsid w:val="00EF6330"/>
    <w:rsid w:val="00EF6818"/>
    <w:rsid w:val="00EF7229"/>
    <w:rsid w:val="00EF75C2"/>
    <w:rsid w:val="00EF78F7"/>
    <w:rsid w:val="00F014D8"/>
    <w:rsid w:val="00F0163C"/>
    <w:rsid w:val="00F01780"/>
    <w:rsid w:val="00F01844"/>
    <w:rsid w:val="00F019EC"/>
    <w:rsid w:val="00F02079"/>
    <w:rsid w:val="00F021A8"/>
    <w:rsid w:val="00F02582"/>
    <w:rsid w:val="00F037C3"/>
    <w:rsid w:val="00F03D87"/>
    <w:rsid w:val="00F04840"/>
    <w:rsid w:val="00F0499C"/>
    <w:rsid w:val="00F05321"/>
    <w:rsid w:val="00F06FB5"/>
    <w:rsid w:val="00F1076D"/>
    <w:rsid w:val="00F10A21"/>
    <w:rsid w:val="00F11568"/>
    <w:rsid w:val="00F12550"/>
    <w:rsid w:val="00F12A1E"/>
    <w:rsid w:val="00F13EBA"/>
    <w:rsid w:val="00F142AE"/>
    <w:rsid w:val="00F14392"/>
    <w:rsid w:val="00F143D2"/>
    <w:rsid w:val="00F144C6"/>
    <w:rsid w:val="00F17845"/>
    <w:rsid w:val="00F20646"/>
    <w:rsid w:val="00F208C2"/>
    <w:rsid w:val="00F2180A"/>
    <w:rsid w:val="00F21A1D"/>
    <w:rsid w:val="00F21B00"/>
    <w:rsid w:val="00F22122"/>
    <w:rsid w:val="00F22A33"/>
    <w:rsid w:val="00F23ED8"/>
    <w:rsid w:val="00F24AE1"/>
    <w:rsid w:val="00F24F61"/>
    <w:rsid w:val="00F2521D"/>
    <w:rsid w:val="00F25A2B"/>
    <w:rsid w:val="00F25FB4"/>
    <w:rsid w:val="00F261AC"/>
    <w:rsid w:val="00F268C8"/>
    <w:rsid w:val="00F26958"/>
    <w:rsid w:val="00F26D0A"/>
    <w:rsid w:val="00F26E37"/>
    <w:rsid w:val="00F27150"/>
    <w:rsid w:val="00F27267"/>
    <w:rsid w:val="00F27A96"/>
    <w:rsid w:val="00F31669"/>
    <w:rsid w:val="00F31A7C"/>
    <w:rsid w:val="00F320D0"/>
    <w:rsid w:val="00F3219B"/>
    <w:rsid w:val="00F32EB0"/>
    <w:rsid w:val="00F33079"/>
    <w:rsid w:val="00F335D7"/>
    <w:rsid w:val="00F33EE6"/>
    <w:rsid w:val="00F341DA"/>
    <w:rsid w:val="00F3537C"/>
    <w:rsid w:val="00F35447"/>
    <w:rsid w:val="00F35662"/>
    <w:rsid w:val="00F35E46"/>
    <w:rsid w:val="00F36776"/>
    <w:rsid w:val="00F36F37"/>
    <w:rsid w:val="00F40C4A"/>
    <w:rsid w:val="00F4157F"/>
    <w:rsid w:val="00F41B6D"/>
    <w:rsid w:val="00F41FEB"/>
    <w:rsid w:val="00F4281A"/>
    <w:rsid w:val="00F430DC"/>
    <w:rsid w:val="00F43289"/>
    <w:rsid w:val="00F43621"/>
    <w:rsid w:val="00F43753"/>
    <w:rsid w:val="00F43AD0"/>
    <w:rsid w:val="00F43E0F"/>
    <w:rsid w:val="00F446A8"/>
    <w:rsid w:val="00F44B8D"/>
    <w:rsid w:val="00F44F2A"/>
    <w:rsid w:val="00F454BE"/>
    <w:rsid w:val="00F466E1"/>
    <w:rsid w:val="00F469DA"/>
    <w:rsid w:val="00F473CA"/>
    <w:rsid w:val="00F47513"/>
    <w:rsid w:val="00F47B0D"/>
    <w:rsid w:val="00F47FCD"/>
    <w:rsid w:val="00F500AC"/>
    <w:rsid w:val="00F5031B"/>
    <w:rsid w:val="00F50A3D"/>
    <w:rsid w:val="00F510AA"/>
    <w:rsid w:val="00F52A6D"/>
    <w:rsid w:val="00F52CA1"/>
    <w:rsid w:val="00F53060"/>
    <w:rsid w:val="00F530C8"/>
    <w:rsid w:val="00F54006"/>
    <w:rsid w:val="00F540D8"/>
    <w:rsid w:val="00F54A34"/>
    <w:rsid w:val="00F54CA8"/>
    <w:rsid w:val="00F55209"/>
    <w:rsid w:val="00F55D6A"/>
    <w:rsid w:val="00F55E8A"/>
    <w:rsid w:val="00F578C2"/>
    <w:rsid w:val="00F60D1D"/>
    <w:rsid w:val="00F62B3D"/>
    <w:rsid w:val="00F62E75"/>
    <w:rsid w:val="00F63122"/>
    <w:rsid w:val="00F63474"/>
    <w:rsid w:val="00F6349F"/>
    <w:rsid w:val="00F63C76"/>
    <w:rsid w:val="00F64CA0"/>
    <w:rsid w:val="00F658D6"/>
    <w:rsid w:val="00F65D0D"/>
    <w:rsid w:val="00F65F97"/>
    <w:rsid w:val="00F70366"/>
    <w:rsid w:val="00F704FB"/>
    <w:rsid w:val="00F70ABC"/>
    <w:rsid w:val="00F7124C"/>
    <w:rsid w:val="00F71656"/>
    <w:rsid w:val="00F73C20"/>
    <w:rsid w:val="00F7447B"/>
    <w:rsid w:val="00F746A1"/>
    <w:rsid w:val="00F7587C"/>
    <w:rsid w:val="00F7611F"/>
    <w:rsid w:val="00F770C9"/>
    <w:rsid w:val="00F7711A"/>
    <w:rsid w:val="00F77DD5"/>
    <w:rsid w:val="00F77FBE"/>
    <w:rsid w:val="00F80005"/>
    <w:rsid w:val="00F800CA"/>
    <w:rsid w:val="00F805CE"/>
    <w:rsid w:val="00F808FC"/>
    <w:rsid w:val="00F81A0C"/>
    <w:rsid w:val="00F82404"/>
    <w:rsid w:val="00F8287B"/>
    <w:rsid w:val="00F82BB1"/>
    <w:rsid w:val="00F82E4F"/>
    <w:rsid w:val="00F8534E"/>
    <w:rsid w:val="00F85B8D"/>
    <w:rsid w:val="00F85EB3"/>
    <w:rsid w:val="00F87834"/>
    <w:rsid w:val="00F879D9"/>
    <w:rsid w:val="00F90779"/>
    <w:rsid w:val="00F90904"/>
    <w:rsid w:val="00F9101C"/>
    <w:rsid w:val="00F91D44"/>
    <w:rsid w:val="00F931F0"/>
    <w:rsid w:val="00F9361A"/>
    <w:rsid w:val="00F949E3"/>
    <w:rsid w:val="00F94D95"/>
    <w:rsid w:val="00F953C8"/>
    <w:rsid w:val="00F95645"/>
    <w:rsid w:val="00F956C6"/>
    <w:rsid w:val="00F96A6D"/>
    <w:rsid w:val="00F96F0A"/>
    <w:rsid w:val="00F9736A"/>
    <w:rsid w:val="00F976BF"/>
    <w:rsid w:val="00FA05C7"/>
    <w:rsid w:val="00FA15CD"/>
    <w:rsid w:val="00FA1AB4"/>
    <w:rsid w:val="00FA1B45"/>
    <w:rsid w:val="00FA272A"/>
    <w:rsid w:val="00FA352F"/>
    <w:rsid w:val="00FA457B"/>
    <w:rsid w:val="00FA5A8C"/>
    <w:rsid w:val="00FA625B"/>
    <w:rsid w:val="00FA6EA2"/>
    <w:rsid w:val="00FA756F"/>
    <w:rsid w:val="00FA7574"/>
    <w:rsid w:val="00FA7915"/>
    <w:rsid w:val="00FA7E68"/>
    <w:rsid w:val="00FB00A6"/>
    <w:rsid w:val="00FB02F1"/>
    <w:rsid w:val="00FB0938"/>
    <w:rsid w:val="00FB09F9"/>
    <w:rsid w:val="00FB0B54"/>
    <w:rsid w:val="00FB0DD4"/>
    <w:rsid w:val="00FB17BA"/>
    <w:rsid w:val="00FB1A04"/>
    <w:rsid w:val="00FB2290"/>
    <w:rsid w:val="00FB2418"/>
    <w:rsid w:val="00FB2475"/>
    <w:rsid w:val="00FB2AF1"/>
    <w:rsid w:val="00FB2F3C"/>
    <w:rsid w:val="00FB4958"/>
    <w:rsid w:val="00FB4D3F"/>
    <w:rsid w:val="00FB4FD5"/>
    <w:rsid w:val="00FB56C6"/>
    <w:rsid w:val="00FB612B"/>
    <w:rsid w:val="00FB6649"/>
    <w:rsid w:val="00FC042B"/>
    <w:rsid w:val="00FC07B8"/>
    <w:rsid w:val="00FC0A44"/>
    <w:rsid w:val="00FC1471"/>
    <w:rsid w:val="00FC1F5D"/>
    <w:rsid w:val="00FC2118"/>
    <w:rsid w:val="00FC23BF"/>
    <w:rsid w:val="00FC3323"/>
    <w:rsid w:val="00FC33DE"/>
    <w:rsid w:val="00FC35DD"/>
    <w:rsid w:val="00FC4574"/>
    <w:rsid w:val="00FC465C"/>
    <w:rsid w:val="00FC49C8"/>
    <w:rsid w:val="00FC4AA4"/>
    <w:rsid w:val="00FC5247"/>
    <w:rsid w:val="00FC5A37"/>
    <w:rsid w:val="00FC5B4D"/>
    <w:rsid w:val="00FC6DE6"/>
    <w:rsid w:val="00FC7121"/>
    <w:rsid w:val="00FC755E"/>
    <w:rsid w:val="00FD07DF"/>
    <w:rsid w:val="00FD0A0D"/>
    <w:rsid w:val="00FD0ABE"/>
    <w:rsid w:val="00FD16EB"/>
    <w:rsid w:val="00FD1E9D"/>
    <w:rsid w:val="00FD3405"/>
    <w:rsid w:val="00FD360C"/>
    <w:rsid w:val="00FD4342"/>
    <w:rsid w:val="00FD4C5F"/>
    <w:rsid w:val="00FD51FB"/>
    <w:rsid w:val="00FD535A"/>
    <w:rsid w:val="00FD5A3F"/>
    <w:rsid w:val="00FD5AD3"/>
    <w:rsid w:val="00FD61CF"/>
    <w:rsid w:val="00FD69B4"/>
    <w:rsid w:val="00FD7485"/>
    <w:rsid w:val="00FD753E"/>
    <w:rsid w:val="00FE01FD"/>
    <w:rsid w:val="00FE11BC"/>
    <w:rsid w:val="00FE1D4C"/>
    <w:rsid w:val="00FE2D8D"/>
    <w:rsid w:val="00FE32F4"/>
    <w:rsid w:val="00FE368E"/>
    <w:rsid w:val="00FE3B70"/>
    <w:rsid w:val="00FE435B"/>
    <w:rsid w:val="00FE57F5"/>
    <w:rsid w:val="00FE5B71"/>
    <w:rsid w:val="00FE6E7C"/>
    <w:rsid w:val="00FE70EF"/>
    <w:rsid w:val="00FF05B0"/>
    <w:rsid w:val="00FF16DD"/>
    <w:rsid w:val="00FF1C7D"/>
    <w:rsid w:val="00FF1F40"/>
    <w:rsid w:val="00FF3550"/>
    <w:rsid w:val="00FF3CA3"/>
    <w:rsid w:val="00FF4A2C"/>
    <w:rsid w:val="00FF4D82"/>
    <w:rsid w:val="00FF53B4"/>
    <w:rsid w:val="00FF5B47"/>
    <w:rsid w:val="00FF6185"/>
    <w:rsid w:val="00FF6338"/>
    <w:rsid w:val="00FF6C81"/>
    <w:rsid w:val="00FF7E5D"/>
    <w:rsid w:val="04B13DD6"/>
    <w:rsid w:val="10678379"/>
    <w:rsid w:val="1225EAEA"/>
    <w:rsid w:val="2E4DB31E"/>
    <w:rsid w:val="61A7C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A3A4"/>
  <w15:chartTrackingRefBased/>
  <w15:docId w15:val="{081E1245-F174-4B1C-8FF1-F816732B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743"/>
  </w:style>
  <w:style w:type="paragraph" w:styleId="Heading1">
    <w:name w:val="heading 1"/>
    <w:basedOn w:val="Normal"/>
    <w:next w:val="Normal"/>
    <w:link w:val="Heading1Char"/>
    <w:uiPriority w:val="9"/>
    <w:qFormat/>
    <w:rsid w:val="001605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58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8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8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8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160587"/>
    <w:rPr>
      <w:rFonts w:asciiTheme="majorHAnsi" w:eastAsiaTheme="majorEastAsia" w:hAnsiTheme="majorHAnsi" w:cstheme="majorBidi"/>
      <w:smallCaps/>
      <w:sz w:val="28"/>
      <w:szCs w:val="28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058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8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8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8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8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8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05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58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58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8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8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60587"/>
    <w:rPr>
      <w:b/>
      <w:bCs/>
    </w:rPr>
  </w:style>
  <w:style w:type="character" w:styleId="Emphasis">
    <w:name w:val="Emphasis"/>
    <w:basedOn w:val="DefaultParagraphFont"/>
    <w:uiPriority w:val="20"/>
    <w:qFormat/>
    <w:rsid w:val="00160587"/>
    <w:rPr>
      <w:i/>
      <w:iCs/>
    </w:rPr>
  </w:style>
  <w:style w:type="paragraph" w:styleId="NoSpacing">
    <w:name w:val="No Spacing"/>
    <w:uiPriority w:val="1"/>
    <w:qFormat/>
    <w:rsid w:val="00160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58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058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8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8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05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5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05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58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6058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C0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0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0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13BE"/>
    <w:rPr>
      <w:color w:val="808080"/>
    </w:rPr>
  </w:style>
  <w:style w:type="table" w:styleId="GridTable5Dark-Accent1">
    <w:name w:val="Grid Table 5 Dark Accent 1"/>
    <w:basedOn w:val="TableNormal"/>
    <w:uiPriority w:val="50"/>
    <w:rsid w:val="004B32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2A09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9" Type="http://schemas.openxmlformats.org/officeDocument/2006/relationships/image" Target="media/image37.png"/><Relationship Id="rId21" Type="http://schemas.openxmlformats.org/officeDocument/2006/relationships/image" Target="media/image19.png"/><Relationship Id="rId34" Type="http://schemas.openxmlformats.org/officeDocument/2006/relationships/image" Target="media/image32.png"/><Relationship Id="rId42" Type="http://schemas.openxmlformats.org/officeDocument/2006/relationships/image" Target="media/image40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9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32" Type="http://schemas.openxmlformats.org/officeDocument/2006/relationships/image" Target="media/image30.png"/><Relationship Id="rId37" Type="http://schemas.openxmlformats.org/officeDocument/2006/relationships/image" Target="media/image35.png"/><Relationship Id="rId40" Type="http://schemas.openxmlformats.org/officeDocument/2006/relationships/image" Target="media/image3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image" Target="media/image26.png"/><Relationship Id="rId36" Type="http://schemas.openxmlformats.org/officeDocument/2006/relationships/image" Target="media/image34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31" Type="http://schemas.openxmlformats.org/officeDocument/2006/relationships/image" Target="media/image29.png"/><Relationship Id="rId44" Type="http://schemas.openxmlformats.org/officeDocument/2006/relationships/image" Target="media/image42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Relationship Id="rId30" Type="http://schemas.openxmlformats.org/officeDocument/2006/relationships/image" Target="media/image28.png"/><Relationship Id="rId35" Type="http://schemas.openxmlformats.org/officeDocument/2006/relationships/image" Target="media/image33.png"/><Relationship Id="rId43" Type="http://schemas.openxmlformats.org/officeDocument/2006/relationships/image" Target="media/image41.png"/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33" Type="http://schemas.openxmlformats.org/officeDocument/2006/relationships/image" Target="media/image31.png"/><Relationship Id="rId38" Type="http://schemas.openxmlformats.org/officeDocument/2006/relationships/image" Target="media/image36.png"/><Relationship Id="rId46" Type="http://schemas.openxmlformats.org/officeDocument/2006/relationships/theme" Target="theme/theme1.xml"/><Relationship Id="rId20" Type="http://schemas.openxmlformats.org/officeDocument/2006/relationships/image" Target="media/image18.png"/><Relationship Id="rId41" Type="http://schemas.openxmlformats.org/officeDocument/2006/relationships/image" Target="media/image3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A008-2970-473E-A1F7-99D93218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Dalal</dc:creator>
  <cp:keywords/>
  <dc:description/>
  <cp:lastModifiedBy>Devansh Dalal</cp:lastModifiedBy>
  <cp:revision>87</cp:revision>
  <cp:lastPrinted>2015-04-26T17:36:00Z</cp:lastPrinted>
  <dcterms:created xsi:type="dcterms:W3CDTF">2015-04-26T17:36:00Z</dcterms:created>
  <dcterms:modified xsi:type="dcterms:W3CDTF">2015-04-26T18:39:00Z</dcterms:modified>
</cp:coreProperties>
</file>