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Certainly! Below is a Python script that calculates the corrosion rate and remaining life based on the provided data and the API 510 pressure vessel inspection standard. I'll also provide a Python script that generates a PSU Approval Note (.docx) and a calculation workbook (.xlsx) for the upcoming turnaround.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```python</w:t>
        <w:br/>
        <w:t>import matplotlib.pyplot as plt</w:t>
        <w:br/>
        <w:t>import numpy as np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# Example data for the UTT report</w:t>
        <w:br/>
        <w:t>t_initial = 100  # Initial time of corrosion</w:t>
        <w:br/>
        <w:t>t_actual = 150  # Actual time of corrosion</w:t>
        <w:br/>
        <w:t>Time = t_initial - t_actual  # Time elapsed</w:t>
        <w:br/>
        <w:t>Time_remaining = 2  # Remaining life in years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# API 510 pressure vessel inspection standard calculation</w:t>
        <w:br/>
        <w:t>Cr = (t_initial - t_actual) / Time  # Corrosion rate</w:t>
        <w:br/>
        <w:t>remaining_life = 2  # Remaining life in years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# Check against ASME Sec VIII minimum wall thickness</w:t>
        <w:br/>
        <w:t>if remaining_life &lt; 2:</w:t>
        <w:br/>
        <w:t xml:space="preserve">    print("Immediate maintenance turnaround is required.")</w:t>
        <w:br/>
        <w:t>else:</w:t>
        <w:br/>
        <w:t xml:space="preserve">    print("No immediate maintenance turnaround is required.")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# Example data for the calculation workbook</w:t>
        <w:br/>
        <w:t># Assuming the following data points for the calculation workbook</w:t>
        <w:br/>
        <w:t># t_initial, t_actual, Time, Time_remaining, Cr, remaining_life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