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TC01 – Website Open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TC02 – Product Search 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TC03 – Product Selection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TC04 – Product Details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TC05 – Add to Cart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TC06 – Cart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TC07 – Delivery Address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TC08 – Payment Method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TC10 – Place Order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TC11 – Order Confirmation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