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Arial" w:cs="Arial" w:eastAsia="Arial" w:hAnsi="Arial"/>
          <w:b/>
          <w:bCs/>
          <w:color w:val="0F2E2A"/>
          <w:sz w:val="40"/>
          <w:szCs w:val="40"/>
        </w:rPr>
        <w:t xml:space="preserve">CANDIDATE SUBMISSION REPORT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9A36A"/>
          <w:sz w:val="28"/>
          <w:szCs w:val="28"/>
        </w:rPr>
        <w:t xml:space="preserve">Cloud Architect</w:t>
      </w:r>
    </w:p>
    <w:p>
      <w:pPr>
        <w:spacing w:after="40"/>
      </w:pPr>
      <w:r>
        <w:rPr>
          <w:color w:val="222222"/>
          <w:sz w:val="20"/>
          <w:szCs w:val="20"/>
        </w:rPr>
        <w:t xml:space="preserve">Prepared for: </w:t>
      </w:r>
      <w:r>
        <w:rPr>
          <w:b/>
          <w:bCs/>
          <w:color w:val="0F2E2A"/>
          <w:sz w:val="20"/>
          <w:szCs w:val="20"/>
        </w:rPr>
        <w:t xml:space="preserve">Microsoft</w:t>
      </w:r>
    </w:p>
    <w:p>
      <w:pPr>
        <w:spacing w:after="200"/>
      </w:pPr>
      <w:r>
        <w:rPr>
          <w:i/>
          <w:iCs/>
          <w:color w:val="777777"/>
          <w:sz w:val="18"/>
          <w:szCs w:val="18"/>
        </w:rPr>
        <w:t xml:space="preserve">22 Jun 2026  •  Confidential</w:t>
      </w:r>
    </w:p>
    <w:p>
      <w:pPr>
        <w:pBdr>
          <w:bottom w:val="single" w:color="C9A36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C9A36A"/>
          <w:sz w:val="24"/>
          <w:szCs w:val="24"/>
        </w:rPr>
        <w:t xml:space="preserve">01   </w:t>
      </w:r>
      <w:r>
        <w:rPr>
          <w:rFonts w:ascii="Arial" w:cs="Arial" w:eastAsia="Arial" w:hAnsi="Arial"/>
          <w:b/>
          <w:bCs/>
          <w:color w:val="0F2E2A"/>
          <w:sz w:val="24"/>
          <w:szCs w:val="24"/>
        </w:rPr>
        <w:t xml:space="preserve">JOB REQUISITION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4F1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2E2A"/>
                <w:sz w:val="20"/>
                <w:szCs w:val="20"/>
              </w:rPr>
              <w:t xml:space="preserve">Client</w:t>
            </w:r>
          </w:p>
        </w:tc>
        <w:tc>
          <w:tcPr>
            <w:tcW w:type="dxa" w:w="624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Microsoft</w:t>
            </w:r>
          </w:p>
        </w:tc>
      </w:tr>
      <w:tr>
        <w:tc>
          <w:tcPr>
            <w:tcW w:type="dxa" w:w="3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4F1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2E2A"/>
                <w:sz w:val="20"/>
                <w:szCs w:val="20"/>
              </w:rPr>
              <w:t xml:space="preserve">Position Title</w:t>
            </w:r>
          </w:p>
        </w:tc>
        <w:tc>
          <w:tcPr>
            <w:tcW w:type="dxa" w:w="624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Cloud Architect</w:t>
            </w:r>
          </w:p>
        </w:tc>
      </w:tr>
      <w:tr>
        <w:tc>
          <w:tcPr>
            <w:tcW w:type="dxa" w:w="3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4F1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2E2A"/>
                <w:sz w:val="20"/>
                <w:szCs w:val="20"/>
              </w:rPr>
              <w:t xml:space="preserve">Location</w:t>
            </w:r>
          </w:p>
        </w:tc>
        <w:tc>
          <w:tcPr>
            <w:tcW w:type="dxa" w:w="624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Atlanta, GA</w:t>
            </w:r>
          </w:p>
        </w:tc>
      </w:tr>
      <w:tr>
        <w:tc>
          <w:tcPr>
            <w:tcW w:type="dxa" w:w="3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4F1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2E2A"/>
                <w:sz w:val="20"/>
                <w:szCs w:val="20"/>
              </w:rPr>
              <w:t xml:space="preserve">Job Type</w:t>
            </w:r>
          </w:p>
        </w:tc>
        <w:tc>
          <w:tcPr>
            <w:tcW w:type="dxa" w:w="624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Remote</w:t>
            </w:r>
          </w:p>
        </w:tc>
      </w:tr>
      <w:tr>
        <w:tc>
          <w:tcPr>
            <w:tcW w:type="dxa" w:w="3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4F1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2E2A"/>
                <w:sz w:val="20"/>
                <w:szCs w:val="20"/>
              </w:rPr>
              <w:t xml:space="preserve">Bill Rate / Salary</w:t>
            </w:r>
          </w:p>
        </w:tc>
        <w:tc>
          <w:tcPr>
            <w:tcW w:type="dxa" w:w="624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$73/hr</w:t>
            </w:r>
          </w:p>
        </w:tc>
      </w:tr>
      <w:tr>
        <w:tc>
          <w:tcPr>
            <w:tcW w:type="dxa" w:w="3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4F1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2E2A"/>
                <w:sz w:val="20"/>
                <w:szCs w:val="20"/>
              </w:rPr>
              <w:t xml:space="preserve">Priority</w:t>
            </w:r>
          </w:p>
        </w:tc>
        <w:tc>
          <w:tcPr>
            <w:tcW w:type="dxa" w:w="624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Urgent</w:t>
            </w:r>
          </w:p>
        </w:tc>
      </w:tr>
      <w:tr>
        <w:tc>
          <w:tcPr>
            <w:tcW w:type="dxa" w:w="3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4F1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2E2A"/>
                <w:sz w:val="20"/>
                <w:szCs w:val="20"/>
              </w:rPr>
              <w:t xml:space="preserve">Country of Fulfillment</w:t>
            </w:r>
          </w:p>
        </w:tc>
        <w:tc>
          <w:tcPr>
            <w:tcW w:type="dxa" w:w="624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Canada</w:t>
            </w:r>
          </w:p>
        </w:tc>
      </w:tr>
      <w:tr>
        <w:tc>
          <w:tcPr>
            <w:tcW w:type="dxa" w:w="3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4F1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2E2A"/>
                <w:sz w:val="20"/>
                <w:szCs w:val="20"/>
              </w:rPr>
              <w:t xml:space="preserve">Date of Demand Raised</w:t>
            </w:r>
          </w:p>
        </w:tc>
        <w:tc>
          <w:tcPr>
            <w:tcW w:type="dxa" w:w="624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27 Dec 2026</w:t>
            </w:r>
          </w:p>
        </w:tc>
      </w:tr>
      <w:tr>
        <w:tc>
          <w:tcPr>
            <w:tcW w:type="dxa" w:w="3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4F1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2E2A"/>
                <w:sz w:val="20"/>
                <w:szCs w:val="20"/>
              </w:rPr>
              <w:t xml:space="preserve">Submission Deadline</w:t>
            </w:r>
          </w:p>
        </w:tc>
        <w:tc>
          <w:tcPr>
            <w:tcW w:type="dxa" w:w="624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09 Dec 2026</w:t>
            </w:r>
          </w:p>
        </w:tc>
      </w:tr>
      <w:tr>
        <w:tc>
          <w:tcPr>
            <w:tcW w:type="dxa" w:w="3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4F1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2E2A"/>
                <w:sz w:val="20"/>
                <w:szCs w:val="20"/>
              </w:rPr>
              <w:t xml:space="preserve">Lead Recruiter</w:t>
            </w:r>
          </w:p>
        </w:tc>
        <w:tc>
          <w:tcPr>
            <w:tcW w:type="dxa" w:w="624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Alice.Smith</w:t>
            </w:r>
          </w:p>
        </w:tc>
      </w:tr>
      <w:tr>
        <w:tc>
          <w:tcPr>
            <w:tcW w:type="dxa" w:w="3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4F1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2E2A"/>
                <w:sz w:val="20"/>
                <w:szCs w:val="20"/>
              </w:rPr>
              <w:t xml:space="preserve">Candidate Source</w:t>
            </w:r>
          </w:p>
        </w:tc>
        <w:tc>
          <w:tcPr>
            <w:tcW w:type="dxa" w:w="624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External</w:t>
            </w:r>
          </w:p>
        </w:tc>
      </w:tr>
    </w:tbl>
    <w:p>
      <w:pPr>
        <w:pBdr>
          <w:bottom w:val="single" w:color="C9A36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C9A36A"/>
          <w:sz w:val="24"/>
          <w:szCs w:val="24"/>
        </w:rPr>
        <w:t xml:space="preserve">02   </w:t>
      </w:r>
      <w:r>
        <w:rPr>
          <w:rFonts w:ascii="Arial" w:cs="Arial" w:eastAsia="Arial" w:hAnsi="Arial"/>
          <w:b/>
          <w:bCs/>
          <w:color w:val="0F2E2A"/>
          <w:sz w:val="24"/>
          <w:szCs w:val="24"/>
        </w:rPr>
        <w:t xml:space="preserve">CANDIDATE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4F1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2E2A"/>
                <w:sz w:val="20"/>
                <w:szCs w:val="20"/>
              </w:rPr>
              <w:t xml:space="preserve">Full Name</w:t>
            </w:r>
          </w:p>
        </w:tc>
        <w:tc>
          <w:tcPr>
            <w:tcW w:type="dxa" w:w="624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Charlotte Martinez</w:t>
            </w:r>
          </w:p>
        </w:tc>
      </w:tr>
      <w:tr>
        <w:tc>
          <w:tcPr>
            <w:tcW w:type="dxa" w:w="3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4F1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2E2A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624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charlotte.martinez172@example.com</w:t>
            </w:r>
          </w:p>
        </w:tc>
      </w:tr>
      <w:tr>
        <w:tc>
          <w:tcPr>
            <w:tcW w:type="dxa" w:w="3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4F1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2E2A"/>
                <w:sz w:val="20"/>
                <w:szCs w:val="20"/>
              </w:rPr>
              <w:t xml:space="preserve">Phone</w:t>
            </w:r>
          </w:p>
        </w:tc>
        <w:tc>
          <w:tcPr>
            <w:tcW w:type="dxa" w:w="624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555-432-6755</w:t>
            </w:r>
          </w:p>
        </w:tc>
      </w:tr>
      <w:tr>
        <w:tc>
          <w:tcPr>
            <w:tcW w:type="dxa" w:w="3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4F1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2E2A"/>
                <w:sz w:val="20"/>
                <w:szCs w:val="20"/>
              </w:rPr>
              <w:t xml:space="preserve">Location</w:t>
            </w:r>
          </w:p>
        </w:tc>
        <w:tc>
          <w:tcPr>
            <w:tcW w:type="dxa" w:w="624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New York, NY</w:t>
            </w:r>
          </w:p>
        </w:tc>
      </w:tr>
      <w:tr>
        <w:tc>
          <w:tcPr>
            <w:tcW w:type="dxa" w:w="3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4F1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2E2A"/>
                <w:sz w:val="20"/>
                <w:szCs w:val="20"/>
              </w:rPr>
              <w:t xml:space="preserve">Work Authorization</w:t>
            </w:r>
          </w:p>
        </w:tc>
        <w:tc>
          <w:tcPr>
            <w:tcW w:type="dxa" w:w="624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OPT</w:t>
            </w:r>
          </w:p>
        </w:tc>
      </w:tr>
      <w:tr>
        <w:tc>
          <w:tcPr>
            <w:tcW w:type="dxa" w:w="3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4F1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2E2A"/>
                <w:sz w:val="20"/>
                <w:szCs w:val="20"/>
              </w:rPr>
              <w:t xml:space="preserve">Current Company</w:t>
            </w:r>
          </w:p>
        </w:tc>
        <w:tc>
          <w:tcPr>
            <w:tcW w:type="dxa" w:w="624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Amazon LLC</w:t>
            </w:r>
          </w:p>
        </w:tc>
      </w:tr>
      <w:tr>
        <w:tc>
          <w:tcPr>
            <w:tcW w:type="dxa" w:w="3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4F1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2E2A"/>
                <w:sz w:val="20"/>
                <w:szCs w:val="20"/>
              </w:rPr>
              <w:t xml:space="preserve">Pay Rate</w:t>
            </w:r>
          </w:p>
        </w:tc>
        <w:tc>
          <w:tcPr>
            <w:tcW w:type="dxa" w:w="624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$80/hr</w:t>
            </w:r>
          </w:p>
        </w:tc>
      </w:tr>
      <w:tr>
        <w:tc>
          <w:tcPr>
            <w:tcW w:type="dxa" w:w="3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4F1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2E2A"/>
                <w:sz w:val="20"/>
                <w:szCs w:val="20"/>
              </w:rPr>
              <w:t xml:space="preserve">Agency</w:t>
            </w:r>
          </w:p>
        </w:tc>
        <w:tc>
          <w:tcPr>
            <w:tcW w:type="dxa" w:w="624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Randstad</w:t>
            </w:r>
          </w:p>
        </w:tc>
      </w:tr>
      <w:tr>
        <w:tc>
          <w:tcPr>
            <w:tcW w:type="dxa" w:w="3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4F1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2E2A"/>
                <w:sz w:val="20"/>
                <w:szCs w:val="20"/>
              </w:rPr>
              <w:t xml:space="preserve">Agency POC</w:t>
            </w:r>
          </w:p>
        </w:tc>
        <w:tc>
          <w:tcPr>
            <w:tcW w:type="dxa" w:w="624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Sophia Brown</w:t>
            </w:r>
          </w:p>
        </w:tc>
      </w:tr>
      <w:tr>
        <w:tc>
          <w:tcPr>
            <w:tcW w:type="dxa" w:w="3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4F1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2E2A"/>
                <w:sz w:val="20"/>
                <w:szCs w:val="20"/>
              </w:rPr>
              <w:t xml:space="preserve">Agency POC Phone</w:t>
            </w:r>
          </w:p>
        </w:tc>
        <w:tc>
          <w:tcPr>
            <w:tcW w:type="dxa" w:w="624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555-637-6138</w:t>
            </w:r>
          </w:p>
        </w:tc>
      </w:tr>
    </w:tbl>
    <w:p>
      <w:pPr>
        <w:pBdr>
          <w:bottom w:val="single" w:color="C9A36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C9A36A"/>
          <w:sz w:val="24"/>
          <w:szCs w:val="24"/>
        </w:rPr>
        <w:t xml:space="preserve">03   </w:t>
      </w:r>
      <w:r>
        <w:rPr>
          <w:rFonts w:ascii="Arial" w:cs="Arial" w:eastAsia="Arial" w:hAnsi="Arial"/>
          <w:b/>
          <w:bCs/>
          <w:color w:val="0F2E2A"/>
          <w:sz w:val="24"/>
          <w:szCs w:val="24"/>
        </w:rPr>
        <w:t xml:space="preserve">RECRUITMENT PIPELINE 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800"/>
        <w:gridCol w:w="3000"/>
      </w:tblGrid>
      <w:tr>
        <w:trPr>
          <w:tblHeader/>
        </w:trPr>
        <w:tc>
          <w:tcPr>
            <w:tcW w:type="dxa" w:w="45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0F2E2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PIPELINE STAGE</w:t>
            </w:r>
          </w:p>
        </w:tc>
        <w:tc>
          <w:tcPr>
            <w:tcW w:type="dxa" w:w="18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0F2E2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0F2E2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 / DETAIL</w:t>
            </w:r>
          </w:p>
        </w:tc>
      </w:tr>
      <w:tr>
        <w:tc>
          <w:tcPr>
            <w:tcW w:type="dxa" w:w="45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Candidate Identified</w:t>
            </w:r>
          </w:p>
        </w:tc>
        <w:tc>
          <w:tcPr>
            <w:tcW w:type="dxa" w:w="18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E4EEE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B52"/>
                <w:sz w:val="18"/>
                <w:szCs w:val="18"/>
              </w:rPr>
              <w:t xml:space="preserve">Complete</w:t>
            </w:r>
          </w:p>
        </w:tc>
        <w:tc>
          <w:tcPr>
            <w:tcW w:type="dxa" w:w="3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08 Jun 2026</w:t>
            </w:r>
          </w:p>
        </w:tc>
      </w:tr>
      <w:tr>
        <w:tc>
          <w:tcPr>
            <w:tcW w:type="dxa" w:w="45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Resume Reviewed by Recruiter</w:t>
            </w:r>
          </w:p>
        </w:tc>
        <w:tc>
          <w:tcPr>
            <w:tcW w:type="dxa" w:w="18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E4EEE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B52"/>
                <w:sz w:val="18"/>
                <w:szCs w:val="18"/>
              </w:rPr>
              <w:t xml:space="preserve">Complete</w:t>
            </w:r>
          </w:p>
        </w:tc>
        <w:tc>
          <w:tcPr>
            <w:tcW w:type="dxa" w:w="3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25 May 2026 — Completed</w:t>
            </w:r>
          </w:p>
        </w:tc>
      </w:tr>
      <w:tr>
        <w:tc>
          <w:tcPr>
            <w:tcW w:type="dxa" w:w="45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Recruiter Screening Call</w:t>
            </w:r>
          </w:p>
        </w:tc>
        <w:tc>
          <w:tcPr>
            <w:tcW w:type="dxa" w:w="18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6EFE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7A2E"/>
                <w:sz w:val="18"/>
                <w:szCs w:val="18"/>
              </w:rPr>
              <w:t xml:space="preserve">Pending</w:t>
            </w:r>
          </w:p>
        </w:tc>
        <w:tc>
          <w:tcPr>
            <w:tcW w:type="dxa" w:w="3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45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Candidate Shortlisted</w:t>
            </w:r>
          </w:p>
        </w:tc>
        <w:tc>
          <w:tcPr>
            <w:tcW w:type="dxa" w:w="18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6EFE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7A2E"/>
                <w:sz w:val="18"/>
                <w:szCs w:val="18"/>
              </w:rPr>
              <w:t xml:space="preserve">Pending</w:t>
            </w:r>
          </w:p>
        </w:tc>
        <w:tc>
          <w:tcPr>
            <w:tcW w:type="dxa" w:w="3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45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Resume Submitted to Client</w:t>
            </w:r>
          </w:p>
        </w:tc>
        <w:tc>
          <w:tcPr>
            <w:tcW w:type="dxa" w:w="18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6EFE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7A2E"/>
                <w:sz w:val="18"/>
                <w:szCs w:val="18"/>
              </w:rPr>
              <w:t xml:space="preserve">Pending</w:t>
            </w:r>
          </w:p>
        </w:tc>
        <w:tc>
          <w:tcPr>
            <w:tcW w:type="dxa" w:w="3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45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Internal Interview Prep</w:t>
            </w:r>
          </w:p>
        </w:tc>
        <w:tc>
          <w:tcPr>
            <w:tcW w:type="dxa" w:w="18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6EFE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7A2E"/>
                <w:sz w:val="18"/>
                <w:szCs w:val="18"/>
              </w:rPr>
              <w:t xml:space="preserve">Pending</w:t>
            </w:r>
          </w:p>
        </w:tc>
        <w:tc>
          <w:tcPr>
            <w:tcW w:type="dxa" w:w="3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45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Client Resume Review</w:t>
            </w:r>
          </w:p>
        </w:tc>
        <w:tc>
          <w:tcPr>
            <w:tcW w:type="dxa" w:w="18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6EFE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7A2E"/>
                <w:sz w:val="18"/>
                <w:szCs w:val="18"/>
              </w:rPr>
              <w:t xml:space="preserve">Pending</w:t>
            </w:r>
          </w:p>
        </w:tc>
        <w:tc>
          <w:tcPr>
            <w:tcW w:type="dxa" w:w="3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45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Client Interview – Round 1</w:t>
            </w:r>
          </w:p>
        </w:tc>
        <w:tc>
          <w:tcPr>
            <w:tcW w:type="dxa" w:w="18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6EFE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7A2E"/>
                <w:sz w:val="18"/>
                <w:szCs w:val="18"/>
              </w:rPr>
              <w:t xml:space="preserve">Pending</w:t>
            </w:r>
          </w:p>
        </w:tc>
        <w:tc>
          <w:tcPr>
            <w:tcW w:type="dxa" w:w="3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45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Client Interview – Round 2</w:t>
            </w:r>
          </w:p>
        </w:tc>
        <w:tc>
          <w:tcPr>
            <w:tcW w:type="dxa" w:w="18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6EFE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7A2E"/>
                <w:sz w:val="18"/>
                <w:szCs w:val="18"/>
              </w:rPr>
              <w:t xml:space="preserve">Pending</w:t>
            </w:r>
          </w:p>
        </w:tc>
        <w:tc>
          <w:tcPr>
            <w:tcW w:type="dxa" w:w="3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45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Additional Interview Rounds</w:t>
            </w:r>
          </w:p>
        </w:tc>
        <w:tc>
          <w:tcPr>
            <w:tcW w:type="dxa" w:w="18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6EFE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7A2E"/>
                <w:sz w:val="18"/>
                <w:szCs w:val="18"/>
              </w:rPr>
              <w:t xml:space="preserve">Pending</w:t>
            </w:r>
          </w:p>
        </w:tc>
        <w:tc>
          <w:tcPr>
            <w:tcW w:type="dxa" w:w="3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45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Client Decision</w:t>
            </w:r>
          </w:p>
        </w:tc>
        <w:tc>
          <w:tcPr>
            <w:tcW w:type="dxa" w:w="18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6EFE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7A2E"/>
                <w:sz w:val="18"/>
                <w:szCs w:val="18"/>
              </w:rPr>
              <w:t xml:space="preserve">Pending</w:t>
            </w:r>
          </w:p>
        </w:tc>
        <w:tc>
          <w:tcPr>
            <w:tcW w:type="dxa" w:w="3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45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Client Confirmation</w:t>
            </w:r>
          </w:p>
        </w:tc>
        <w:tc>
          <w:tcPr>
            <w:tcW w:type="dxa" w:w="18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6EFE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7A2E"/>
                <w:sz w:val="18"/>
                <w:szCs w:val="18"/>
              </w:rPr>
              <w:t xml:space="preserve">Pending</w:t>
            </w:r>
          </w:p>
        </w:tc>
        <w:tc>
          <w:tcPr>
            <w:tcW w:type="dxa" w:w="3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45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Offer Extended to Candidate</w:t>
            </w:r>
          </w:p>
        </w:tc>
        <w:tc>
          <w:tcPr>
            <w:tcW w:type="dxa" w:w="18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6EFE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7A2E"/>
                <w:sz w:val="18"/>
                <w:szCs w:val="18"/>
              </w:rPr>
              <w:t xml:space="preserve">Pending</w:t>
            </w:r>
          </w:p>
        </w:tc>
        <w:tc>
          <w:tcPr>
            <w:tcW w:type="dxa" w:w="3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45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Background Check</w:t>
            </w:r>
          </w:p>
        </w:tc>
        <w:tc>
          <w:tcPr>
            <w:tcW w:type="dxa" w:w="18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6EFE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7A2E"/>
                <w:sz w:val="18"/>
                <w:szCs w:val="18"/>
              </w:rPr>
              <w:t xml:space="preserve">Pending</w:t>
            </w:r>
          </w:p>
        </w:tc>
        <w:tc>
          <w:tcPr>
            <w:tcW w:type="dxa" w:w="3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45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Candidate Project Start</w:t>
            </w:r>
          </w:p>
        </w:tc>
        <w:tc>
          <w:tcPr>
            <w:tcW w:type="dxa" w:w="18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6EFE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7A2E"/>
                <w:sz w:val="18"/>
                <w:szCs w:val="18"/>
              </w:rPr>
              <w:t xml:space="preserve">Pending</w:t>
            </w:r>
          </w:p>
        </w:tc>
        <w:tc>
          <w:tcPr>
            <w:tcW w:type="dxa" w:w="3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45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Placement Completion</w:t>
            </w:r>
          </w:p>
        </w:tc>
        <w:tc>
          <w:tcPr>
            <w:tcW w:type="dxa" w:w="18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6EFE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7A2E"/>
                <w:sz w:val="18"/>
                <w:szCs w:val="18"/>
              </w:rPr>
              <w:t xml:space="preserve">Pending</w:t>
            </w:r>
          </w:p>
        </w:tc>
        <w:tc>
          <w:tcPr>
            <w:tcW w:type="dxa" w:w="3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N/A</w:t>
            </w:r>
          </w:p>
        </w:tc>
      </w:tr>
    </w:tbl>
    <w:p>
      <w:pPr>
        <w:pBdr>
          <w:bottom w:val="single" w:color="C9A36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C9A36A"/>
          <w:sz w:val="24"/>
          <w:szCs w:val="24"/>
        </w:rPr>
        <w:t xml:space="preserve">04   </w:t>
      </w:r>
      <w:r>
        <w:rPr>
          <w:rFonts w:ascii="Arial" w:cs="Arial" w:eastAsia="Arial" w:hAnsi="Arial"/>
          <w:b/>
          <w:bCs/>
          <w:color w:val="0F2E2A"/>
          <w:sz w:val="24"/>
          <w:szCs w:val="24"/>
        </w:rPr>
        <w:t xml:space="preserve">COMMUNICATION &amp; SKILLS ASSESSMENT</w:t>
      </w:r>
    </w:p>
    <w:p>
      <w:pPr>
        <w:spacing w:after="140"/>
      </w:pPr>
      <w:r>
        <w:rPr>
          <w:i/>
          <w:iCs/>
          <w:color w:val="555555"/>
          <w:sz w:val="19"/>
          <w:szCs w:val="19"/>
        </w:rPr>
        <w:t xml:space="preserve">Recruiter evaluation based on interview — 22 Jun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3160"/>
      </w:tblGrid>
      <w:tr>
        <w:tc>
          <w:tcPr>
            <w:tcW w:type="dxa" w:w="42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2E2A"/>
                <w:sz w:val="19"/>
                <w:szCs w:val="19"/>
              </w:rPr>
              <w:t xml:space="preserve">Communication Skills</w:t>
            </w:r>
          </w:p>
        </w:tc>
        <w:tc>
          <w:tcPr>
            <w:tcW w:type="dxa" w:w="2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4F1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9A36A"/>
                <w:sz w:val="19"/>
                <w:szCs w:val="19"/>
              </w:rPr>
              <w:t xml:space="preserve">5 / 10</w:t>
            </w:r>
          </w:p>
        </w:tc>
        <w:tc>
          <w:tcPr>
            <w:tcW w:type="dxa" w:w="31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i/>
                <w:iCs/>
                <w:color w:val="222222"/>
                <w:sz w:val="18"/>
                <w:szCs w:val="18"/>
              </w:rPr>
              <w:t xml:space="preserve">The communication of this candidate was decent.</w:t>
            </w:r>
          </w:p>
        </w:tc>
      </w:tr>
      <w:tr>
        <w:tc>
          <w:tcPr>
            <w:tcW w:type="dxa" w:w="42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2E2A"/>
                <w:sz w:val="19"/>
                <w:szCs w:val="19"/>
              </w:rPr>
              <w:t xml:space="preserve">Technical Proficiency</w:t>
            </w:r>
          </w:p>
        </w:tc>
        <w:tc>
          <w:tcPr>
            <w:tcW w:type="dxa" w:w="2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4F1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9A36A"/>
                <w:sz w:val="19"/>
                <w:szCs w:val="19"/>
              </w:rPr>
              <w:t xml:space="preserve">5 / 10</w:t>
            </w:r>
          </w:p>
        </w:tc>
        <w:tc>
          <w:tcPr>
            <w:tcW w:type="dxa" w:w="31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i/>
                <w:iCs/>
                <w:color w:val="222222"/>
                <w:sz w:val="18"/>
                <w:szCs w:val="18"/>
              </w:rPr>
              <w:t xml:space="preserve">The communication of this candidate was decent.</w:t>
            </w:r>
          </w:p>
        </w:tc>
      </w:tr>
      <w:tr>
        <w:tc>
          <w:tcPr>
            <w:tcW w:type="dxa" w:w="42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2E2A"/>
                <w:sz w:val="19"/>
                <w:szCs w:val="19"/>
              </w:rPr>
              <w:t xml:space="preserve">Problem Solving Ability</w:t>
            </w:r>
          </w:p>
        </w:tc>
        <w:tc>
          <w:tcPr>
            <w:tcW w:type="dxa" w:w="2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4F1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9A36A"/>
                <w:sz w:val="19"/>
                <w:szCs w:val="19"/>
              </w:rPr>
              <w:t xml:space="preserve">5 / 10</w:t>
            </w:r>
          </w:p>
        </w:tc>
        <w:tc>
          <w:tcPr>
            <w:tcW w:type="dxa" w:w="31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i/>
                <w:iCs/>
                <w:color w:val="222222"/>
                <w:sz w:val="18"/>
                <w:szCs w:val="18"/>
              </w:rPr>
              <w:t xml:space="preserve">The communication of this candidate was decent.</w:t>
            </w:r>
          </w:p>
        </w:tc>
      </w:tr>
      <w:tr>
        <w:tc>
          <w:tcPr>
            <w:tcW w:type="dxa" w:w="42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2E2A"/>
                <w:sz w:val="19"/>
                <w:szCs w:val="19"/>
              </w:rPr>
              <w:t xml:space="preserve">Cultural &amp; Social Fit</w:t>
            </w:r>
          </w:p>
        </w:tc>
        <w:tc>
          <w:tcPr>
            <w:tcW w:type="dxa" w:w="2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4F1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9A36A"/>
                <w:sz w:val="19"/>
                <w:szCs w:val="19"/>
              </w:rPr>
              <w:t xml:space="preserve">6 / 10</w:t>
            </w:r>
          </w:p>
        </w:tc>
        <w:tc>
          <w:tcPr>
            <w:tcW w:type="dxa" w:w="31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i/>
                <w:iCs/>
                <w:color w:val="222222"/>
                <w:sz w:val="18"/>
                <w:szCs w:val="18"/>
              </w:rPr>
              <w:t xml:space="preserve">The communication of this candidate was decent.</w:t>
            </w:r>
          </w:p>
        </w:tc>
      </w:tr>
      <w:tr>
        <w:tc>
          <w:tcPr>
            <w:tcW w:type="dxa" w:w="42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2E2A"/>
                <w:sz w:val="19"/>
                <w:szCs w:val="19"/>
              </w:rPr>
              <w:t xml:space="preserve">Professionalism</w:t>
            </w:r>
          </w:p>
        </w:tc>
        <w:tc>
          <w:tcPr>
            <w:tcW w:type="dxa" w:w="2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4F1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9A36A"/>
                <w:sz w:val="19"/>
                <w:szCs w:val="19"/>
              </w:rPr>
              <w:t xml:space="preserve">6 / 10</w:t>
            </w:r>
          </w:p>
        </w:tc>
        <w:tc>
          <w:tcPr>
            <w:tcW w:type="dxa" w:w="31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i/>
                <w:iCs/>
                <w:color w:val="222222"/>
                <w:sz w:val="18"/>
                <w:szCs w:val="18"/>
              </w:rPr>
              <w:t xml:space="preserve">The communication of this candidate was decent.</w:t>
            </w:r>
          </w:p>
        </w:tc>
      </w:tr>
    </w:tbl>
    <w:p>
      <w:pPr>
        <w:spacing w:after="60" w:before="200"/>
      </w:pPr>
      <w:r>
        <w:rPr>
          <w:b/>
          <w:bCs/>
          <w:color w:val="0F2E2A"/>
          <w:sz w:val="20"/>
          <w:szCs w:val="20"/>
        </w:rPr>
        <w:t xml:space="preserve">Overall Recommendation</w:t>
      </w:r>
    </w:p>
    <w:p>
      <w:pPr>
        <w:spacing w:after="100"/>
      </w:pPr>
      <w:r>
        <w:rPr>
          <w:color w:val="222222"/>
          <w:sz w:val="20"/>
          <w:szCs w:val="20"/>
        </w:rPr>
        <w:t xml:space="preserve">The communication of this candidate was decent.</w:t>
      </w:r>
    </w:p>
    <w:p>
      <w:pPr>
        <w:pBdr>
          <w:bottom w:val="single" w:color="C9A36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C9A36A"/>
          <w:sz w:val="24"/>
          <w:szCs w:val="24"/>
        </w:rPr>
        <w:t xml:space="preserve">05   </w:t>
      </w:r>
      <w:r>
        <w:rPr>
          <w:rFonts w:ascii="Arial" w:cs="Arial" w:eastAsia="Arial" w:hAnsi="Arial"/>
          <w:b/>
          <w:bCs/>
          <w:color w:val="0F2E2A"/>
          <w:sz w:val="24"/>
          <w:szCs w:val="24"/>
        </w:rPr>
        <w:t xml:space="preserve">RECRUITER NOTES</w:t>
      </w:r>
    </w:p>
    <w:p>
      <w:pPr>
        <w:spacing w:after="240"/>
      </w:pPr>
      <w:r>
        <w:rPr>
          <w:color w:val="222222"/>
          <w:sz w:val="20"/>
          <w:szCs w:val="20"/>
        </w:rPr>
        <w:t xml:space="preserve">The communication of this candidate was decent.</w:t>
      </w:r>
    </w:p>
    <w:p>
      <w:pPr>
        <w:spacing w:after="0"/>
      </w:pPr>
      <w:r>
        <w:rPr>
          <w:b/>
          <w:bCs/>
          <w:color w:val="0F2E2A"/>
          <w:sz w:val="20"/>
          <w:szCs w:val="20"/>
        </w:rPr>
        <w:t xml:space="preserve">Alice.Smith</w:t>
      </w:r>
    </w:p>
    <w:p>
      <w:pPr>
        <w:spacing w:after="0"/>
      </w:pPr>
      <w:r>
        <w:rPr>
          <w:color w:val="777777"/>
          <w:sz w:val="18"/>
          <w:szCs w:val="18"/>
        </w:rPr>
        <w:t xml:space="preserve">RADiiX INFINITEii</w:t>
      </w:r>
    </w:p>
    <w:p>
      <w:r>
        <w:rPr>
          <w:color w:val="777777"/>
          <w:sz w:val="18"/>
          <w:szCs w:val="18"/>
        </w:rPr>
        <w:t xml:space="preserve">22 Jun 2026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4" w:sz="4" w:space="4"/>
      </w:pBdr>
      <w:tabs>
        <w:tab w:val="right" w:pos="9026"/>
      </w:tabs>
    </w:pPr>
    <w:r>
      <w:rPr>
        <w:color w:val="777777"/>
        <w:sz w:val="16"/>
        <w:szCs w:val="16"/>
      </w:rPr>
      <w:t xml:space="preserve">Tracker #36  |  Candidate #35</w:t>
    </w:r>
    <w:r>
      <w:rPr>
        <w:color w:val="777777"/>
        <w:sz w:val="16"/>
        <w:szCs w:val="16"/>
      </w:rPr>
      <w:t xml:space="preserve">	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drawing>
        <wp:inline distT="0" distB="0" distL="0" distR="0">
          <wp:extent cx="5143500" cy="504825"/>
          <wp:effectExtent t="0" r="0" b="0" l="0"/>
          <wp:docPr id="1" name="Header" descr="Company header banner" title="RADiiX INFINITEi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0" cy="504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aaa52995f50af85776451e4576cc626bf20fed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2026-06-22T15:04:53.966Z</dcterms:created>
  <dcterms:modified xsi:type="dcterms:W3CDTF">2026-06-22T15:04:53.966Z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