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4CB969" w14:textId="77777777" w:rsidR="00CA3385" w:rsidRPr="00CA3385" w:rsidRDefault="00CA3385" w:rsidP="00CA33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A338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Detailed Project Description</w:t>
      </w:r>
    </w:p>
    <w:p w14:paraId="5F71B64D" w14:textId="77777777" w:rsidR="00CA3385" w:rsidRPr="00CA3385" w:rsidRDefault="00CA3385" w:rsidP="00CA33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A338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This project focuses on solving the problem of </w:t>
      </w:r>
      <w:r w:rsidRPr="00CA338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next-day wildfire spread prediction</w:t>
      </w:r>
      <w:r w:rsidRPr="00CA338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using advanced </w:t>
      </w:r>
      <w:r w:rsidRPr="00CA338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deep learning and computer vision techniques</w:t>
      </w:r>
      <w:r w:rsidRPr="00CA338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 Wildfires are highly complex natural phenomena influenced by multiple environmental, climatic, and geographical factors, making their prediction a challenging real-world problem.</w:t>
      </w:r>
    </w:p>
    <w:p w14:paraId="286B9AEA" w14:textId="77777777" w:rsidR="00CA3385" w:rsidRPr="00CA3385" w:rsidRDefault="00CA3385" w:rsidP="00CA33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A3385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🔍</w:t>
      </w:r>
      <w:r w:rsidRPr="00CA338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Objective</w:t>
      </w:r>
    </w:p>
    <w:p w14:paraId="4322CEE9" w14:textId="77777777" w:rsidR="00CA3385" w:rsidRPr="00CA3385" w:rsidRDefault="00CA3385" w:rsidP="00CA33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A338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primary objective of this project is to </w:t>
      </w:r>
      <w:r w:rsidRPr="00CA338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predict the probability of wildfire spread across different regions</w:t>
      </w:r>
      <w:r w:rsidRPr="00CA338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for the next day. This is achieved by treating the problem as an </w:t>
      </w:r>
      <w:r w:rsidRPr="00CA338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image segmentation task</w:t>
      </w:r>
      <w:r w:rsidRPr="00CA338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where each pixel in an image represents a geographical location, and the model predicts whether the fire will spread to that location.</w:t>
      </w:r>
    </w:p>
    <w:p w14:paraId="29689A8F" w14:textId="77777777" w:rsidR="00CA3385" w:rsidRPr="00CA3385" w:rsidRDefault="007050C3" w:rsidP="00CA338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050C3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176365F"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14:paraId="2CFE3897" w14:textId="5CC1978B" w:rsidR="00CA3385" w:rsidRPr="00CA3385" w:rsidRDefault="00CA3385" w:rsidP="00CA33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A338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Problem Formulation</w:t>
      </w:r>
    </w:p>
    <w:p w14:paraId="2FCDCE20" w14:textId="77777777" w:rsidR="00CA3385" w:rsidRPr="00CA3385" w:rsidRDefault="00CA3385" w:rsidP="00CA33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A338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input to the model is a </w:t>
      </w:r>
      <w:r w:rsidRPr="00CA338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multi-channel image of size 64×64×12</w:t>
      </w:r>
      <w:r w:rsidRPr="00CA338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where each channel represents a different feature such as:</w:t>
      </w:r>
    </w:p>
    <w:p w14:paraId="0569703B" w14:textId="77777777" w:rsidR="00CA3385" w:rsidRPr="00CA3385" w:rsidRDefault="00CA3385" w:rsidP="00CA338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A338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Temperature</w:t>
      </w:r>
    </w:p>
    <w:p w14:paraId="3903294D" w14:textId="77777777" w:rsidR="00CA3385" w:rsidRPr="00CA3385" w:rsidRDefault="00CA3385" w:rsidP="00CA338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A338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Wind speed and direction</w:t>
      </w:r>
    </w:p>
    <w:p w14:paraId="49544CB5" w14:textId="77777777" w:rsidR="00CA3385" w:rsidRPr="00CA3385" w:rsidRDefault="00CA3385" w:rsidP="00CA338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A338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Humidity</w:t>
      </w:r>
    </w:p>
    <w:p w14:paraId="420F9E82" w14:textId="77777777" w:rsidR="00CA3385" w:rsidRPr="00CA3385" w:rsidRDefault="00CA3385" w:rsidP="00CA338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A338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Precipitation</w:t>
      </w:r>
    </w:p>
    <w:p w14:paraId="6C40CA80" w14:textId="77777777" w:rsidR="00CA3385" w:rsidRPr="00CA3385" w:rsidRDefault="00CA3385" w:rsidP="00CA338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A338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Elevation</w:t>
      </w:r>
    </w:p>
    <w:p w14:paraId="0CA57236" w14:textId="77777777" w:rsidR="00CA3385" w:rsidRPr="00CA3385" w:rsidRDefault="00CA3385" w:rsidP="00CA338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A338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Vegetation index</w:t>
      </w:r>
    </w:p>
    <w:p w14:paraId="421B2FB3" w14:textId="77777777" w:rsidR="00CA3385" w:rsidRPr="00CA3385" w:rsidRDefault="00CA3385" w:rsidP="00CA338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A338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Drought conditions</w:t>
      </w:r>
    </w:p>
    <w:p w14:paraId="2801B4B4" w14:textId="77777777" w:rsidR="00CA3385" w:rsidRPr="00CA3385" w:rsidRDefault="00CA3385" w:rsidP="00CA338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A338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Current fire mask</w:t>
      </w:r>
    </w:p>
    <w:p w14:paraId="647E2C97" w14:textId="77777777" w:rsidR="00CA3385" w:rsidRPr="00CA3385" w:rsidRDefault="00CA3385" w:rsidP="00CA33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A338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output is a </w:t>
      </w:r>
      <w:r w:rsidRPr="00CA338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64×64 probability map</w:t>
      </w:r>
      <w:r w:rsidRPr="00CA338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where each pixel indicates the likelihood of wildfire spread in that region on the next day.</w:t>
      </w:r>
    </w:p>
    <w:p w14:paraId="57817678" w14:textId="77777777" w:rsidR="00CA3385" w:rsidRPr="00CA3385" w:rsidRDefault="00CA3385" w:rsidP="00CA33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A338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This formulation allows the use of </w:t>
      </w:r>
      <w:r w:rsidRPr="00CA338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semantic segmentation models</w:t>
      </w:r>
      <w:r w:rsidRPr="00CA338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commonly used in computer vision tasks.</w:t>
      </w:r>
    </w:p>
    <w:p w14:paraId="1CAABCBA" w14:textId="77777777" w:rsidR="00CA3385" w:rsidRPr="00CA3385" w:rsidRDefault="007050C3" w:rsidP="00CA338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050C3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F108584"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14:paraId="5D16EAF5" w14:textId="00594BE7" w:rsidR="00CA3385" w:rsidRPr="00CA3385" w:rsidRDefault="00CA3385" w:rsidP="00CA33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A338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Approach &amp; Models Used</w:t>
      </w:r>
    </w:p>
    <w:p w14:paraId="5340AC78" w14:textId="77777777" w:rsidR="00CA3385" w:rsidRPr="00CA3385" w:rsidRDefault="00CA3385" w:rsidP="00CA33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A338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To tackle this problem, we implemented and compared multiple deep learning architectures:</w:t>
      </w:r>
    </w:p>
    <w:p w14:paraId="73254DE9" w14:textId="7CC17CAF" w:rsidR="00CA3385" w:rsidRPr="00CA3385" w:rsidRDefault="00CA3385" w:rsidP="00CA33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A338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1. U-Net (CNN-based Model)</w:t>
      </w:r>
    </w:p>
    <w:p w14:paraId="792AC712" w14:textId="77777777" w:rsidR="00CA3385" w:rsidRPr="00CA3385" w:rsidRDefault="00CA3385" w:rsidP="00CA338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A338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Encoder-decoder architecture</w:t>
      </w:r>
    </w:p>
    <w:p w14:paraId="7923FF3D" w14:textId="77777777" w:rsidR="00CA3385" w:rsidRPr="00CA3385" w:rsidRDefault="00CA3385" w:rsidP="00CA338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A338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Uses </w:t>
      </w:r>
      <w:r w:rsidRPr="00CA338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skip connections</w:t>
      </w:r>
      <w:r w:rsidRPr="00CA338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to preserve spatial details</w:t>
      </w:r>
    </w:p>
    <w:p w14:paraId="7503B12E" w14:textId="77777777" w:rsidR="00CA3385" w:rsidRPr="00CA3385" w:rsidRDefault="00CA3385" w:rsidP="00CA338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A338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Captures both </w:t>
      </w:r>
      <w:r w:rsidRPr="00CA338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low-level (local)</w:t>
      </w:r>
      <w:r w:rsidRPr="00CA338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and </w:t>
      </w:r>
      <w:r w:rsidRPr="00CA338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high-level (global)</w:t>
      </w:r>
      <w:r w:rsidRPr="00CA338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features</w:t>
      </w:r>
    </w:p>
    <w:p w14:paraId="29B132D0" w14:textId="77777777" w:rsidR="00CA3385" w:rsidRPr="00CA3385" w:rsidRDefault="00CA3385" w:rsidP="00CA338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A338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Widely used for segmentation tasks</w:t>
      </w:r>
    </w:p>
    <w:p w14:paraId="0DF72E35" w14:textId="25D94661" w:rsidR="00CA3385" w:rsidRPr="00CA3385" w:rsidRDefault="00CA3385" w:rsidP="00CA33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A338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lastRenderedPageBreak/>
        <w:t xml:space="preserve"> 2. </w:t>
      </w:r>
      <w:proofErr w:type="spellStart"/>
      <w:r w:rsidRPr="00CA338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SegFormer</w:t>
      </w:r>
      <w:proofErr w:type="spellEnd"/>
      <w:r w:rsidRPr="00CA338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(Transformer-based Model)</w:t>
      </w:r>
    </w:p>
    <w:p w14:paraId="5EB45628" w14:textId="77777777" w:rsidR="00CA3385" w:rsidRPr="00CA3385" w:rsidRDefault="00CA3385" w:rsidP="00CA338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A338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Uses </w:t>
      </w:r>
      <w:r w:rsidRPr="00CA338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Vision Transformers (</w:t>
      </w:r>
      <w:proofErr w:type="spellStart"/>
      <w:r w:rsidRPr="00CA338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ViT</w:t>
      </w:r>
      <w:proofErr w:type="spellEnd"/>
      <w:r w:rsidRPr="00CA338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)</w:t>
      </w:r>
      <w:r w:rsidRPr="00CA338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for segmentation</w:t>
      </w:r>
    </w:p>
    <w:p w14:paraId="475A317F" w14:textId="77777777" w:rsidR="00CA3385" w:rsidRPr="00CA3385" w:rsidRDefault="00CA3385" w:rsidP="00CA338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A338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Captures </w:t>
      </w:r>
      <w:r w:rsidRPr="00CA338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global context</w:t>
      </w:r>
      <w:r w:rsidRPr="00CA338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using attention mechanisms</w:t>
      </w:r>
    </w:p>
    <w:p w14:paraId="6A299D5E" w14:textId="77777777" w:rsidR="00CA3385" w:rsidRPr="00CA3385" w:rsidRDefault="00CA3385" w:rsidP="00CA338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A338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Works well with complex spatial dependencies</w:t>
      </w:r>
    </w:p>
    <w:p w14:paraId="5986FCE2" w14:textId="77777777" w:rsidR="00CA3385" w:rsidRPr="00CA3385" w:rsidRDefault="00CA3385" w:rsidP="00CA338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A338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More advanced but computationally heavier than CNNs</w:t>
      </w:r>
    </w:p>
    <w:p w14:paraId="2AA04CDC" w14:textId="77777777" w:rsidR="00CA3385" w:rsidRPr="00CA3385" w:rsidRDefault="007050C3" w:rsidP="00CA338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050C3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7DF2332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62B156D5" w14:textId="3F7423F4" w:rsidR="00CA3385" w:rsidRPr="00CA3385" w:rsidRDefault="00CA3385" w:rsidP="00CA33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A338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Training Strategy</w:t>
      </w:r>
    </w:p>
    <w:p w14:paraId="485D0B16" w14:textId="77777777" w:rsidR="00CA3385" w:rsidRPr="00CA3385" w:rsidRDefault="00CA3385" w:rsidP="00CA338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A338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Dataset split: </w:t>
      </w:r>
      <w:r w:rsidRPr="00CA338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80% training, 10% validation, 10% testing</w:t>
      </w:r>
    </w:p>
    <w:p w14:paraId="347F1F70" w14:textId="77777777" w:rsidR="00CA3385" w:rsidRPr="00CA3385" w:rsidRDefault="00CA3385" w:rsidP="00CA338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A338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Optimizer: </w:t>
      </w:r>
      <w:proofErr w:type="spellStart"/>
      <w:r w:rsidRPr="00CA338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AdamW</w:t>
      </w:r>
      <w:proofErr w:type="spellEnd"/>
    </w:p>
    <w:p w14:paraId="0BE5DA5E" w14:textId="77777777" w:rsidR="00CA3385" w:rsidRPr="00CA3385" w:rsidRDefault="00CA3385" w:rsidP="00CA338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A338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Loss Function: </w:t>
      </w:r>
      <w:r w:rsidRPr="00CA338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Weighted Cross-Entropy</w:t>
      </w:r>
      <w:r w:rsidRPr="00CA338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(to handle class imbalance)</w:t>
      </w:r>
    </w:p>
    <w:p w14:paraId="0BF6F0FD" w14:textId="77777777" w:rsidR="00CA3385" w:rsidRPr="00CA3385" w:rsidRDefault="00CA3385" w:rsidP="00CA338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A338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Batch size: 16</w:t>
      </w:r>
    </w:p>
    <w:p w14:paraId="1B87CD2A" w14:textId="77777777" w:rsidR="00CA3385" w:rsidRPr="00CA3385" w:rsidRDefault="00CA3385" w:rsidP="00CA338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A338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Early stopping used to prevent overfitting</w:t>
      </w:r>
    </w:p>
    <w:p w14:paraId="43D68106" w14:textId="77777777" w:rsidR="00CA3385" w:rsidRPr="00CA3385" w:rsidRDefault="00CA3385" w:rsidP="00CA338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A338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Learning rate tuning performed using grid search</w:t>
      </w:r>
    </w:p>
    <w:p w14:paraId="1720A8EF" w14:textId="77777777" w:rsidR="00CA3385" w:rsidRPr="00CA3385" w:rsidRDefault="007050C3" w:rsidP="00CA338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050C3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65613F4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5AFDA5ED" w14:textId="10831865" w:rsidR="00CA3385" w:rsidRPr="00CA3385" w:rsidRDefault="00CA3385" w:rsidP="00CA33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A338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Evaluation Metrics</w:t>
      </w:r>
    </w:p>
    <w:p w14:paraId="4FD34B6A" w14:textId="77777777" w:rsidR="00CA3385" w:rsidRPr="00CA3385" w:rsidRDefault="00CA3385" w:rsidP="00CA33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A338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Due to heavy class imbalance (very few fire pixels), we used:</w:t>
      </w:r>
    </w:p>
    <w:p w14:paraId="780104EF" w14:textId="77777777" w:rsidR="00CA3385" w:rsidRPr="00CA3385" w:rsidRDefault="00CA3385" w:rsidP="00CA338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A338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AUC-PR (Area Under Precision-Recall Curve)</w:t>
      </w:r>
      <w:r w:rsidRPr="00CA338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→ Primary metric</w:t>
      </w:r>
    </w:p>
    <w:p w14:paraId="5A274673" w14:textId="77777777" w:rsidR="00CA3385" w:rsidRPr="00CA3385" w:rsidRDefault="00CA3385" w:rsidP="00CA338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A338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F1 Score</w:t>
      </w:r>
    </w:p>
    <w:p w14:paraId="2FC68CC2" w14:textId="77777777" w:rsidR="00CA3385" w:rsidRPr="00CA3385" w:rsidRDefault="00CA3385" w:rsidP="00CA338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A338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Precision &amp; Recall</w:t>
      </w:r>
    </w:p>
    <w:p w14:paraId="6F12C64A" w14:textId="77777777" w:rsidR="00CA3385" w:rsidRPr="00CA3385" w:rsidRDefault="00CA3385" w:rsidP="00CA33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A338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AUC-PR is preferred because it focuses more on correctly predicting the minority class (fire pixels).</w:t>
      </w:r>
    </w:p>
    <w:p w14:paraId="3E4E0097" w14:textId="77777777" w:rsidR="00CA3385" w:rsidRPr="00CA3385" w:rsidRDefault="007050C3" w:rsidP="00CA338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050C3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F482280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5179767F" w14:textId="68F6752F" w:rsidR="00CA3385" w:rsidRPr="00CA3385" w:rsidRDefault="00CA3385" w:rsidP="00CA33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A338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Results &amp; Observations</w:t>
      </w:r>
    </w:p>
    <w:p w14:paraId="3BC3D794" w14:textId="77777777" w:rsidR="00CA3385" w:rsidRPr="00CA3385" w:rsidRDefault="00CA3385" w:rsidP="00CA338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A338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U-Net slightly outperformed transformer-based models</w:t>
      </w:r>
    </w:p>
    <w:p w14:paraId="633222C1" w14:textId="77777777" w:rsidR="00CA3385" w:rsidRPr="00CA3385" w:rsidRDefault="00CA3385" w:rsidP="00CA338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A338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However, all models </w:t>
      </w:r>
      <w:r w:rsidRPr="00CA338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failed to outperform baseline methods</w:t>
      </w:r>
    </w:p>
    <w:p w14:paraId="156C25BA" w14:textId="77777777" w:rsidR="00CA3385" w:rsidRPr="00CA3385" w:rsidRDefault="00CA3385" w:rsidP="00CA338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A338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Models struggled due to:</w:t>
      </w:r>
    </w:p>
    <w:p w14:paraId="70EFFB5A" w14:textId="77777777" w:rsidR="00CA3385" w:rsidRPr="00CA3385" w:rsidRDefault="00CA3385" w:rsidP="00CA3385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A338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High class imbalance</w:t>
      </w:r>
    </w:p>
    <w:p w14:paraId="418AA109" w14:textId="77777777" w:rsidR="00CA3385" w:rsidRPr="00CA3385" w:rsidRDefault="00CA3385" w:rsidP="00CA3385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A338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Noisy real-world data</w:t>
      </w:r>
    </w:p>
    <w:p w14:paraId="7E509AFA" w14:textId="77777777" w:rsidR="00CA3385" w:rsidRPr="00CA3385" w:rsidRDefault="00CA3385" w:rsidP="00CA3385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A338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Limited predictive power of features</w:t>
      </w:r>
    </w:p>
    <w:p w14:paraId="75565850" w14:textId="77777777" w:rsidR="00CA3385" w:rsidRPr="00CA3385" w:rsidRDefault="007050C3" w:rsidP="00CA338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050C3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D605E70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0C86D9B2" w14:textId="2C89E062" w:rsidR="00CA3385" w:rsidRPr="00CA3385" w:rsidRDefault="00CA3385" w:rsidP="00CA33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A338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Feature Analysis &amp; Interpretability</w:t>
      </w:r>
    </w:p>
    <w:p w14:paraId="2C5A330B" w14:textId="77777777" w:rsidR="00CA3385" w:rsidRPr="00CA3385" w:rsidRDefault="00CA3385" w:rsidP="00CA33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A338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To understand model </w:t>
      </w:r>
      <w:proofErr w:type="spellStart"/>
      <w:r w:rsidRPr="00CA338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behavior</w:t>
      </w:r>
      <w:proofErr w:type="spellEnd"/>
      <w:r w:rsidRPr="00CA338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we used:</w:t>
      </w:r>
    </w:p>
    <w:p w14:paraId="1B64FB60" w14:textId="77777777" w:rsidR="00CA3385" w:rsidRPr="00CA3385" w:rsidRDefault="00CA3385" w:rsidP="00CA338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CA338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SmoothGrad</w:t>
      </w:r>
      <w:proofErr w:type="spellEnd"/>
      <w:r w:rsidRPr="00CA338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→ Highlights important input regions</w:t>
      </w:r>
    </w:p>
    <w:p w14:paraId="0C0C4534" w14:textId="77777777" w:rsidR="00CA3385" w:rsidRPr="00CA3385" w:rsidRDefault="00CA3385" w:rsidP="00CA338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A338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Grad-CAM</w:t>
      </w:r>
      <w:r w:rsidRPr="00CA338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→ Visualizes areas influencing predictions</w:t>
      </w:r>
    </w:p>
    <w:p w14:paraId="4DC79FA0" w14:textId="77777777" w:rsidR="00CA3385" w:rsidRPr="00CA3385" w:rsidRDefault="00CA3385" w:rsidP="00CA33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A338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Key Insights:</w:t>
      </w:r>
    </w:p>
    <w:p w14:paraId="7E439EC1" w14:textId="77777777" w:rsidR="00CA3385" w:rsidRPr="00CA3385" w:rsidRDefault="00CA3385" w:rsidP="00CA338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A338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Models relied heavily on </w:t>
      </w:r>
      <w:r w:rsidRPr="00CA338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spatial features</w:t>
      </w:r>
      <w:r w:rsidRPr="00CA338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like elevation and vegetation</w:t>
      </w:r>
    </w:p>
    <w:p w14:paraId="032E45F5" w14:textId="77777777" w:rsidR="00CA3385" w:rsidRPr="00CA3385" w:rsidRDefault="00CA3385" w:rsidP="00CA338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A338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Surprisingly, they often </w:t>
      </w:r>
      <w:r w:rsidRPr="00CA338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ignored the most important feature — current fire mask</w:t>
      </w:r>
    </w:p>
    <w:p w14:paraId="213E7470" w14:textId="77777777" w:rsidR="00CA3385" w:rsidRPr="00CA3385" w:rsidRDefault="00CA3385" w:rsidP="00CA338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A338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Predictions were sometimes </w:t>
      </w:r>
      <w:r w:rsidRPr="00CA338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spatially biased and inaccurate</w:t>
      </w:r>
    </w:p>
    <w:p w14:paraId="7405BB83" w14:textId="77777777" w:rsidR="00CA3385" w:rsidRPr="00CA3385" w:rsidRDefault="007050C3" w:rsidP="00CA338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050C3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513FC00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1AF784BB" w14:textId="0A0A13A3" w:rsidR="00CA3385" w:rsidRPr="00CA3385" w:rsidRDefault="00CA3385" w:rsidP="00CA33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A338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Challenges Faced</w:t>
      </w:r>
    </w:p>
    <w:p w14:paraId="24ABC23E" w14:textId="77777777" w:rsidR="00CA3385" w:rsidRPr="00CA3385" w:rsidRDefault="00CA3385" w:rsidP="00CA338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A338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Severe class imbalance (~1% fire pixels)</w:t>
      </w:r>
    </w:p>
    <w:p w14:paraId="6C4782DD" w14:textId="77777777" w:rsidR="00CA3385" w:rsidRPr="00CA3385" w:rsidRDefault="00CA3385" w:rsidP="00CA338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A338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Difficulty in learning from real-world environmental data</w:t>
      </w:r>
    </w:p>
    <w:p w14:paraId="0E7436EC" w14:textId="77777777" w:rsidR="00CA3385" w:rsidRPr="00CA3385" w:rsidRDefault="00CA3385" w:rsidP="00CA338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A338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Overfitting issues</w:t>
      </w:r>
    </w:p>
    <w:p w14:paraId="1B6BBF19" w14:textId="77777777" w:rsidR="00CA3385" w:rsidRPr="00CA3385" w:rsidRDefault="00CA3385" w:rsidP="00CA338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A338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Weak correlation between features and target output</w:t>
      </w:r>
    </w:p>
    <w:p w14:paraId="0F8EE0E0" w14:textId="77777777" w:rsidR="00CA3385" w:rsidRPr="00CA3385" w:rsidRDefault="007050C3" w:rsidP="00CA338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050C3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AB77BDF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7755AD17" w14:textId="698CED57" w:rsidR="00CA3385" w:rsidRPr="00CA3385" w:rsidRDefault="00CA3385" w:rsidP="00CA33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A338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Future Improvements</w:t>
      </w:r>
    </w:p>
    <w:p w14:paraId="2CDE42A5" w14:textId="77777777" w:rsidR="00CA3385" w:rsidRPr="00CA3385" w:rsidRDefault="00CA3385" w:rsidP="00CA338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A338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Incorporate </w:t>
      </w:r>
      <w:r w:rsidRPr="00CA338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temporal data (previous days’ fire spread)</w:t>
      </w:r>
    </w:p>
    <w:p w14:paraId="65AF6E02" w14:textId="77777777" w:rsidR="00CA3385" w:rsidRPr="00CA3385" w:rsidRDefault="00CA3385" w:rsidP="00CA338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A338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Use </w:t>
      </w:r>
      <w:r w:rsidRPr="00CA338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larger and deeper architectures</w:t>
      </w:r>
    </w:p>
    <w:p w14:paraId="161C3A2A" w14:textId="77777777" w:rsidR="00CA3385" w:rsidRPr="00CA3385" w:rsidRDefault="00CA3385" w:rsidP="00CA338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A338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Combine </w:t>
      </w:r>
      <w:r w:rsidRPr="00CA338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physics-based wildfire models with AI</w:t>
      </w:r>
    </w:p>
    <w:p w14:paraId="53F02543" w14:textId="77777777" w:rsidR="00CA3385" w:rsidRPr="00CA3385" w:rsidRDefault="00CA3385" w:rsidP="00CA338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A338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Improve dataset quality and feature engineering</w:t>
      </w:r>
    </w:p>
    <w:p w14:paraId="3ED26A89" w14:textId="77777777" w:rsidR="00CA3385" w:rsidRPr="00CA3385" w:rsidRDefault="007050C3" w:rsidP="00CA338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050C3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C17D4D5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294DD287" w14:textId="7B732A87" w:rsidR="00CA3385" w:rsidRPr="00CA3385" w:rsidRDefault="00CA3385" w:rsidP="00CA33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A338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Conclusion</w:t>
      </w:r>
    </w:p>
    <w:p w14:paraId="299246D5" w14:textId="77777777" w:rsidR="00CA3385" w:rsidRPr="00CA3385" w:rsidRDefault="00CA3385" w:rsidP="00CA33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A338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This project highlights the </w:t>
      </w:r>
      <w:r w:rsidRPr="00CA338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limitations of deep learning models when applied to complex real-world problems</w:t>
      </w:r>
      <w:r w:rsidRPr="00CA338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like wildfire prediction. While advanced architectures like U-Net and Transformers are powerful, their performance is highly dependent on data quality and feature relevance.</w:t>
      </w:r>
    </w:p>
    <w:p w14:paraId="6BB41F49" w14:textId="77777777" w:rsidR="00CA3385" w:rsidRPr="00CA3385" w:rsidRDefault="00CA3385" w:rsidP="00CA33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A338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study also emphasizes the importance of </w:t>
      </w:r>
      <w:r w:rsidRPr="00CA338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model interpretability</w:t>
      </w:r>
      <w:r w:rsidRPr="00CA338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which helps identify why models fail and how they can be improved.</w:t>
      </w:r>
    </w:p>
    <w:p w14:paraId="4D896CC8" w14:textId="77777777" w:rsidR="00837488" w:rsidRDefault="00837488"/>
    <w:sectPr w:rsidR="0083748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516C5"/>
    <w:multiLevelType w:val="multilevel"/>
    <w:tmpl w:val="50508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974130"/>
    <w:multiLevelType w:val="multilevel"/>
    <w:tmpl w:val="116E0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1F5F3A"/>
    <w:multiLevelType w:val="multilevel"/>
    <w:tmpl w:val="FC1EA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603A62"/>
    <w:multiLevelType w:val="multilevel"/>
    <w:tmpl w:val="06CE6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956B3B"/>
    <w:multiLevelType w:val="multilevel"/>
    <w:tmpl w:val="1AEC3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FE1334F"/>
    <w:multiLevelType w:val="multilevel"/>
    <w:tmpl w:val="46605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B4704E3"/>
    <w:multiLevelType w:val="multilevel"/>
    <w:tmpl w:val="304E8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7B54A76"/>
    <w:multiLevelType w:val="multilevel"/>
    <w:tmpl w:val="BFB64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39B4BDE"/>
    <w:multiLevelType w:val="multilevel"/>
    <w:tmpl w:val="A9A84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E5E2D7A"/>
    <w:multiLevelType w:val="multilevel"/>
    <w:tmpl w:val="D5409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66674497">
    <w:abstractNumId w:val="7"/>
  </w:num>
  <w:num w:numId="2" w16cid:durableId="961109119">
    <w:abstractNumId w:val="3"/>
  </w:num>
  <w:num w:numId="3" w16cid:durableId="443617727">
    <w:abstractNumId w:val="5"/>
  </w:num>
  <w:num w:numId="4" w16cid:durableId="1572083320">
    <w:abstractNumId w:val="1"/>
  </w:num>
  <w:num w:numId="5" w16cid:durableId="1399090775">
    <w:abstractNumId w:val="4"/>
  </w:num>
  <w:num w:numId="6" w16cid:durableId="1664619594">
    <w:abstractNumId w:val="6"/>
  </w:num>
  <w:num w:numId="7" w16cid:durableId="666707319">
    <w:abstractNumId w:val="2"/>
  </w:num>
  <w:num w:numId="8" w16cid:durableId="1712344101">
    <w:abstractNumId w:val="0"/>
  </w:num>
  <w:num w:numId="9" w16cid:durableId="2040085894">
    <w:abstractNumId w:val="8"/>
  </w:num>
  <w:num w:numId="10" w16cid:durableId="112403589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3385"/>
    <w:rsid w:val="001A4304"/>
    <w:rsid w:val="004C2E3D"/>
    <w:rsid w:val="007050C3"/>
    <w:rsid w:val="00837488"/>
    <w:rsid w:val="00923379"/>
    <w:rsid w:val="00AD5B2D"/>
    <w:rsid w:val="00CA33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3145DB"/>
  <w15:chartTrackingRefBased/>
  <w15:docId w15:val="{5CD22610-3A50-534F-975F-B96598613B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33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A33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A33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33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33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33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33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33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33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33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A33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A33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33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33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33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33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33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33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33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33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33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33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33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33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33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33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33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33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338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A338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CA338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564</Words>
  <Characters>3215</Characters>
  <Application>Microsoft Office Word</Application>
  <DocSecurity>0</DocSecurity>
  <Lines>26</Lines>
  <Paragraphs>7</Paragraphs>
  <ScaleCrop>false</ScaleCrop>
  <Company/>
  <LinksUpToDate>false</LinksUpToDate>
  <CharactersWithSpaces>3772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Devansh  Sharma</dc:creator>
  <cp:keywords/>
  <dc:description/>
  <cp:lastModifiedBy>Devansh  Sharma</cp:lastModifiedBy>
  <cp:revision>1</cp:revision>
  <dcterms:created xsi:type="dcterms:W3CDTF">2026-03-19T06:15:00Z</dcterms:created>
  <dcterms:modified xsi:type="dcterms:W3CDTF">2026-03-19T06:16:00Z</dcterms:modified>
</cp:coreProperties>
</file>