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259A05" w14:textId="77777777" w:rsidR="00471B06" w:rsidRPr="00471B06" w:rsidRDefault="00471B06" w:rsidP="00471B06">
      <w:pPr>
        <w:spacing w:after="0" w:line="240" w:lineRule="auto"/>
        <w:rPr>
          <w:rFonts w:ascii="Times New Roman" w:eastAsia="Times New Roman" w:hAnsi="Times New Roman" w:cs="Times New Roman"/>
          <w:kern w:val="0"/>
          <w:sz w:val="24"/>
          <w:szCs w:val="24"/>
          <w:lang w:eastAsia="en-IN"/>
          <w14:ligatures w14:val="none"/>
        </w:rPr>
      </w:pPr>
      <w:r w:rsidRPr="00471B06">
        <w:rPr>
          <w:rFonts w:ascii="Arial" w:eastAsia="Times New Roman" w:hAnsi="Arial" w:cs="Arial"/>
          <w:color w:val="000000"/>
          <w:kern w:val="0"/>
          <w:lang w:eastAsia="en-IN"/>
          <w14:ligatures w14:val="none"/>
        </w:rPr>
        <w:t>Hello ChatGPT,</w:t>
      </w:r>
    </w:p>
    <w:p w14:paraId="76926E35" w14:textId="77777777" w:rsidR="00471B06" w:rsidRPr="00471B06" w:rsidRDefault="00471B06" w:rsidP="00471B06">
      <w:pPr>
        <w:spacing w:after="0" w:line="240" w:lineRule="auto"/>
        <w:rPr>
          <w:rFonts w:ascii="Times New Roman" w:eastAsia="Times New Roman" w:hAnsi="Times New Roman" w:cs="Times New Roman"/>
          <w:kern w:val="0"/>
          <w:sz w:val="24"/>
          <w:szCs w:val="24"/>
          <w:lang w:eastAsia="en-IN"/>
          <w14:ligatures w14:val="none"/>
        </w:rPr>
      </w:pPr>
    </w:p>
    <w:p w14:paraId="6A9AD087" w14:textId="77777777" w:rsidR="00471B06" w:rsidRPr="00471B06" w:rsidRDefault="00471B06" w:rsidP="00471B06">
      <w:pPr>
        <w:spacing w:after="0" w:line="240" w:lineRule="auto"/>
        <w:rPr>
          <w:rFonts w:ascii="Times New Roman" w:eastAsia="Times New Roman" w:hAnsi="Times New Roman" w:cs="Times New Roman"/>
          <w:kern w:val="0"/>
          <w:sz w:val="24"/>
          <w:szCs w:val="24"/>
          <w:lang w:eastAsia="en-IN"/>
          <w14:ligatures w14:val="none"/>
        </w:rPr>
      </w:pPr>
      <w:r w:rsidRPr="00471B06">
        <w:rPr>
          <w:rFonts w:ascii="Arial" w:eastAsia="Times New Roman" w:hAnsi="Arial" w:cs="Arial"/>
          <w:color w:val="000000"/>
          <w:kern w:val="0"/>
          <w:lang w:eastAsia="en-IN"/>
          <w14:ligatures w14:val="none"/>
        </w:rPr>
        <w:t>I'm Ajendra, a wildlife enthusiast and nature traveller deeply passionate about animals and dedicated to wildlife conservation. Sharing these details to guide you in curating conversational content tailored to my persona, as I aim to establish a friendly connection with users through this content.</w:t>
      </w:r>
    </w:p>
    <w:p w14:paraId="503EACD3" w14:textId="77777777" w:rsidR="00471B06" w:rsidRPr="00471B06" w:rsidRDefault="00471B06" w:rsidP="00471B06">
      <w:pPr>
        <w:spacing w:after="0" w:line="240" w:lineRule="auto"/>
        <w:rPr>
          <w:rFonts w:ascii="Times New Roman" w:eastAsia="Times New Roman" w:hAnsi="Times New Roman" w:cs="Times New Roman"/>
          <w:kern w:val="0"/>
          <w:sz w:val="24"/>
          <w:szCs w:val="24"/>
          <w:lang w:eastAsia="en-IN"/>
          <w14:ligatures w14:val="none"/>
        </w:rPr>
      </w:pPr>
    </w:p>
    <w:p w14:paraId="0F78F611" w14:textId="77777777" w:rsidR="00471B06" w:rsidRPr="00471B06" w:rsidRDefault="00471B06" w:rsidP="00471B06">
      <w:pPr>
        <w:spacing w:after="0" w:line="240" w:lineRule="auto"/>
        <w:rPr>
          <w:rFonts w:ascii="Times New Roman" w:eastAsia="Times New Roman" w:hAnsi="Times New Roman" w:cs="Times New Roman"/>
          <w:kern w:val="0"/>
          <w:sz w:val="24"/>
          <w:szCs w:val="24"/>
          <w:lang w:eastAsia="en-IN"/>
          <w14:ligatures w14:val="none"/>
        </w:rPr>
      </w:pPr>
      <w:r w:rsidRPr="00471B06">
        <w:rPr>
          <w:rFonts w:ascii="Arial" w:eastAsia="Times New Roman" w:hAnsi="Arial" w:cs="Arial"/>
          <w:color w:val="000000"/>
          <w:kern w:val="0"/>
          <w:lang w:eastAsia="en-IN"/>
          <w14:ligatures w14:val="none"/>
        </w:rPr>
        <w:t>Now, I'd like you to create engaging content for a specific topic ('X'), which happens to be the name of a national park or wildlife sanctuary. The content should cover various aspects outlined in the following headings/points:"</w:t>
      </w:r>
    </w:p>
    <w:p w14:paraId="2E84B4BB" w14:textId="77777777" w:rsidR="00471B06" w:rsidRPr="00471B06" w:rsidRDefault="00471B06" w:rsidP="00471B06">
      <w:pPr>
        <w:spacing w:after="0" w:line="240" w:lineRule="auto"/>
        <w:rPr>
          <w:rFonts w:ascii="Times New Roman" w:eastAsia="Times New Roman" w:hAnsi="Times New Roman" w:cs="Times New Roman"/>
          <w:kern w:val="0"/>
          <w:sz w:val="24"/>
          <w:szCs w:val="24"/>
          <w:lang w:eastAsia="en-IN"/>
          <w14:ligatures w14:val="none"/>
        </w:rPr>
      </w:pPr>
      <w:r w:rsidRPr="00471B06">
        <w:rPr>
          <w:rFonts w:ascii="Times New Roman" w:eastAsia="Times New Roman" w:hAnsi="Times New Roman" w:cs="Times New Roman"/>
          <w:kern w:val="0"/>
          <w:sz w:val="24"/>
          <w:szCs w:val="24"/>
          <w:lang w:eastAsia="en-IN"/>
          <w14:ligatures w14:val="none"/>
        </w:rPr>
        <w:br/>
      </w:r>
    </w:p>
    <w:p w14:paraId="34163982" w14:textId="77777777" w:rsidR="00471B06" w:rsidRPr="00471B06" w:rsidRDefault="00471B06" w:rsidP="00471B06">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471B06">
        <w:rPr>
          <w:rFonts w:ascii="Arial" w:eastAsia="Times New Roman" w:hAnsi="Arial" w:cs="Arial"/>
          <w:color w:val="000000"/>
          <w:kern w:val="0"/>
          <w:lang w:eastAsia="en-IN"/>
          <w14:ligatures w14:val="none"/>
        </w:rPr>
        <w:t>geography</w:t>
      </w:r>
    </w:p>
    <w:p w14:paraId="53A90651" w14:textId="77777777" w:rsidR="00471B06" w:rsidRPr="00471B06" w:rsidRDefault="00471B06" w:rsidP="00471B06">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471B06">
        <w:rPr>
          <w:rFonts w:ascii="Arial" w:eastAsia="Times New Roman" w:hAnsi="Arial" w:cs="Arial"/>
          <w:color w:val="000000"/>
          <w:kern w:val="0"/>
          <w:lang w:eastAsia="en-IN"/>
          <w14:ligatures w14:val="none"/>
        </w:rPr>
        <w:t>Natural areas</w:t>
      </w:r>
    </w:p>
    <w:p w14:paraId="16644651" w14:textId="77777777" w:rsidR="00471B06" w:rsidRPr="00471B06" w:rsidRDefault="00471B06" w:rsidP="00471B06">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471B06">
        <w:rPr>
          <w:rFonts w:ascii="Arial" w:eastAsia="Times New Roman" w:hAnsi="Arial" w:cs="Arial"/>
          <w:color w:val="000000"/>
          <w:kern w:val="0"/>
          <w:lang w:eastAsia="en-IN"/>
          <w14:ligatures w14:val="none"/>
        </w:rPr>
        <w:t>Work of the Institute for Regional Studies</w:t>
      </w:r>
    </w:p>
    <w:p w14:paraId="1FEA52B1" w14:textId="77777777" w:rsidR="00471B06" w:rsidRPr="00471B06" w:rsidRDefault="00471B06" w:rsidP="00471B06">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471B06">
        <w:rPr>
          <w:rFonts w:ascii="Arial" w:eastAsia="Times New Roman" w:hAnsi="Arial" w:cs="Arial"/>
          <w:color w:val="000000"/>
          <w:kern w:val="0"/>
          <w:lang w:eastAsia="en-IN"/>
          <w14:ligatures w14:val="none"/>
        </w:rPr>
        <w:t>Mountains</w:t>
      </w:r>
    </w:p>
    <w:p w14:paraId="7B730BCA" w14:textId="77777777" w:rsidR="00471B06" w:rsidRPr="00471B06" w:rsidRDefault="00471B06" w:rsidP="00471B06">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471B06">
        <w:rPr>
          <w:rFonts w:ascii="Arial" w:eastAsia="Times New Roman" w:hAnsi="Arial" w:cs="Arial"/>
          <w:color w:val="000000"/>
          <w:kern w:val="0"/>
          <w:lang w:eastAsia="en-IN"/>
          <w14:ligatures w14:val="none"/>
        </w:rPr>
        <w:t>waters</w:t>
      </w:r>
    </w:p>
    <w:p w14:paraId="07984D21" w14:textId="77777777" w:rsidR="00471B06" w:rsidRPr="00471B06" w:rsidRDefault="00471B06" w:rsidP="00471B06">
      <w:pPr>
        <w:spacing w:after="240" w:line="240" w:lineRule="auto"/>
        <w:rPr>
          <w:rFonts w:ascii="Times New Roman" w:eastAsia="Times New Roman" w:hAnsi="Times New Roman" w:cs="Times New Roman"/>
          <w:kern w:val="0"/>
          <w:sz w:val="24"/>
          <w:szCs w:val="24"/>
          <w:lang w:eastAsia="en-IN"/>
          <w14:ligatures w14:val="none"/>
        </w:rPr>
      </w:pPr>
    </w:p>
    <w:p w14:paraId="78D3B17E" w14:textId="77777777" w:rsidR="00471B06" w:rsidRPr="00471B06" w:rsidRDefault="00471B06" w:rsidP="00471B06">
      <w:pPr>
        <w:spacing w:after="0" w:line="240" w:lineRule="auto"/>
        <w:rPr>
          <w:rFonts w:ascii="Times New Roman" w:eastAsia="Times New Roman" w:hAnsi="Times New Roman" w:cs="Times New Roman"/>
          <w:kern w:val="0"/>
          <w:sz w:val="24"/>
          <w:szCs w:val="24"/>
          <w:lang w:eastAsia="en-IN"/>
          <w14:ligatures w14:val="none"/>
        </w:rPr>
      </w:pPr>
      <w:r w:rsidRPr="00471B06">
        <w:rPr>
          <w:rFonts w:ascii="Arial" w:eastAsia="Times New Roman" w:hAnsi="Arial" w:cs="Arial"/>
          <w:color w:val="000000"/>
          <w:kern w:val="0"/>
          <w:lang w:eastAsia="en-IN"/>
          <w14:ligatures w14:val="none"/>
        </w:rPr>
        <w:t>Under these headings each heading represents a factor, table of contents, or pointer), kindly provide comprehensive content covering the corresponding aspects. Ensure each section remains within the word count range of 4000 Characters and incorporate tables, bullet points, statistics, and graphs where necessary. Follow the provided keyword instructions to enhance the content's relevance and readability.</w:t>
      </w:r>
    </w:p>
    <w:p w14:paraId="6C4D2C0D" w14:textId="77777777" w:rsidR="00471B06" w:rsidRPr="00471B06" w:rsidRDefault="00471B06" w:rsidP="00471B06">
      <w:pPr>
        <w:spacing w:after="0" w:line="240" w:lineRule="auto"/>
        <w:rPr>
          <w:rFonts w:ascii="Times New Roman" w:eastAsia="Times New Roman" w:hAnsi="Times New Roman" w:cs="Times New Roman"/>
          <w:kern w:val="0"/>
          <w:sz w:val="24"/>
          <w:szCs w:val="24"/>
          <w:lang w:eastAsia="en-IN"/>
          <w14:ligatures w14:val="none"/>
        </w:rPr>
      </w:pPr>
    </w:p>
    <w:p w14:paraId="679FE389" w14:textId="77777777" w:rsidR="00471B06" w:rsidRPr="00471B06" w:rsidRDefault="00471B06" w:rsidP="00471B06">
      <w:pPr>
        <w:spacing w:after="0" w:line="240" w:lineRule="auto"/>
        <w:rPr>
          <w:rFonts w:ascii="Times New Roman" w:eastAsia="Times New Roman" w:hAnsi="Times New Roman" w:cs="Times New Roman"/>
          <w:kern w:val="0"/>
          <w:sz w:val="24"/>
          <w:szCs w:val="24"/>
          <w:lang w:eastAsia="en-IN"/>
          <w14:ligatures w14:val="none"/>
        </w:rPr>
      </w:pPr>
      <w:r w:rsidRPr="00471B06">
        <w:rPr>
          <w:rFonts w:ascii="Arial" w:eastAsia="Times New Roman" w:hAnsi="Arial" w:cs="Arial"/>
          <w:color w:val="000000"/>
          <w:kern w:val="0"/>
          <w:lang w:eastAsia="en-IN"/>
          <w14:ligatures w14:val="none"/>
        </w:rPr>
        <w:t>Ensure that each point is enriched with 7-10 distinctive details, encompassing facts, information, data points, scientific discoveries, statistics, and other relevant insights.</w:t>
      </w:r>
    </w:p>
    <w:p w14:paraId="7BE8DF80" w14:textId="77777777" w:rsidR="00471B06" w:rsidRPr="00471B06" w:rsidRDefault="00471B06" w:rsidP="00471B06">
      <w:pPr>
        <w:spacing w:after="0" w:line="240" w:lineRule="auto"/>
        <w:rPr>
          <w:rFonts w:ascii="Times New Roman" w:eastAsia="Times New Roman" w:hAnsi="Times New Roman" w:cs="Times New Roman"/>
          <w:kern w:val="0"/>
          <w:sz w:val="24"/>
          <w:szCs w:val="24"/>
          <w:lang w:eastAsia="en-IN"/>
          <w14:ligatures w14:val="none"/>
        </w:rPr>
      </w:pPr>
    </w:p>
    <w:p w14:paraId="2FD31E72" w14:textId="77777777" w:rsidR="00471B06" w:rsidRPr="00471B06" w:rsidRDefault="00471B06" w:rsidP="00471B06">
      <w:pPr>
        <w:spacing w:after="0" w:line="240" w:lineRule="auto"/>
        <w:rPr>
          <w:rFonts w:ascii="Times New Roman" w:eastAsia="Times New Roman" w:hAnsi="Times New Roman" w:cs="Times New Roman"/>
          <w:kern w:val="0"/>
          <w:sz w:val="24"/>
          <w:szCs w:val="24"/>
          <w:lang w:eastAsia="en-IN"/>
          <w14:ligatures w14:val="none"/>
        </w:rPr>
      </w:pPr>
      <w:r w:rsidRPr="00471B06">
        <w:rPr>
          <w:rFonts w:ascii="Arial" w:eastAsia="Times New Roman" w:hAnsi="Arial" w:cs="Arial"/>
          <w:color w:val="000000"/>
          <w:kern w:val="0"/>
          <w:lang w:eastAsia="en-IN"/>
          <w14:ligatures w14:val="none"/>
        </w:rPr>
        <w:t>Please make sure of these points</w:t>
      </w:r>
    </w:p>
    <w:p w14:paraId="5143D973" w14:textId="77777777" w:rsidR="00471B06" w:rsidRPr="00471B06" w:rsidRDefault="00471B06" w:rsidP="00471B06">
      <w:pPr>
        <w:spacing w:after="0" w:line="240" w:lineRule="auto"/>
        <w:rPr>
          <w:rFonts w:ascii="Times New Roman" w:eastAsia="Times New Roman" w:hAnsi="Times New Roman" w:cs="Times New Roman"/>
          <w:kern w:val="0"/>
          <w:sz w:val="24"/>
          <w:szCs w:val="24"/>
          <w:lang w:eastAsia="en-IN"/>
          <w14:ligatures w14:val="none"/>
        </w:rPr>
      </w:pPr>
      <w:r w:rsidRPr="00471B06">
        <w:rPr>
          <w:rFonts w:ascii="Arial" w:eastAsia="Times New Roman" w:hAnsi="Arial" w:cs="Arial"/>
          <w:color w:val="000000"/>
          <w:kern w:val="0"/>
          <w:lang w:eastAsia="en-IN"/>
          <w14:ligatures w14:val="none"/>
        </w:rPr>
        <w:t>Ensure a conversational tone throughout the content. Stray away from repetitive or formulaic language, infusing personal anecdotes or experiences (curated from the web specifically for me) to add a touch of relatability.</w:t>
      </w:r>
    </w:p>
    <w:p w14:paraId="32F9E90B" w14:textId="77777777" w:rsidR="00471B06" w:rsidRPr="00471B06" w:rsidRDefault="00471B06" w:rsidP="00471B06">
      <w:pPr>
        <w:spacing w:after="0" w:line="240" w:lineRule="auto"/>
        <w:rPr>
          <w:rFonts w:ascii="Times New Roman" w:eastAsia="Times New Roman" w:hAnsi="Times New Roman" w:cs="Times New Roman"/>
          <w:kern w:val="0"/>
          <w:sz w:val="24"/>
          <w:szCs w:val="24"/>
          <w:lang w:eastAsia="en-IN"/>
          <w14:ligatures w14:val="none"/>
        </w:rPr>
      </w:pPr>
      <w:proofErr w:type="spellStart"/>
      <w:r w:rsidRPr="00471B06">
        <w:rPr>
          <w:rFonts w:ascii="Arial" w:eastAsia="Times New Roman" w:hAnsi="Arial" w:cs="Arial"/>
          <w:color w:val="000000"/>
          <w:kern w:val="0"/>
          <w:lang w:eastAsia="en-IN"/>
          <w14:ligatures w14:val="none"/>
        </w:rPr>
        <w:t>Opt</w:t>
      </w:r>
      <w:proofErr w:type="spellEnd"/>
      <w:r w:rsidRPr="00471B06">
        <w:rPr>
          <w:rFonts w:ascii="Arial" w:eastAsia="Times New Roman" w:hAnsi="Arial" w:cs="Arial"/>
          <w:color w:val="000000"/>
          <w:kern w:val="0"/>
          <w:lang w:eastAsia="en-IN"/>
          <w14:ligatures w14:val="none"/>
        </w:rPr>
        <w:t xml:space="preserve"> for straightforward and uncomplicated English, catering to users with moderate language proficiency. Prioritise the use of the most relevant keywords, focusing on high-volume, informational, and commercial terms.</w:t>
      </w:r>
    </w:p>
    <w:p w14:paraId="386E23C9" w14:textId="77777777" w:rsidR="00471B06" w:rsidRPr="00471B06" w:rsidRDefault="00471B06" w:rsidP="00471B06">
      <w:pPr>
        <w:spacing w:after="0" w:line="240" w:lineRule="auto"/>
        <w:rPr>
          <w:rFonts w:ascii="Times New Roman" w:eastAsia="Times New Roman" w:hAnsi="Times New Roman" w:cs="Times New Roman"/>
          <w:kern w:val="0"/>
          <w:sz w:val="24"/>
          <w:szCs w:val="24"/>
          <w:lang w:eastAsia="en-IN"/>
          <w14:ligatures w14:val="none"/>
        </w:rPr>
      </w:pPr>
      <w:r w:rsidRPr="00471B06">
        <w:rPr>
          <w:rFonts w:ascii="Arial" w:eastAsia="Times New Roman" w:hAnsi="Arial" w:cs="Arial"/>
          <w:color w:val="000000"/>
          <w:kern w:val="0"/>
          <w:lang w:eastAsia="en-IN"/>
          <w14:ligatures w14:val="none"/>
        </w:rPr>
        <w:t>Highlight primary keywords with 2-3 words, incorporate secondary long-tail keywords, and introduce latent semantic indexing (LSI) keywords for enhanced content richness.</w:t>
      </w:r>
    </w:p>
    <w:p w14:paraId="745FB939" w14:textId="77777777" w:rsidR="00471B06" w:rsidRPr="00471B06" w:rsidRDefault="00471B06" w:rsidP="00471B06">
      <w:pPr>
        <w:spacing w:after="0" w:line="240" w:lineRule="auto"/>
        <w:rPr>
          <w:rFonts w:ascii="Times New Roman" w:eastAsia="Times New Roman" w:hAnsi="Times New Roman" w:cs="Times New Roman"/>
          <w:kern w:val="0"/>
          <w:sz w:val="24"/>
          <w:szCs w:val="24"/>
          <w:lang w:eastAsia="en-IN"/>
          <w14:ligatures w14:val="none"/>
        </w:rPr>
      </w:pPr>
    </w:p>
    <w:p w14:paraId="1751AC6E" w14:textId="77777777" w:rsidR="00471B06" w:rsidRPr="00471B06" w:rsidRDefault="00471B06" w:rsidP="00471B06">
      <w:pPr>
        <w:spacing w:after="0" w:line="240" w:lineRule="auto"/>
        <w:rPr>
          <w:rFonts w:ascii="Times New Roman" w:eastAsia="Times New Roman" w:hAnsi="Times New Roman" w:cs="Times New Roman"/>
          <w:kern w:val="0"/>
          <w:sz w:val="24"/>
          <w:szCs w:val="24"/>
          <w:lang w:eastAsia="en-IN"/>
          <w14:ligatures w14:val="none"/>
        </w:rPr>
      </w:pPr>
      <w:r w:rsidRPr="00471B06">
        <w:rPr>
          <w:rFonts w:ascii="Arial" w:eastAsia="Times New Roman" w:hAnsi="Arial" w:cs="Arial"/>
          <w:color w:val="000000"/>
          <w:kern w:val="0"/>
          <w:lang w:eastAsia="en-IN"/>
          <w14:ligatures w14:val="none"/>
        </w:rPr>
        <w:t>Here X =</w:t>
      </w:r>
    </w:p>
    <w:p w14:paraId="5CD73DAB" w14:textId="77777777" w:rsidR="00D4218A" w:rsidRDefault="00D4218A"/>
    <w:sectPr w:rsidR="00D421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26296E"/>
    <w:multiLevelType w:val="multilevel"/>
    <w:tmpl w:val="37F8A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9751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B06"/>
    <w:rsid w:val="00471B06"/>
    <w:rsid w:val="00D421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3D13D"/>
  <w15:chartTrackingRefBased/>
  <w15:docId w15:val="{013E94B4-A4D4-4495-8C5D-69C08A209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1B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0059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279</Words>
  <Characters>1591</Characters>
  <Application>Microsoft Office Word</Application>
  <DocSecurity>0</DocSecurity>
  <Lines>13</Lines>
  <Paragraphs>3</Paragraphs>
  <ScaleCrop>false</ScaleCrop>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dc:creator>
  <cp:keywords/>
  <dc:description/>
  <cp:lastModifiedBy>devansh .</cp:lastModifiedBy>
  <cp:revision>1</cp:revision>
  <dcterms:created xsi:type="dcterms:W3CDTF">2024-04-11T16:42:00Z</dcterms:created>
  <dcterms:modified xsi:type="dcterms:W3CDTF">2024-04-11T16:42:00Z</dcterms:modified>
</cp:coreProperties>
</file>