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0C255" w14:textId="77777777" w:rsidR="00DF3EFC" w:rsidRDefault="00000000">
      <w:pPr>
        <w:rPr>
          <w:b/>
          <w:bCs/>
        </w:rPr>
      </w:pPr>
      <w:r>
        <w:rPr>
          <w:b/>
          <w:bCs/>
        </w:rPr>
        <w:t>Simple Trading Strategy Prototype</w:t>
      </w:r>
    </w:p>
    <w:p w14:paraId="1B732680" w14:textId="73664246" w:rsidR="00DF3EFC" w:rsidRDefault="349EC140">
      <w:r>
        <w:t xml:space="preserve">Build a basic </w:t>
      </w:r>
      <w:proofErr w:type="spellStart"/>
      <w:r>
        <w:t>backtesting</w:t>
      </w:r>
      <w:proofErr w:type="spellEnd"/>
      <w:r>
        <w:t xml:space="preserve"> engine to evaluate the performance of a simple price-based trading strategy. This task is representative of early-stage signal prototyping work, where we focus on hypothesis testing and fast iteration over polished production code.</w:t>
      </w:r>
      <w:r w:rsidR="3686C1B0">
        <w:t xml:space="preserve"> </w:t>
      </w:r>
      <w:r w:rsidR="5CAE4D11" w:rsidRPr="000D7A1B">
        <w:rPr>
          <w:color w:val="000000" w:themeColor="text1"/>
        </w:rPr>
        <w:t>We recommend prioritizing the core requirements before implementing optional features.</w:t>
      </w:r>
    </w:p>
    <w:p w14:paraId="1172310F" w14:textId="77777777" w:rsidR="00DF3EFC" w:rsidRDefault="00000000">
      <w:pPr>
        <w:rPr>
          <w:b/>
          <w:bCs/>
        </w:rPr>
      </w:pPr>
      <w:r>
        <w:rPr>
          <w:b/>
          <w:bCs/>
        </w:rPr>
        <w:t>Dataset:</w:t>
      </w:r>
    </w:p>
    <w:p w14:paraId="0A294C0E" w14:textId="77777777" w:rsidR="00DF3EFC" w:rsidRDefault="00000000">
      <w:r>
        <w:t>You'll be working with 1-minute real BTC price data in the following format:</w:t>
      </w:r>
    </w:p>
    <w:tbl>
      <w:tblPr>
        <w:tblW w:w="33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149"/>
        <w:gridCol w:w="887"/>
      </w:tblGrid>
      <w:tr w:rsidR="00DF3EFC" w14:paraId="435A5949" w14:textId="77777777" w:rsidTr="349EC140">
        <w:trPr>
          <w:tblHeader/>
        </w:trPr>
        <w:tc>
          <w:tcPr>
            <w:tcW w:w="1357" w:type="dxa"/>
            <w:vAlign w:val="center"/>
          </w:tcPr>
          <w:p w14:paraId="5CE83DF6" w14:textId="77777777" w:rsidR="00DF3EFC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1149" w:type="dxa"/>
            <w:vAlign w:val="center"/>
          </w:tcPr>
          <w:p w14:paraId="0BD4C341" w14:textId="77777777" w:rsidR="00DF3EFC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mid_price</w:t>
            </w:r>
            <w:proofErr w:type="spellEnd"/>
          </w:p>
        </w:tc>
        <w:tc>
          <w:tcPr>
            <w:tcW w:w="887" w:type="dxa"/>
            <w:vAlign w:val="center"/>
          </w:tcPr>
          <w:p w14:paraId="0045BA6B" w14:textId="77777777" w:rsidR="00DF3EFC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DF3EFC" w14:paraId="74576079" w14:textId="77777777" w:rsidTr="349EC140">
        <w:tc>
          <w:tcPr>
            <w:tcW w:w="1357" w:type="dxa"/>
            <w:vAlign w:val="center"/>
          </w:tcPr>
          <w:p w14:paraId="1510C9A0" w14:textId="77777777" w:rsidR="00DF3EFC" w:rsidRDefault="00000000">
            <w:r>
              <w:t>1748001600</w:t>
            </w:r>
          </w:p>
        </w:tc>
        <w:tc>
          <w:tcPr>
            <w:tcW w:w="1149" w:type="dxa"/>
            <w:vAlign w:val="center"/>
          </w:tcPr>
          <w:p w14:paraId="55EC44F4" w14:textId="77777777" w:rsidR="00DF3EFC" w:rsidRDefault="00000000">
            <w:r>
              <w:t>10000.00</w:t>
            </w:r>
          </w:p>
        </w:tc>
        <w:tc>
          <w:tcPr>
            <w:tcW w:w="887" w:type="dxa"/>
            <w:vAlign w:val="center"/>
          </w:tcPr>
          <w:p w14:paraId="3033B5CF" w14:textId="77777777" w:rsidR="00DF3EFC" w:rsidRDefault="00000000">
            <w:r>
              <w:t>1.25</w:t>
            </w:r>
          </w:p>
        </w:tc>
      </w:tr>
      <w:tr w:rsidR="00DF3EFC" w14:paraId="1B59E576" w14:textId="77777777" w:rsidTr="349EC140">
        <w:tc>
          <w:tcPr>
            <w:tcW w:w="1357" w:type="dxa"/>
            <w:vAlign w:val="center"/>
          </w:tcPr>
          <w:p w14:paraId="590B1BBA" w14:textId="77777777" w:rsidR="00DF3EFC" w:rsidRDefault="00000000">
            <w:r>
              <w:t>1748001660</w:t>
            </w:r>
          </w:p>
        </w:tc>
        <w:tc>
          <w:tcPr>
            <w:tcW w:w="1149" w:type="dxa"/>
            <w:vAlign w:val="center"/>
          </w:tcPr>
          <w:p w14:paraId="1DA62FED" w14:textId="77777777" w:rsidR="00DF3EFC" w:rsidRDefault="00000000">
            <w:r>
              <w:t>10010.00</w:t>
            </w:r>
          </w:p>
        </w:tc>
        <w:tc>
          <w:tcPr>
            <w:tcW w:w="887" w:type="dxa"/>
            <w:vAlign w:val="center"/>
          </w:tcPr>
          <w:p w14:paraId="0881DDEC" w14:textId="77777777" w:rsidR="00DF3EFC" w:rsidRDefault="00000000">
            <w:r>
              <w:t>0.95</w:t>
            </w:r>
          </w:p>
        </w:tc>
      </w:tr>
      <w:tr w:rsidR="00DF3EFC" w14:paraId="7C7A37E1" w14:textId="77777777" w:rsidTr="349EC140">
        <w:tc>
          <w:tcPr>
            <w:tcW w:w="1357" w:type="dxa"/>
            <w:vAlign w:val="center"/>
          </w:tcPr>
          <w:p w14:paraId="2B3D4F80" w14:textId="77777777" w:rsidR="00DF3EFC" w:rsidRDefault="00000000">
            <w:r>
              <w:t>...</w:t>
            </w:r>
          </w:p>
        </w:tc>
        <w:tc>
          <w:tcPr>
            <w:tcW w:w="1149" w:type="dxa"/>
            <w:vAlign w:val="center"/>
          </w:tcPr>
          <w:p w14:paraId="6AF8F60D" w14:textId="77777777" w:rsidR="00DF3EFC" w:rsidRDefault="00000000">
            <w:r>
              <w:t>...</w:t>
            </w:r>
          </w:p>
        </w:tc>
        <w:tc>
          <w:tcPr>
            <w:tcW w:w="887" w:type="dxa"/>
            <w:vAlign w:val="center"/>
          </w:tcPr>
          <w:p w14:paraId="5C7DA2F3" w14:textId="77777777" w:rsidR="00DF3EFC" w:rsidRDefault="00000000">
            <w:r>
              <w:t>...</w:t>
            </w:r>
          </w:p>
        </w:tc>
      </w:tr>
    </w:tbl>
    <w:p w14:paraId="241D984A" w14:textId="6C8B1B00" w:rsidR="5F1BDD1B" w:rsidRPr="000D7A1B" w:rsidRDefault="5F1BDD1B" w:rsidP="349EC140">
      <w:pPr>
        <w:numPr>
          <w:ilvl w:val="0"/>
          <w:numId w:val="1"/>
        </w:numPr>
        <w:rPr>
          <w:color w:val="000000" w:themeColor="text1"/>
        </w:rPr>
      </w:pPr>
      <w:r w:rsidRPr="000D7A1B">
        <w:rPr>
          <w:color w:val="000000" w:themeColor="text1"/>
        </w:rPr>
        <w:t>timestamp: Unix timestamp</w:t>
      </w:r>
    </w:p>
    <w:p w14:paraId="54EB2DED" w14:textId="77777777" w:rsidR="00DF3EFC" w:rsidRDefault="349EC140">
      <w:pPr>
        <w:numPr>
          <w:ilvl w:val="0"/>
          <w:numId w:val="1"/>
        </w:numPr>
      </w:pPr>
      <w:proofErr w:type="spellStart"/>
      <w:r>
        <w:t>mid_price</w:t>
      </w:r>
      <w:proofErr w:type="spellEnd"/>
      <w:r>
        <w:t>: Mid-price at the end of each minute</w:t>
      </w:r>
    </w:p>
    <w:p w14:paraId="04C58E3F" w14:textId="77777777" w:rsidR="00DF3EFC" w:rsidRDefault="00000000">
      <w:pPr>
        <w:numPr>
          <w:ilvl w:val="0"/>
          <w:numId w:val="1"/>
        </w:numPr>
      </w:pPr>
      <w:r>
        <w:t xml:space="preserve">volume: Traded base asset volume (in BTC). </w:t>
      </w:r>
      <w:r>
        <w:rPr>
          <w:b/>
          <w:bCs/>
        </w:rPr>
        <w:t>You do not need to use this field unless you'd like to extend the strategy.</w:t>
      </w:r>
    </w:p>
    <w:p w14:paraId="0B28C121" w14:textId="77777777" w:rsidR="00DF3EFC" w:rsidRPr="000D7A1B" w:rsidRDefault="00000000">
      <w:pPr>
        <w:rPr>
          <w:b/>
          <w:bCs/>
          <w:color w:val="000000" w:themeColor="text1"/>
        </w:rPr>
      </w:pPr>
      <w:r>
        <w:rPr>
          <w:rFonts w:cs="Segoe UI Emoji"/>
          <w:b/>
          <w:bCs/>
        </w:rPr>
        <w:t>Task:</w:t>
      </w:r>
    </w:p>
    <w:p w14:paraId="645DC1BB" w14:textId="4A0164CB" w:rsidR="00DF3EFC" w:rsidRPr="000D7A1B" w:rsidRDefault="349EC140">
      <w:pPr>
        <w:numPr>
          <w:ilvl w:val="0"/>
          <w:numId w:val="2"/>
        </w:numPr>
        <w:rPr>
          <w:b/>
          <w:bCs/>
          <w:color w:val="000000" w:themeColor="text1"/>
        </w:rPr>
      </w:pPr>
      <w:r w:rsidRPr="000D7A1B">
        <w:rPr>
          <w:b/>
          <w:bCs/>
          <w:color w:val="000000" w:themeColor="text1"/>
        </w:rPr>
        <w:t xml:space="preserve">Compute </w:t>
      </w:r>
      <w:proofErr w:type="gramStart"/>
      <w:r w:rsidRPr="000D7A1B">
        <w:rPr>
          <w:b/>
          <w:bCs/>
          <w:color w:val="000000" w:themeColor="text1"/>
        </w:rPr>
        <w:t>1 minute</w:t>
      </w:r>
      <w:proofErr w:type="gramEnd"/>
      <w:r w:rsidRPr="000D7A1B">
        <w:rPr>
          <w:b/>
          <w:bCs/>
          <w:color w:val="000000" w:themeColor="text1"/>
        </w:rPr>
        <w:t xml:space="preserve"> relative returns define</w:t>
      </w:r>
      <w:r w:rsidR="5FA084BE" w:rsidRPr="000D7A1B">
        <w:rPr>
          <w:b/>
          <w:bCs/>
          <w:color w:val="000000" w:themeColor="text1"/>
        </w:rPr>
        <w:t>d</w:t>
      </w:r>
      <w:r w:rsidRPr="000D7A1B">
        <w:rPr>
          <w:b/>
          <w:bCs/>
          <w:color w:val="000000" w:themeColor="text1"/>
        </w:rPr>
        <w:t xml:space="preserve"> as:</w:t>
      </w:r>
      <w:r w:rsidR="00000000" w:rsidRPr="000D7A1B">
        <w:rPr>
          <w:color w:val="000000" w:themeColor="text1"/>
        </w:rPr>
        <w:br/>
      </w:r>
      <w:proofErr w:type="spellStart"/>
      <w:r w:rsidR="1A9D618B" w:rsidRPr="000D7A1B">
        <w:rPr>
          <w:rFonts w:ascii="Aptos" w:eastAsia="Aptos" w:hAnsi="Aptos" w:cs="Aptos"/>
          <w:color w:val="000000" w:themeColor="text1"/>
        </w:rPr>
        <w:t>return_t</w:t>
      </w:r>
      <w:proofErr w:type="spellEnd"/>
      <w:r w:rsidR="1A9D618B" w:rsidRPr="000D7A1B">
        <w:rPr>
          <w:rFonts w:ascii="Aptos" w:eastAsia="Aptos" w:hAnsi="Aptos" w:cs="Aptos"/>
          <w:color w:val="000000" w:themeColor="text1"/>
        </w:rPr>
        <w:t xml:space="preserve"> = (</w:t>
      </w:r>
      <w:proofErr w:type="spellStart"/>
      <w:r w:rsidR="1A9D618B" w:rsidRPr="000D7A1B">
        <w:rPr>
          <w:rFonts w:ascii="Aptos" w:eastAsia="Aptos" w:hAnsi="Aptos" w:cs="Aptos"/>
          <w:color w:val="000000" w:themeColor="text1"/>
        </w:rPr>
        <w:t>price_t</w:t>
      </w:r>
      <w:proofErr w:type="spellEnd"/>
      <w:r w:rsidR="1A9D618B" w:rsidRPr="000D7A1B">
        <w:rPr>
          <w:rFonts w:ascii="Aptos" w:eastAsia="Aptos" w:hAnsi="Aptos" w:cs="Aptos"/>
          <w:color w:val="000000" w:themeColor="text1"/>
        </w:rPr>
        <w:t xml:space="preserve"> - price_{t-1}) / price_{t-1}</w:t>
      </w:r>
    </w:p>
    <w:p w14:paraId="6DCCC424" w14:textId="77777777" w:rsidR="00DF3EFC" w:rsidRDefault="00000000">
      <w:pPr>
        <w:numPr>
          <w:ilvl w:val="0"/>
          <w:numId w:val="2"/>
        </w:numPr>
      </w:pPr>
      <w:r>
        <w:rPr>
          <w:b/>
          <w:bCs/>
        </w:rPr>
        <w:t>Compute a 10-period simple moving average (SMA)</w:t>
      </w:r>
      <w:r>
        <w:t xml:space="preserve"> of the price.</w:t>
      </w:r>
    </w:p>
    <w:p w14:paraId="14E04B6C" w14:textId="77777777" w:rsidR="00DF3EFC" w:rsidRDefault="00000000">
      <w:pPr>
        <w:numPr>
          <w:ilvl w:val="0"/>
          <w:numId w:val="2"/>
        </w:numPr>
      </w:pPr>
      <w:r>
        <w:rPr>
          <w:b/>
          <w:bCs/>
        </w:rPr>
        <w:t>Define trading signals:</w:t>
      </w:r>
    </w:p>
    <w:p w14:paraId="606BE051" w14:textId="77777777" w:rsidR="00DF3EFC" w:rsidRDefault="00000000">
      <w:pPr>
        <w:numPr>
          <w:ilvl w:val="1"/>
          <w:numId w:val="2"/>
        </w:numPr>
      </w:pPr>
      <w:r>
        <w:rPr>
          <w:b/>
          <w:bCs/>
        </w:rPr>
        <w:t>Buy signal</w:t>
      </w:r>
      <w:r>
        <w:t xml:space="preserve">: when the price crosses </w:t>
      </w:r>
      <w:r>
        <w:rPr>
          <w:b/>
          <w:bCs/>
        </w:rPr>
        <w:t>above</w:t>
      </w:r>
      <w:r>
        <w:t xml:space="preserve"> the SMA.</w:t>
      </w:r>
    </w:p>
    <w:p w14:paraId="666B8076" w14:textId="77777777" w:rsidR="00DF3EFC" w:rsidRDefault="00000000">
      <w:pPr>
        <w:numPr>
          <w:ilvl w:val="1"/>
          <w:numId w:val="2"/>
        </w:numPr>
      </w:pPr>
      <w:r>
        <w:rPr>
          <w:b/>
          <w:bCs/>
        </w:rPr>
        <w:t>Sell signal</w:t>
      </w:r>
      <w:r>
        <w:t xml:space="preserve">: when the price crosses </w:t>
      </w:r>
      <w:r>
        <w:rPr>
          <w:b/>
          <w:bCs/>
        </w:rPr>
        <w:t>below</w:t>
      </w:r>
      <w:r>
        <w:t xml:space="preserve"> the SMA.</w:t>
      </w:r>
    </w:p>
    <w:p w14:paraId="24BF5993" w14:textId="77777777" w:rsidR="00DF3EFC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Backtest</w:t>
      </w:r>
      <w:proofErr w:type="spellEnd"/>
      <w:r>
        <w:rPr>
          <w:b/>
          <w:bCs/>
        </w:rPr>
        <w:t xml:space="preserve"> the strategy</w:t>
      </w:r>
      <w:r>
        <w:t xml:space="preserve"> under these conditions:</w:t>
      </w:r>
    </w:p>
    <w:p w14:paraId="55EFC134" w14:textId="77777777" w:rsidR="00DF3EFC" w:rsidRDefault="00000000">
      <w:pPr>
        <w:numPr>
          <w:ilvl w:val="1"/>
          <w:numId w:val="2"/>
        </w:numPr>
      </w:pPr>
      <w:r>
        <w:t>Start with $100,000 in capital.</w:t>
      </w:r>
    </w:p>
    <w:p w14:paraId="1F5F3750" w14:textId="77777777" w:rsidR="00DF3EFC" w:rsidRDefault="00000000">
      <w:pPr>
        <w:numPr>
          <w:ilvl w:val="1"/>
          <w:numId w:val="2"/>
        </w:numPr>
      </w:pPr>
      <w:r>
        <w:t xml:space="preserve">Trade </w:t>
      </w:r>
      <w:r>
        <w:rPr>
          <w:b/>
          <w:bCs/>
        </w:rPr>
        <w:t>only one position at a time</w:t>
      </w:r>
      <w:r>
        <w:t>:</w:t>
      </w:r>
    </w:p>
    <w:p w14:paraId="06ED84F7" w14:textId="77777777" w:rsidR="00DF3EFC" w:rsidRDefault="00000000">
      <w:pPr>
        <w:numPr>
          <w:ilvl w:val="2"/>
          <w:numId w:val="2"/>
        </w:numPr>
      </w:pPr>
      <w:r>
        <w:t>Buy = go fully long (100% of capital).</w:t>
      </w:r>
    </w:p>
    <w:p w14:paraId="6BA77871" w14:textId="77777777" w:rsidR="00DF3EFC" w:rsidRDefault="00000000">
      <w:pPr>
        <w:numPr>
          <w:ilvl w:val="2"/>
          <w:numId w:val="2"/>
        </w:numPr>
      </w:pPr>
      <w:r>
        <w:t>Sell = go fully short (borrow asset and short with full capital).</w:t>
      </w:r>
    </w:p>
    <w:p w14:paraId="129197BB" w14:textId="77777777" w:rsidR="00DF3EFC" w:rsidRDefault="00000000">
      <w:pPr>
        <w:numPr>
          <w:ilvl w:val="2"/>
          <w:numId w:val="2"/>
        </w:numPr>
      </w:pPr>
      <w:r>
        <w:t>Switch sides only when the opposite signal appears.</w:t>
      </w:r>
    </w:p>
    <w:p w14:paraId="1173B3FF" w14:textId="77777777" w:rsidR="00DF3EFC" w:rsidRDefault="00000000">
      <w:pPr>
        <w:numPr>
          <w:ilvl w:val="1"/>
          <w:numId w:val="2"/>
        </w:numPr>
      </w:pPr>
      <w:r>
        <w:t>No leverage or partial positions.</w:t>
      </w:r>
    </w:p>
    <w:p w14:paraId="329C5B9F" w14:textId="77777777" w:rsidR="00DF3EFC" w:rsidRDefault="00000000">
      <w:pPr>
        <w:numPr>
          <w:ilvl w:val="1"/>
          <w:numId w:val="2"/>
        </w:numPr>
      </w:pPr>
      <w:r>
        <w:lastRenderedPageBreak/>
        <w:t>No fees (for now).</w:t>
      </w:r>
    </w:p>
    <w:p w14:paraId="672A6659" w14:textId="4AC9C727" w:rsidR="00DF3EFC" w:rsidRDefault="00DF3EFC">
      <w:pPr>
        <w:rPr>
          <w:b/>
          <w:bCs/>
        </w:rPr>
      </w:pPr>
    </w:p>
    <w:p w14:paraId="037C9DE7" w14:textId="77777777" w:rsidR="00DF3EFC" w:rsidRDefault="00000000">
      <w:pPr>
        <w:numPr>
          <w:ilvl w:val="0"/>
          <w:numId w:val="2"/>
        </w:numPr>
      </w:pPr>
      <w:r>
        <w:rPr>
          <w:b/>
          <w:bCs/>
        </w:rPr>
        <w:t>Track and output these performance metrics:</w:t>
      </w:r>
    </w:p>
    <w:p w14:paraId="7C0B7BE5" w14:textId="77777777" w:rsidR="00DF3EFC" w:rsidRDefault="00000000">
      <w:pPr>
        <w:numPr>
          <w:ilvl w:val="1"/>
          <w:numId w:val="2"/>
        </w:numPr>
      </w:pPr>
      <w:r>
        <w:t>Total return (%)</w:t>
      </w:r>
    </w:p>
    <w:p w14:paraId="63A61E05" w14:textId="77777777" w:rsidR="00DF3EFC" w:rsidRDefault="00000000">
      <w:pPr>
        <w:numPr>
          <w:ilvl w:val="1"/>
          <w:numId w:val="2"/>
        </w:numPr>
      </w:pPr>
      <w:r>
        <w:t>Number of trades</w:t>
      </w:r>
    </w:p>
    <w:p w14:paraId="47ED7821" w14:textId="77777777" w:rsidR="00DF3EFC" w:rsidRDefault="00000000">
      <w:pPr>
        <w:numPr>
          <w:ilvl w:val="1"/>
          <w:numId w:val="2"/>
        </w:numPr>
      </w:pPr>
      <w:r>
        <w:t>Maximum drawdown</w:t>
      </w:r>
    </w:p>
    <w:p w14:paraId="3E7B4C4D" w14:textId="77777777" w:rsidR="00DF3EFC" w:rsidRDefault="00000000">
      <w:pPr>
        <w:numPr>
          <w:ilvl w:val="1"/>
          <w:numId w:val="2"/>
        </w:numPr>
      </w:pPr>
      <w:r>
        <w:t>Sharpe ratio (Optional)</w:t>
      </w:r>
    </w:p>
    <w:p w14:paraId="54E8AEC0" w14:textId="77777777" w:rsidR="00DF3EFC" w:rsidRDefault="00000000">
      <w:pPr>
        <w:numPr>
          <w:ilvl w:val="0"/>
          <w:numId w:val="2"/>
        </w:numPr>
      </w:pPr>
      <w:r>
        <w:rPr>
          <w:b/>
          <w:bCs/>
        </w:rPr>
        <w:t xml:space="preserve">Plot a cumulative </w:t>
      </w:r>
      <w:proofErr w:type="spellStart"/>
      <w:r>
        <w:rPr>
          <w:b/>
          <w:bCs/>
        </w:rPr>
        <w:t>PnL</w:t>
      </w:r>
      <w:proofErr w:type="spellEnd"/>
      <w:r>
        <w:rPr>
          <w:b/>
          <w:bCs/>
        </w:rPr>
        <w:t xml:space="preserve"> (equity) curve</w:t>
      </w:r>
      <w:r>
        <w:t xml:space="preserve"> over time.</w:t>
      </w:r>
    </w:p>
    <w:p w14:paraId="41C010FA" w14:textId="77777777" w:rsidR="00DF3EFC" w:rsidRDefault="349EC140">
      <w:pPr>
        <w:numPr>
          <w:ilvl w:val="0"/>
          <w:numId w:val="2"/>
        </w:numPr>
      </w:pPr>
      <w:r>
        <w:t>(Optional): Add realistic transaction cost (e.g., 0.02% per trade) and re-evaluate result</w:t>
      </w:r>
    </w:p>
    <w:p w14:paraId="2F05BD98" w14:textId="054BCAF2" w:rsidR="51C33D6F" w:rsidRPr="000D7A1B" w:rsidRDefault="51C33D6F" w:rsidP="349EC140">
      <w:pPr>
        <w:numPr>
          <w:ilvl w:val="0"/>
          <w:numId w:val="2"/>
        </w:numPr>
        <w:rPr>
          <w:color w:val="000000" w:themeColor="text1"/>
        </w:rPr>
      </w:pPr>
      <w:r w:rsidRPr="000D7A1B">
        <w:rPr>
          <w:color w:val="000000" w:themeColor="text1"/>
        </w:rPr>
        <w:t xml:space="preserve">(Optional): run multiple back-tests with different SMA periods and compare </w:t>
      </w:r>
      <w:r w:rsidR="5BA403E2" w:rsidRPr="000D7A1B">
        <w:rPr>
          <w:color w:val="000000" w:themeColor="text1"/>
        </w:rPr>
        <w:t>performance</w:t>
      </w:r>
      <w:r w:rsidRPr="000D7A1B">
        <w:rPr>
          <w:color w:val="000000" w:themeColor="text1"/>
        </w:rPr>
        <w:t xml:space="preserve"> </w:t>
      </w:r>
      <w:r w:rsidR="5BA403E2" w:rsidRPr="000D7A1B">
        <w:rPr>
          <w:color w:val="000000" w:themeColor="text1"/>
        </w:rPr>
        <w:t>metrics.</w:t>
      </w:r>
    </w:p>
    <w:p w14:paraId="1F526356" w14:textId="77777777" w:rsidR="00DF3EFC" w:rsidRDefault="00000000">
      <w:r>
        <w:t>We expect this to take ~</w:t>
      </w:r>
      <w:r>
        <w:rPr>
          <w:b/>
          <w:bCs/>
        </w:rPr>
        <w:t>1-2 hours</w:t>
      </w:r>
      <w:r>
        <w:t>. Please don’t over-optimize, we’re more interested in your thought process, code structure, and clarity than production-grade code.</w:t>
      </w:r>
    </w:p>
    <w:p w14:paraId="05AA7F21" w14:textId="77777777" w:rsidR="00DF3EFC" w:rsidRDefault="00000000">
      <w:pPr>
        <w:rPr>
          <w:b/>
          <w:bCs/>
        </w:rPr>
      </w:pPr>
      <w:r>
        <w:rPr>
          <w:rFonts w:cs="Segoe UI Emoji"/>
          <w:b/>
          <w:bCs/>
        </w:rPr>
        <w:t>Submission:</w:t>
      </w:r>
    </w:p>
    <w:p w14:paraId="48B47A34" w14:textId="77777777" w:rsidR="00DF3EFC" w:rsidRDefault="00000000">
      <w:pPr>
        <w:numPr>
          <w:ilvl w:val="0"/>
          <w:numId w:val="3"/>
        </w:numPr>
      </w:pPr>
      <w:r>
        <w:t xml:space="preserve">Your code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 xml:space="preserve"> or .</w:t>
      </w:r>
      <w:proofErr w:type="spellStart"/>
      <w:r>
        <w:t>py</w:t>
      </w:r>
      <w:proofErr w:type="spellEnd"/>
      <w:r>
        <w:t xml:space="preserve"> + README.md)</w:t>
      </w:r>
    </w:p>
    <w:p w14:paraId="29EF939C" w14:textId="77777777" w:rsidR="00DF3EFC" w:rsidRDefault="00000000">
      <w:pPr>
        <w:numPr>
          <w:ilvl w:val="0"/>
          <w:numId w:val="3"/>
        </w:numPr>
      </w:pPr>
      <w:r>
        <w:t>Any generated data files (if applicable)</w:t>
      </w:r>
    </w:p>
    <w:p w14:paraId="35B20570" w14:textId="77777777" w:rsidR="00DF3EFC" w:rsidRDefault="00000000">
      <w:pPr>
        <w:numPr>
          <w:ilvl w:val="0"/>
          <w:numId w:val="3"/>
        </w:numPr>
      </w:pPr>
      <w:r>
        <w:t>A few comments about your implementation</w:t>
      </w:r>
    </w:p>
    <w:p w14:paraId="416A78BF" w14:textId="77777777" w:rsidR="00DF3EFC" w:rsidRDefault="00000000">
      <w:pPr>
        <w:numPr>
          <w:ilvl w:val="0"/>
          <w:numId w:val="3"/>
        </w:numPr>
      </w:pPr>
      <w:r>
        <w:t>Your interpretation of the results</w:t>
      </w:r>
    </w:p>
    <w:p w14:paraId="0A37501D" w14:textId="77777777" w:rsidR="00DF3EFC" w:rsidRDefault="00DF3EFC"/>
    <w:sectPr w:rsidR="00DF3EF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3AB0C"/>
    <w:multiLevelType w:val="multilevel"/>
    <w:tmpl w:val="3B82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2D4D316"/>
    <w:multiLevelType w:val="multilevel"/>
    <w:tmpl w:val="472C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35378B7"/>
    <w:multiLevelType w:val="multilevel"/>
    <w:tmpl w:val="77880D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E207677"/>
    <w:multiLevelType w:val="multilevel"/>
    <w:tmpl w:val="2A10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289457">
    <w:abstractNumId w:val="1"/>
  </w:num>
  <w:num w:numId="2" w16cid:durableId="1168714480">
    <w:abstractNumId w:val="3"/>
  </w:num>
  <w:num w:numId="3" w16cid:durableId="1334726827">
    <w:abstractNumId w:val="0"/>
  </w:num>
  <w:num w:numId="4" w16cid:durableId="1319572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D1B124"/>
    <w:rsid w:val="000D7A1B"/>
    <w:rsid w:val="00DF3EFC"/>
    <w:rsid w:val="00E93465"/>
    <w:rsid w:val="0ED1B124"/>
    <w:rsid w:val="1A9D618B"/>
    <w:rsid w:val="31B8529D"/>
    <w:rsid w:val="349EC140"/>
    <w:rsid w:val="3686C1B0"/>
    <w:rsid w:val="395891DD"/>
    <w:rsid w:val="40371FA9"/>
    <w:rsid w:val="51C33D6F"/>
    <w:rsid w:val="5726CEBC"/>
    <w:rsid w:val="5BA403E2"/>
    <w:rsid w:val="5CAE4D11"/>
    <w:rsid w:val="5DDAFFCA"/>
    <w:rsid w:val="5F1BDD1B"/>
    <w:rsid w:val="5FA084BE"/>
    <w:rsid w:val="69B1DD6D"/>
    <w:rsid w:val="6E58599E"/>
    <w:rsid w:val="71B6C1D6"/>
    <w:rsid w:val="7EBA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85E"/>
  <w15:docId w15:val="{154C94A0-60E6-40FE-9AD6-82F817E6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3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A3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A3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A3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A3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A3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A3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A3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A3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A36B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DA36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A3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DA36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36B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A3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6BE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DA3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6B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6B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Vilandas Navickas</dc:creator>
  <dc:description/>
  <cp:lastModifiedBy>Vilandas Navickas</cp:lastModifiedBy>
  <cp:revision>2</cp:revision>
  <dcterms:created xsi:type="dcterms:W3CDTF">2025-10-23T08:40:00Z</dcterms:created>
  <dcterms:modified xsi:type="dcterms:W3CDTF">2025-10-23T08:40:00Z</dcterms:modified>
  <dc:language>en-US</dc:language>
</cp:coreProperties>
</file>