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Para</w:t>
                                      </w:r>
                                      <w:r w:rsid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llel Project Documentation (DEVANSHU GUPTA)</w:t>
                                      </w:r>
                                    </w:p>
                                  </w:sdtContent>
                                </w:sdt>
                                <w:p w:rsidR="003E4D1E" w:rsidRPr="00E82210" w:rsidRDefault="00664EF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4D1E" w:rsidRPr="00E8221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Capgemini</w:t>
                                      </w:r>
                                    </w:sdtContent>
                                  </w:sdt>
                                  <w:r w:rsidR="003E4D1E" w:rsidRPr="00E822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 w:rsidRPr="00E822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E82210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YGcIA&#10;AADcAAAADwAAAGRycy9kb3ducmV2LnhtbERPTWvCQBC9C/6HZQRvzcai0kZXaQShHlppKuQ6ZKdJ&#10;aHY27G40/ffdQsHbPN7nbPej6cSVnG8tK1gkKQjiyuqWawWXz+PDEwgfkDV2lknBD3nY76aTLWba&#10;3viDrkWoRQxhn6GCJoQ+k9JXDRn0ie2JI/dlncEQoauldniL4aaTj2m6lgZbjg0N9nRoqPouBqOg&#10;wiEsytVbb927z9dleT7lhVRqPhtfNiACjeEu/ne/6jj/eQl/z8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9gZwgAAANwAAAAPAAAAAAAAAAAAAAAAAJgCAABkcnMvZG93&#10;bnJldi54bWxQSwUGAAAAAAQABAD1AAAAhwMAAAAA&#10;" fillcolor="#ffe599 [1303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D6MIA&#10;AADcAAAADwAAAGRycy9kb3ducmV2LnhtbERP3UrDMBS+F/YO4Qx2Iy5VUVxdNqRQ8Mrh9AGOzbEt&#10;bU5KEpvs7c1gsLvz8f2e7T6ZUczkfG9Zwf26AEHcWN1zq+D7q757AeEDssbRMik4kYf9bnGzxVLb&#10;yJ80H0Mrcgj7EhV0IUyllL7pyKBf24k4c7/WGQwZulZqhzGHm1E+FMWzNNhzbuhwoqqjZjj+GQWb&#10;24+hfkxxdmM62Kr+iUNfRaVWy/T2CiJQClfxxf2u8/zNE5yfyR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APowgAAANwAAAAPAAAAAAAAAAAAAAAAAJgCAABkcnMvZG93&#10;bnJldi54bWxQSwUGAAAAAAQABAD1AAAAhwMAAAAA&#10;" fillcolor="#ffe599 [1303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Para</w:t>
                                </w:r>
                                <w:r w:rsid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llel Project Documentation (DEVANSHU GUPTA)</w:t>
                                </w:r>
                              </w:p>
                            </w:sdtContent>
                          </w:sdt>
                          <w:p w:rsidR="003E4D1E" w:rsidRPr="00E82210" w:rsidRDefault="001308B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4D1E" w:rsidRPr="00E82210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Capgemini</w:t>
                                </w:r>
                              </w:sdtContent>
                            </w:sdt>
                            <w:r w:rsidR="003E4D1E" w:rsidRPr="00E822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 w:rsidRPr="00E822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210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4D1E" w:rsidRDefault="003E4D1E">
          <w:r>
            <w:br w:type="page"/>
          </w:r>
        </w:p>
      </w:sdtContent>
    </w:sdt>
    <w:p w:rsidR="00282791" w:rsidRDefault="00282791"/>
    <w:p w:rsidR="00D956DC" w:rsidRPr="00331046" w:rsidRDefault="007B781D" w:rsidP="00D956DC">
      <w:pPr>
        <w:pStyle w:val="Heading1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331046">
        <w:rPr>
          <w:rFonts w:ascii="Times New Roman" w:hAnsi="Times New Roman" w:cs="Times New Roman"/>
        </w:rPr>
        <w:t xml:space="preserve">Problem </w:t>
      </w:r>
      <w:r w:rsidR="00D956DC" w:rsidRPr="00331046">
        <w:rPr>
          <w:rFonts w:ascii="Times New Roman" w:hAnsi="Times New Roman" w:cs="Times New Roman"/>
          <w:color w:val="000000" w:themeColor="text1"/>
        </w:rPr>
        <w:t>Statement</w:t>
      </w:r>
      <w:bookmarkEnd w:id="0"/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1" w:name="_Toc360530542"/>
      <w:r w:rsidRPr="00331046">
        <w:rPr>
          <w:rFonts w:ascii="Times New Roman" w:hAnsi="Times New Roman" w:cs="Times New Roman"/>
        </w:rPr>
        <w:t>Objective</w:t>
      </w:r>
      <w:bookmarkEnd w:id="1"/>
      <w:r w:rsidRPr="00331046">
        <w:rPr>
          <w:rFonts w:ascii="Times New Roman" w:hAnsi="Times New Roman" w:cs="Times New Roman"/>
        </w:rPr>
        <w:t xml:space="preserve"> </w:t>
      </w:r>
    </w:p>
    <w:p w:rsidR="00D956DC" w:rsidRPr="00331046" w:rsidRDefault="00D52182" w:rsidP="00331046">
      <w:pPr>
        <w:ind w:left="576"/>
        <w:jc w:val="both"/>
        <w:rPr>
          <w:rFonts w:ascii="Times New Roman" w:hAnsi="Times New Roman" w:cs="Times New Roman"/>
          <w:sz w:val="24"/>
        </w:rPr>
      </w:pPr>
      <w:r w:rsidRPr="00331046">
        <w:rPr>
          <w:rFonts w:ascii="Times New Roman" w:hAnsi="Times New Roman" w:cs="Times New Roman"/>
          <w:sz w:val="24"/>
        </w:rPr>
        <w:t>Development of online payment wallet system of XYZ bank.</w:t>
      </w:r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2" w:name="_Toc360530543"/>
      <w:r w:rsidRPr="00331046">
        <w:rPr>
          <w:rFonts w:ascii="Times New Roman" w:hAnsi="Times New Roman" w:cs="Times New Roman"/>
        </w:rPr>
        <w:t>Abstract of the project</w:t>
      </w:r>
      <w:bookmarkEnd w:id="2"/>
    </w:p>
    <w:p w:rsidR="00D956DC" w:rsidRPr="00331046" w:rsidRDefault="00D52182" w:rsidP="0060616D">
      <w:pPr>
        <w:spacing w:line="276" w:lineRule="auto"/>
        <w:ind w:left="63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 xml:space="preserve">This project is aimed at developing an online payment wallet system. This system can be used to </w:t>
      </w:r>
      <w:r w:rsidR="00AE7629" w:rsidRPr="00331046">
        <w:rPr>
          <w:rFonts w:ascii="Times New Roman" w:hAnsi="Times New Roman" w:cs="Times New Roman"/>
          <w:sz w:val="24"/>
          <w:szCs w:val="24"/>
        </w:rPr>
        <w:t>create</w:t>
      </w:r>
      <w:r w:rsidRPr="00331046">
        <w:rPr>
          <w:rFonts w:ascii="Times New Roman" w:hAnsi="Times New Roman" w:cs="Times New Roman"/>
          <w:sz w:val="24"/>
          <w:szCs w:val="24"/>
        </w:rPr>
        <w:t xml:space="preserve"> payment wallet application for XYZ bank. Customers will be able to </w:t>
      </w:r>
      <w:r w:rsidR="00AE7629" w:rsidRPr="00331046">
        <w:rPr>
          <w:rFonts w:ascii="Times New Roman" w:hAnsi="Times New Roman" w:cs="Times New Roman"/>
          <w:sz w:val="24"/>
          <w:szCs w:val="24"/>
        </w:rPr>
        <w:t xml:space="preserve">deposit their money in </w:t>
      </w:r>
      <w:r w:rsidRPr="00331046">
        <w:rPr>
          <w:rFonts w:ascii="Times New Roman" w:hAnsi="Times New Roman" w:cs="Times New Roman"/>
          <w:sz w:val="24"/>
          <w:szCs w:val="24"/>
        </w:rPr>
        <w:t>the wallet, check the balance, withdraw money, print transactions and can do fund transfer.</w:t>
      </w:r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3" w:name="_Toc360530544"/>
      <w:r w:rsidRPr="00331046">
        <w:rPr>
          <w:rFonts w:ascii="Times New Roman" w:hAnsi="Times New Roman" w:cs="Times New Roman"/>
        </w:rPr>
        <w:t>Functional components of the project</w:t>
      </w:r>
      <w:bookmarkEnd w:id="3"/>
    </w:p>
    <w:p w:rsidR="00393521" w:rsidRPr="00331046" w:rsidRDefault="00393521" w:rsidP="00331046">
      <w:pPr>
        <w:spacing w:line="276" w:lineRule="auto"/>
        <w:ind w:left="576"/>
        <w:jc w:val="both"/>
        <w:rPr>
          <w:rFonts w:ascii="Times New Roman" w:hAnsi="Times New Roman" w:cs="Times New Roman"/>
        </w:rPr>
      </w:pPr>
      <w:r w:rsidRPr="00331046">
        <w:rPr>
          <w:rFonts w:ascii="Times New Roman" w:hAnsi="Times New Roman" w:cs="Times New Roman"/>
        </w:rPr>
        <w:t xml:space="preserve">Following is a list of functionalities of the system. </w:t>
      </w:r>
    </w:p>
    <w:p w:rsidR="00393521" w:rsidRPr="00331046" w:rsidRDefault="00393521" w:rsidP="00331046">
      <w:pPr>
        <w:spacing w:after="0" w:line="276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Customer should be able to: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Create payment wallet.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Deposit money.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Check the balance.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Withdraw money.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Print transactions.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Do Fund transfer.</w:t>
      </w:r>
    </w:p>
    <w:p w:rsidR="00393521" w:rsidRPr="00331046" w:rsidRDefault="00393521" w:rsidP="00393521">
      <w:pPr>
        <w:rPr>
          <w:rFonts w:ascii="Times New Roman" w:hAnsi="Times New Roman" w:cs="Times New Roman"/>
        </w:rPr>
      </w:pPr>
    </w:p>
    <w:p w:rsidR="00331046" w:rsidRPr="00331046" w:rsidRDefault="00331046" w:rsidP="0033104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</w:rPr>
        <w:t>Layered Architecture:</w:t>
      </w:r>
    </w:p>
    <w:p w:rsidR="00331046" w:rsidRDefault="00331046" w:rsidP="00331046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com.capg.project.bean</w:t>
      </w:r>
      <w:proofErr w:type="spellEnd"/>
    </w:p>
    <w:p w:rsidR="00597057" w:rsidRPr="00331046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contains:</w:t>
      </w:r>
    </w:p>
    <w:p w:rsidR="00331046" w:rsidRPr="00331046" w:rsidRDefault="00331046" w:rsidP="00331046">
      <w:pPr>
        <w:pStyle w:val="ListParagraph"/>
        <w:numPr>
          <w:ilvl w:val="0"/>
          <w:numId w:val="14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AccountDetails.java</w:t>
      </w:r>
    </w:p>
    <w:p w:rsidR="00597057" w:rsidRDefault="00331046" w:rsidP="00597057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com.capg.project.service</w:t>
      </w:r>
      <w:proofErr w:type="spellEnd"/>
    </w:p>
    <w:p w:rsidR="00597057" w:rsidRPr="00597057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597057">
        <w:rPr>
          <w:rFonts w:ascii="Times New Roman" w:hAnsi="Times New Roman" w:cs="Times New Roman"/>
          <w:sz w:val="24"/>
          <w:szCs w:val="24"/>
        </w:rPr>
        <w:t>It contains:</w:t>
      </w:r>
    </w:p>
    <w:p w:rsidR="00331046" w:rsidRPr="00331046" w:rsidRDefault="00331046" w:rsidP="00331046">
      <w:pPr>
        <w:pStyle w:val="ListParagraph"/>
        <w:numPr>
          <w:ilvl w:val="0"/>
          <w:numId w:val="14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AccountService.java</w:t>
      </w:r>
    </w:p>
    <w:p w:rsidR="00331046" w:rsidRPr="00331046" w:rsidRDefault="00331046" w:rsidP="00331046">
      <w:pPr>
        <w:pStyle w:val="ListParagraph"/>
        <w:numPr>
          <w:ilvl w:val="0"/>
          <w:numId w:val="14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IAccountService</w:t>
      </w:r>
      <w:proofErr w:type="spellEnd"/>
      <w:r w:rsidRPr="00331046">
        <w:rPr>
          <w:rFonts w:ascii="Times New Roman" w:hAnsi="Times New Roman" w:cs="Times New Roman"/>
          <w:sz w:val="24"/>
          <w:szCs w:val="24"/>
        </w:rPr>
        <w:t>. java</w:t>
      </w:r>
    </w:p>
    <w:p w:rsidR="00331046" w:rsidRPr="00331046" w:rsidRDefault="00331046" w:rsidP="00331046">
      <w:pPr>
        <w:pStyle w:val="ListParagraph"/>
        <w:numPr>
          <w:ilvl w:val="0"/>
          <w:numId w:val="14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AccountValidation.java</w:t>
      </w:r>
    </w:p>
    <w:p w:rsidR="00597057" w:rsidRPr="00597057" w:rsidRDefault="00331046" w:rsidP="00597057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com.capg.project.dao</w:t>
      </w:r>
      <w:proofErr w:type="spellEnd"/>
      <w:r w:rsidR="00597057">
        <w:rPr>
          <w:rFonts w:ascii="Times New Roman" w:hAnsi="Times New Roman" w:cs="Times New Roman"/>
          <w:sz w:val="24"/>
          <w:szCs w:val="24"/>
        </w:rPr>
        <w:br/>
      </w:r>
      <w:r w:rsidR="00597057" w:rsidRPr="00597057">
        <w:rPr>
          <w:rFonts w:ascii="Times New Roman" w:hAnsi="Times New Roman" w:cs="Times New Roman"/>
          <w:sz w:val="24"/>
          <w:szCs w:val="24"/>
        </w:rPr>
        <w:t>It contains:</w:t>
      </w:r>
    </w:p>
    <w:p w:rsidR="00331046" w:rsidRPr="00331046" w:rsidRDefault="00331046" w:rsidP="00331046">
      <w:pPr>
        <w:pStyle w:val="ListParagraph"/>
        <w:numPr>
          <w:ilvl w:val="0"/>
          <w:numId w:val="15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AccountDAO.java</w:t>
      </w:r>
    </w:p>
    <w:p w:rsidR="00331046" w:rsidRDefault="00331046" w:rsidP="00331046">
      <w:pPr>
        <w:pStyle w:val="ListParagraph"/>
        <w:numPr>
          <w:ilvl w:val="0"/>
          <w:numId w:val="15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IAccountDAO.java</w:t>
      </w:r>
    </w:p>
    <w:p w:rsidR="00597057" w:rsidRPr="00331046" w:rsidRDefault="00597057" w:rsidP="00597057">
      <w:pPr>
        <w:pStyle w:val="ListParagraph"/>
        <w:tabs>
          <w:tab w:val="left" w:pos="535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31046" w:rsidRDefault="00331046" w:rsidP="00331046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lastRenderedPageBreak/>
        <w:t>com.capg.project.ui</w:t>
      </w:r>
      <w:proofErr w:type="spellEnd"/>
    </w:p>
    <w:p w:rsidR="00597057" w:rsidRPr="00597057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contains:</w:t>
      </w:r>
    </w:p>
    <w:p w:rsidR="00331046" w:rsidRPr="00331046" w:rsidRDefault="00331046" w:rsidP="00331046">
      <w:pPr>
        <w:pStyle w:val="ListParagraph"/>
        <w:numPr>
          <w:ilvl w:val="0"/>
          <w:numId w:val="16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Client.java</w:t>
      </w:r>
    </w:p>
    <w:p w:rsidR="00597057" w:rsidRDefault="00331046" w:rsidP="00597057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com.capg.project.test</w:t>
      </w:r>
      <w:proofErr w:type="spellEnd"/>
    </w:p>
    <w:p w:rsidR="001308B6" w:rsidRDefault="001308B6" w:rsidP="001308B6">
      <w:pPr>
        <w:pStyle w:val="ListParagraph"/>
        <w:numPr>
          <w:ilvl w:val="0"/>
          <w:numId w:val="16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WalletTest.java</w:t>
      </w:r>
    </w:p>
    <w:p w:rsidR="00597057" w:rsidRPr="00597057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597057"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spellStart"/>
      <w:r w:rsidRPr="0059705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97057">
        <w:rPr>
          <w:rFonts w:ascii="Times New Roman" w:hAnsi="Times New Roman" w:cs="Times New Roman"/>
          <w:sz w:val="24"/>
          <w:szCs w:val="24"/>
        </w:rPr>
        <w:t xml:space="preserve"> framework and well written test code to check the authenticity of code.</w:t>
      </w:r>
    </w:p>
    <w:p w:rsidR="00331046" w:rsidRPr="00331046" w:rsidRDefault="00331046" w:rsidP="00331046">
      <w:pPr>
        <w:pStyle w:val="ListParagraph"/>
        <w:numPr>
          <w:ilvl w:val="0"/>
          <w:numId w:val="13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31046">
        <w:rPr>
          <w:rFonts w:ascii="Times New Roman" w:hAnsi="Times New Roman" w:cs="Times New Roman"/>
          <w:sz w:val="24"/>
          <w:szCs w:val="24"/>
        </w:rPr>
        <w:t>com.capg.project.exception</w:t>
      </w:r>
      <w:proofErr w:type="spellEnd"/>
    </w:p>
    <w:p w:rsidR="00597057" w:rsidRPr="00597057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597057">
        <w:rPr>
          <w:rFonts w:ascii="Times New Roman" w:hAnsi="Times New Roman" w:cs="Times New Roman"/>
          <w:sz w:val="24"/>
          <w:szCs w:val="24"/>
        </w:rPr>
        <w:t xml:space="preserve">It contains </w:t>
      </w:r>
    </w:p>
    <w:p w:rsidR="00597057" w:rsidRPr="00597057" w:rsidRDefault="00597057" w:rsidP="00597057">
      <w:pPr>
        <w:pStyle w:val="ListParagraph"/>
        <w:numPr>
          <w:ilvl w:val="0"/>
          <w:numId w:val="16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597057">
        <w:rPr>
          <w:rFonts w:ascii="Times New Roman" w:hAnsi="Times New Roman" w:cs="Times New Roman"/>
          <w:sz w:val="24"/>
          <w:szCs w:val="24"/>
        </w:rPr>
        <w:t>PaymentWalletException.java class</w:t>
      </w:r>
    </w:p>
    <w:p w:rsidR="00331046" w:rsidRPr="00597057" w:rsidRDefault="00597057" w:rsidP="00597057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597057">
        <w:rPr>
          <w:rFonts w:ascii="Times New Roman" w:hAnsi="Times New Roman" w:cs="Times New Roman"/>
          <w:sz w:val="24"/>
          <w:szCs w:val="24"/>
        </w:rPr>
        <w:t>(This class is used to handle Exceptions that disrupts the normal flow of the program’s instructions)</w:t>
      </w:r>
    </w:p>
    <w:p w:rsidR="00331046" w:rsidRPr="00331046" w:rsidRDefault="00331046" w:rsidP="00331046">
      <w:pPr>
        <w:pStyle w:val="ListParagraph"/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Classes:</w:t>
      </w:r>
    </w:p>
    <w:p w:rsidR="00331046" w:rsidRPr="00331046" w:rsidRDefault="00331046" w:rsidP="00331046">
      <w:pPr>
        <w:pStyle w:val="ListParagraph"/>
        <w:numPr>
          <w:ilvl w:val="0"/>
          <w:numId w:val="17"/>
        </w:numPr>
        <w:tabs>
          <w:tab w:val="left" w:pos="5357"/>
        </w:tabs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AccountDetails.java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10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customerName</w:t>
      </w:r>
      <w:proofErr w:type="spellEnd"/>
      <w:proofErr w:type="gramEnd"/>
      <w:r w:rsidR="0060616D"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: String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dob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LocalDate</w:t>
      </w:r>
      <w:proofErr w:type="spellEnd"/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String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customerEmail</w:t>
      </w:r>
      <w:proofErr w:type="spellEnd"/>
      <w:proofErr w:type="gramEnd"/>
      <w:r w:rsidR="0060616D"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: String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String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accountNo</w:t>
      </w:r>
      <w:proofErr w:type="spellEnd"/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String</w:t>
      </w: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606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String</w:t>
      </w: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String</w:t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balance</w:t>
      </w:r>
      <w:r w:rsid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1046" w:rsidRPr="0060616D" w:rsidRDefault="00331046" w:rsidP="003310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AccountDAO.java</w:t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createAccount</w:t>
      </w:r>
      <w:proofErr w:type="spell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showBalance</w:t>
      </w:r>
      <w:proofErr w:type="spell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deposit()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transactions()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transfer()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withdraw()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tabs>
          <w:tab w:val="left" w:pos="535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numPr>
          <w:ilvl w:val="0"/>
          <w:numId w:val="17"/>
        </w:numPr>
        <w:tabs>
          <w:tab w:val="left" w:pos="535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AccountService.java</w:t>
      </w: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createAccount</w:t>
      </w:r>
      <w:proofErr w:type="spell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showBalance</w:t>
      </w:r>
      <w:proofErr w:type="spell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deposit()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transactions()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31046" w:rsidRPr="0060616D" w:rsidRDefault="00331046" w:rsidP="00331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transfer()</w:t>
      </w:r>
      <w:proofErr w:type="gramEnd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7057" w:rsidRDefault="00331046" w:rsidP="0059705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>withdraw()</w:t>
      </w:r>
      <w:proofErr w:type="gramEnd"/>
    </w:p>
    <w:p w:rsidR="00331046" w:rsidRDefault="00331046" w:rsidP="0059705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7057" w:rsidRDefault="00597057" w:rsidP="005970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Client.java</w:t>
      </w:r>
    </w:p>
    <w:p w:rsidR="007B781D" w:rsidRPr="00664EF3" w:rsidRDefault="00597057" w:rsidP="00664E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0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static void main(String[] </w:t>
      </w:r>
      <w:proofErr w:type="spellStart"/>
      <w:r w:rsidRPr="0059705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9705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bookmarkStart w:id="4" w:name="_GoBack"/>
      <w:bookmarkEnd w:id="4"/>
      <w:r w:rsidRPr="00664E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sectPr w:rsidR="007B781D" w:rsidRPr="00664EF3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2C4"/>
    <w:multiLevelType w:val="hybridMultilevel"/>
    <w:tmpl w:val="CE38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4" w15:restartNumberingAfterBreak="0">
    <w:nsid w:val="175009E8"/>
    <w:multiLevelType w:val="hybridMultilevel"/>
    <w:tmpl w:val="6BDE8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2320A"/>
    <w:multiLevelType w:val="hybridMultilevel"/>
    <w:tmpl w:val="1904F002"/>
    <w:lvl w:ilvl="0" w:tplc="14F44A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CA859C3"/>
    <w:multiLevelType w:val="hybridMultilevel"/>
    <w:tmpl w:val="9ADA42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2FB97D4C"/>
    <w:multiLevelType w:val="hybridMultilevel"/>
    <w:tmpl w:val="A65A3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2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3" w15:restartNumberingAfterBreak="0">
    <w:nsid w:val="5CFB4F9B"/>
    <w:multiLevelType w:val="hybridMultilevel"/>
    <w:tmpl w:val="5F546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A23AE"/>
    <w:multiLevelType w:val="hybridMultilevel"/>
    <w:tmpl w:val="F02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6"/>
  </w:num>
  <w:num w:numId="13">
    <w:abstractNumId w:val="0"/>
  </w:num>
  <w:num w:numId="14">
    <w:abstractNumId w:val="4"/>
  </w:num>
  <w:num w:numId="15">
    <w:abstractNumId w:val="1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1308B6"/>
    <w:rsid w:val="00282791"/>
    <w:rsid w:val="00331046"/>
    <w:rsid w:val="00393521"/>
    <w:rsid w:val="003B434B"/>
    <w:rsid w:val="003E4D1E"/>
    <w:rsid w:val="004450B1"/>
    <w:rsid w:val="00597057"/>
    <w:rsid w:val="005C2ED6"/>
    <w:rsid w:val="0060616D"/>
    <w:rsid w:val="00664EF3"/>
    <w:rsid w:val="00786146"/>
    <w:rsid w:val="007B781D"/>
    <w:rsid w:val="008D7BA0"/>
    <w:rsid w:val="00AE7629"/>
    <w:rsid w:val="00D52182"/>
    <w:rsid w:val="00D956DC"/>
    <w:rsid w:val="00E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(DEVANSHU GUPTA)</dc:creator>
  <cp:keywords/>
  <dc:description/>
  <cp:lastModifiedBy>learning</cp:lastModifiedBy>
  <cp:revision>8</cp:revision>
  <dcterms:created xsi:type="dcterms:W3CDTF">2018-07-07T05:31:00Z</dcterms:created>
  <dcterms:modified xsi:type="dcterms:W3CDTF">2018-07-10T03:56:00Z</dcterms:modified>
</cp:coreProperties>
</file>