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8A2" w:rsidRPr="00542BC4" w:rsidRDefault="007B24D1" w:rsidP="007B24D1">
      <w:pPr>
        <w:jc w:val="center"/>
        <w:rPr>
          <w:color w:val="00B0F0"/>
          <w:sz w:val="96"/>
          <w:szCs w:val="96"/>
          <w:lang w:val="en-US"/>
        </w:rPr>
      </w:pPr>
      <w:r w:rsidRPr="00542BC4">
        <w:rPr>
          <w:color w:val="00B0F0"/>
          <w:sz w:val="96"/>
          <w:szCs w:val="96"/>
          <w:lang w:val="en-US"/>
        </w:rPr>
        <w:t>Assignment -2</w:t>
      </w:r>
    </w:p>
    <w:p w:rsidR="007B24D1" w:rsidRPr="00542BC4" w:rsidRDefault="007B24D1" w:rsidP="007B24D1">
      <w:pPr>
        <w:jc w:val="center"/>
        <w:rPr>
          <w:sz w:val="96"/>
          <w:szCs w:val="96"/>
          <w:lang w:val="en-US"/>
        </w:rPr>
      </w:pPr>
    </w:p>
    <w:p w:rsidR="007B24D1" w:rsidRPr="00542BC4" w:rsidRDefault="007B24D1" w:rsidP="007B24D1">
      <w:pPr>
        <w:jc w:val="center"/>
        <w:rPr>
          <w:sz w:val="96"/>
          <w:szCs w:val="96"/>
          <w:lang w:val="en-US"/>
        </w:rPr>
      </w:pPr>
    </w:p>
    <w:p w:rsidR="007B24D1" w:rsidRPr="00542BC4" w:rsidRDefault="007B24D1" w:rsidP="007B24D1">
      <w:pPr>
        <w:jc w:val="center"/>
        <w:rPr>
          <w:sz w:val="96"/>
          <w:szCs w:val="96"/>
          <w:lang w:val="en-US"/>
        </w:rPr>
      </w:pPr>
      <w:r w:rsidRPr="00542BC4">
        <w:rPr>
          <w:color w:val="00B0F0"/>
          <w:sz w:val="96"/>
          <w:szCs w:val="96"/>
          <w:lang w:val="en-US"/>
        </w:rPr>
        <w:t>Token Healing</w:t>
      </w:r>
    </w:p>
    <w:p w:rsidR="00542BC4" w:rsidRPr="00542BC4" w:rsidRDefault="00542BC4" w:rsidP="007B24D1">
      <w:pPr>
        <w:jc w:val="center"/>
        <w:rPr>
          <w:sz w:val="96"/>
          <w:szCs w:val="96"/>
          <w:lang w:val="en-US"/>
        </w:rPr>
      </w:pPr>
    </w:p>
    <w:p w:rsidR="00542BC4" w:rsidRDefault="00542BC4" w:rsidP="007B24D1">
      <w:pPr>
        <w:jc w:val="center"/>
        <w:rPr>
          <w:sz w:val="52"/>
          <w:szCs w:val="52"/>
          <w:lang w:val="en-US"/>
        </w:rPr>
      </w:pPr>
    </w:p>
    <w:p w:rsidR="00542BC4" w:rsidRDefault="00542BC4" w:rsidP="007B24D1">
      <w:pPr>
        <w:jc w:val="center"/>
        <w:rPr>
          <w:sz w:val="52"/>
          <w:szCs w:val="52"/>
          <w:lang w:val="en-US"/>
        </w:rPr>
      </w:pPr>
    </w:p>
    <w:p w:rsidR="00542BC4" w:rsidRDefault="00542BC4" w:rsidP="007B24D1">
      <w:pPr>
        <w:jc w:val="center"/>
        <w:rPr>
          <w:sz w:val="52"/>
          <w:szCs w:val="52"/>
          <w:lang w:val="en-US"/>
        </w:rPr>
      </w:pPr>
    </w:p>
    <w:p w:rsidR="00542BC4" w:rsidRDefault="00542BC4" w:rsidP="007B24D1">
      <w:pPr>
        <w:jc w:val="center"/>
        <w:rPr>
          <w:sz w:val="52"/>
          <w:szCs w:val="52"/>
          <w:lang w:val="en-US"/>
        </w:rPr>
      </w:pPr>
    </w:p>
    <w:p w:rsidR="00542BC4" w:rsidRDefault="00542BC4" w:rsidP="007B24D1">
      <w:pPr>
        <w:jc w:val="center"/>
        <w:rPr>
          <w:sz w:val="52"/>
          <w:szCs w:val="52"/>
          <w:lang w:val="en-US"/>
        </w:rPr>
      </w:pPr>
    </w:p>
    <w:p w:rsidR="00542BC4" w:rsidRDefault="00542BC4" w:rsidP="007B24D1">
      <w:pPr>
        <w:jc w:val="center"/>
        <w:rPr>
          <w:sz w:val="52"/>
          <w:szCs w:val="52"/>
          <w:lang w:val="en-US"/>
        </w:rPr>
      </w:pPr>
    </w:p>
    <w:p w:rsidR="00542BC4" w:rsidRPr="00542BC4" w:rsidRDefault="00542BC4" w:rsidP="00542BC4">
      <w:pPr>
        <w:jc w:val="right"/>
        <w:rPr>
          <w:color w:val="833C0B" w:themeColor="accent2" w:themeShade="80"/>
          <w:sz w:val="52"/>
          <w:szCs w:val="52"/>
          <w:lang w:val="en-US"/>
        </w:rPr>
      </w:pPr>
      <w:r w:rsidRPr="00542BC4">
        <w:rPr>
          <w:color w:val="833C0B" w:themeColor="accent2" w:themeShade="80"/>
          <w:sz w:val="52"/>
          <w:szCs w:val="52"/>
          <w:lang w:val="en-US"/>
        </w:rPr>
        <w:t>Submitted by:</w:t>
      </w:r>
    </w:p>
    <w:p w:rsidR="00542BC4" w:rsidRPr="00542BC4" w:rsidRDefault="00542BC4" w:rsidP="00542BC4">
      <w:pPr>
        <w:jc w:val="right"/>
        <w:rPr>
          <w:color w:val="833C0B" w:themeColor="accent2" w:themeShade="80"/>
          <w:sz w:val="52"/>
          <w:szCs w:val="52"/>
          <w:lang w:val="en-US"/>
        </w:rPr>
      </w:pPr>
      <w:r w:rsidRPr="00542BC4">
        <w:rPr>
          <w:color w:val="833C0B" w:themeColor="accent2" w:themeShade="80"/>
          <w:sz w:val="52"/>
          <w:szCs w:val="52"/>
          <w:lang w:val="en-US"/>
        </w:rPr>
        <w:t>Devansh Verma</w:t>
      </w:r>
    </w:p>
    <w:p w:rsidR="007B24D1" w:rsidRDefault="007B24D1" w:rsidP="00542BC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Introduction:</w:t>
      </w:r>
    </w:p>
    <w:p w:rsidR="00137DD7" w:rsidRDefault="00137DD7" w:rsidP="007B24D1">
      <w:pPr>
        <w:jc w:val="center"/>
        <w:rPr>
          <w:sz w:val="52"/>
          <w:szCs w:val="52"/>
          <w:lang w:val="en-US"/>
        </w:rPr>
      </w:pPr>
    </w:p>
    <w:p w:rsidR="007B24D1" w:rsidRDefault="007B24D1" w:rsidP="007B24D1">
      <w:pPr>
        <w:rPr>
          <w:sz w:val="28"/>
          <w:szCs w:val="28"/>
          <w:lang w:val="en-US"/>
        </w:rPr>
      </w:pPr>
      <w:r w:rsidRPr="007B24D1">
        <w:rPr>
          <w:sz w:val="28"/>
          <w:szCs w:val="28"/>
          <w:lang w:val="en-US"/>
        </w:rPr>
        <w:t>The Token Healing algorithm is a technique used in natural language processing to handle out-of-vocabulary (OOV) or unknown words by replacing them with similar known words.</w:t>
      </w:r>
      <w:r>
        <w:rPr>
          <w:sz w:val="28"/>
          <w:szCs w:val="28"/>
          <w:lang w:val="en-US"/>
        </w:rPr>
        <w:t xml:space="preserve"> This technique is commonly used in editors apps like Microsoft word, </w:t>
      </w:r>
      <w:r w:rsidR="00A9489D">
        <w:rPr>
          <w:sz w:val="28"/>
          <w:szCs w:val="28"/>
          <w:lang w:val="en-US"/>
        </w:rPr>
        <w:t>PowerPoint</w:t>
      </w:r>
      <w:r>
        <w:rPr>
          <w:sz w:val="28"/>
          <w:szCs w:val="28"/>
          <w:lang w:val="en-US"/>
        </w:rPr>
        <w:t>, one note etc. The token healing algorithm can be achieved by using various existing natural language processing</w:t>
      </w:r>
      <w:r w:rsidR="00A948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(NLP) libraries like NLTK, spacy or hugging face’s transformers to assist in tokenization, error detection and correction</w:t>
      </w:r>
      <w:r w:rsidR="00137DD7">
        <w:rPr>
          <w:sz w:val="28"/>
          <w:szCs w:val="28"/>
          <w:lang w:val="en-US"/>
        </w:rPr>
        <w:t>.</w:t>
      </w:r>
    </w:p>
    <w:p w:rsidR="00A9489D" w:rsidRDefault="00A9489D" w:rsidP="007B24D1">
      <w:pPr>
        <w:rPr>
          <w:sz w:val="28"/>
          <w:szCs w:val="28"/>
          <w:lang w:val="en-US"/>
        </w:rPr>
      </w:pPr>
    </w:p>
    <w:p w:rsidR="00A9489D" w:rsidRDefault="00A9489D" w:rsidP="00A9489D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Approach</w:t>
      </w:r>
    </w:p>
    <w:p w:rsidR="00A9489D" w:rsidRDefault="00A9489D" w:rsidP="00A94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answer to the given problem is divided into 2 phases namely spell check and grammar check algorithm.</w:t>
      </w:r>
    </w:p>
    <w:p w:rsidR="00A9489D" w:rsidRDefault="00A9489D" w:rsidP="00A94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spell check algorithm uses ‘pyspellchecker’ library to perform spell check on a given word.</w:t>
      </w:r>
      <w:r w:rsidRPr="00A9489D">
        <w:t xml:space="preserve"> </w:t>
      </w:r>
      <w:r>
        <w:t>‘</w:t>
      </w:r>
      <w:r w:rsidRPr="00A9489D">
        <w:rPr>
          <w:sz w:val="28"/>
          <w:szCs w:val="28"/>
          <w:lang w:val="en-US"/>
        </w:rPr>
        <w:t>py</w:t>
      </w:r>
      <w:r w:rsidR="00542BC4">
        <w:rPr>
          <w:sz w:val="28"/>
          <w:szCs w:val="28"/>
          <w:lang w:val="en-US"/>
        </w:rPr>
        <w:t>s</w:t>
      </w:r>
      <w:r w:rsidRPr="00A9489D">
        <w:rPr>
          <w:sz w:val="28"/>
          <w:szCs w:val="28"/>
          <w:lang w:val="en-US"/>
        </w:rPr>
        <w:t>pell</w:t>
      </w:r>
      <w:r w:rsidR="00542BC4">
        <w:rPr>
          <w:sz w:val="28"/>
          <w:szCs w:val="28"/>
          <w:lang w:val="en-US"/>
        </w:rPr>
        <w:t>c</w:t>
      </w:r>
      <w:r w:rsidRPr="00A9489D">
        <w:rPr>
          <w:sz w:val="28"/>
          <w:szCs w:val="28"/>
          <w:lang w:val="en-US"/>
        </w:rPr>
        <w:t>hecker</w:t>
      </w:r>
      <w:r>
        <w:rPr>
          <w:sz w:val="28"/>
          <w:szCs w:val="28"/>
          <w:lang w:val="en-US"/>
        </w:rPr>
        <w:t>’</w:t>
      </w:r>
      <w:r w:rsidRPr="00A9489D">
        <w:rPr>
          <w:sz w:val="28"/>
          <w:szCs w:val="28"/>
          <w:lang w:val="en-US"/>
        </w:rPr>
        <w:t xml:space="preserve"> is a pure Python spell checking library that uses Peter Norvig's algorithm. It provides simple and efficient </w:t>
      </w:r>
      <w:r w:rsidRPr="00A9489D">
        <w:rPr>
          <w:sz w:val="28"/>
          <w:szCs w:val="28"/>
          <w:lang w:val="en-US"/>
        </w:rPr>
        <w:t>spell-checking</w:t>
      </w:r>
      <w:r w:rsidRPr="00A9489D">
        <w:rPr>
          <w:sz w:val="28"/>
          <w:szCs w:val="28"/>
          <w:lang w:val="en-US"/>
        </w:rPr>
        <w:t xml:space="preserve"> capabilities.</w:t>
      </w:r>
    </w:p>
    <w:p w:rsidR="00A9489D" w:rsidRDefault="00A9489D" w:rsidP="00A94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working with many different </w:t>
      </w:r>
      <w:r w:rsidR="00542BC4">
        <w:rPr>
          <w:sz w:val="28"/>
          <w:szCs w:val="28"/>
          <w:lang w:val="en-US"/>
        </w:rPr>
        <w:t>words,</w:t>
      </w:r>
      <w:r>
        <w:rPr>
          <w:sz w:val="28"/>
          <w:szCs w:val="28"/>
          <w:lang w:val="en-US"/>
        </w:rPr>
        <w:t xml:space="preserve"> it is found that the algorithm works with reasonable accuracy and efficiency.</w:t>
      </w:r>
    </w:p>
    <w:p w:rsidR="00A9489D" w:rsidRDefault="00A9489D" w:rsidP="00A9489D">
      <w:pPr>
        <w:rPr>
          <w:sz w:val="28"/>
          <w:szCs w:val="28"/>
          <w:lang w:val="en-US"/>
        </w:rPr>
      </w:pPr>
    </w:p>
    <w:p w:rsidR="00542BC4" w:rsidRDefault="00A9489D" w:rsidP="00A94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grammar check algorithm uses </w:t>
      </w:r>
      <w:r w:rsidR="00542BC4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language_tool_python</w:t>
      </w:r>
      <w:r w:rsidR="00542BC4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library to perform grammar check on a given sentence.</w:t>
      </w:r>
      <w:r w:rsidR="00542BC4" w:rsidRPr="00542BC4">
        <w:t xml:space="preserve"> </w:t>
      </w:r>
      <w:r w:rsidR="00542BC4" w:rsidRPr="00542BC4">
        <w:rPr>
          <w:sz w:val="28"/>
          <w:szCs w:val="28"/>
          <w:lang w:val="en-US"/>
        </w:rPr>
        <w:t>The language_tool_python library is a Python wrapper for the Language</w:t>
      </w:r>
      <w:r w:rsidR="00542BC4">
        <w:rPr>
          <w:sz w:val="28"/>
          <w:szCs w:val="28"/>
          <w:lang w:val="en-US"/>
        </w:rPr>
        <w:t xml:space="preserve"> </w:t>
      </w:r>
      <w:r w:rsidR="00542BC4" w:rsidRPr="00542BC4">
        <w:rPr>
          <w:sz w:val="28"/>
          <w:szCs w:val="28"/>
          <w:lang w:val="en-US"/>
        </w:rPr>
        <w:t>Tool grammar checking tool. It allows you to perform grammar and style checking on text using Language</w:t>
      </w:r>
      <w:r w:rsidR="00542BC4">
        <w:rPr>
          <w:sz w:val="28"/>
          <w:szCs w:val="28"/>
          <w:lang w:val="en-US"/>
        </w:rPr>
        <w:t xml:space="preserve"> </w:t>
      </w:r>
      <w:r w:rsidR="00542BC4" w:rsidRPr="00542BC4">
        <w:rPr>
          <w:sz w:val="28"/>
          <w:szCs w:val="28"/>
          <w:lang w:val="en-US"/>
        </w:rPr>
        <w:t>Tool's extensive set of rules</w:t>
      </w:r>
      <w:r w:rsidR="00542BC4">
        <w:rPr>
          <w:sz w:val="28"/>
          <w:szCs w:val="28"/>
          <w:lang w:val="en-US"/>
        </w:rPr>
        <w:t>. The algorithm takes a sentence in input and gives the correct sentence after correcting all the grammatical errors and identifies the type of grammatical error in the input sentence.</w:t>
      </w:r>
    </w:p>
    <w:p w:rsidR="00542BC4" w:rsidRPr="00A9489D" w:rsidRDefault="00542BC4" w:rsidP="00A948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working with many different </w:t>
      </w:r>
      <w:r>
        <w:rPr>
          <w:sz w:val="28"/>
          <w:szCs w:val="28"/>
          <w:lang w:val="en-US"/>
        </w:rPr>
        <w:t>sentences,</w:t>
      </w:r>
      <w:r>
        <w:rPr>
          <w:sz w:val="28"/>
          <w:szCs w:val="28"/>
          <w:lang w:val="en-US"/>
        </w:rPr>
        <w:t xml:space="preserve"> it is found that the algorithm works with reasonable accuracy and efficiency</w:t>
      </w:r>
    </w:p>
    <w:p w:rsidR="00137DD7" w:rsidRPr="00542BC4" w:rsidRDefault="00137DD7" w:rsidP="00542BC4">
      <w:pPr>
        <w:rPr>
          <w:sz w:val="28"/>
          <w:szCs w:val="28"/>
          <w:lang w:val="en-US"/>
        </w:rPr>
      </w:pPr>
    </w:p>
    <w:sectPr w:rsidR="00137DD7" w:rsidRPr="0054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787"/>
    <w:multiLevelType w:val="hybridMultilevel"/>
    <w:tmpl w:val="CFFC8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91088"/>
    <w:multiLevelType w:val="hybridMultilevel"/>
    <w:tmpl w:val="B69AB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96228">
    <w:abstractNumId w:val="1"/>
  </w:num>
  <w:num w:numId="2" w16cid:durableId="18823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D1"/>
    <w:rsid w:val="00137DD7"/>
    <w:rsid w:val="00542BC4"/>
    <w:rsid w:val="006B1B89"/>
    <w:rsid w:val="007B24D1"/>
    <w:rsid w:val="008162FF"/>
    <w:rsid w:val="00925B13"/>
    <w:rsid w:val="00A9489D"/>
    <w:rsid w:val="00D0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0253"/>
  <w15:chartTrackingRefBased/>
  <w15:docId w15:val="{106800A0-F8A0-4EAF-8962-581CF8EB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2023-06-04T11:15:00Z</dcterms:created>
  <dcterms:modified xsi:type="dcterms:W3CDTF">2023-06-04T14:45:00Z</dcterms:modified>
</cp:coreProperties>
</file>