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1A1B" w14:textId="77777777" w:rsidR="00516272" w:rsidRDefault="00000000">
      <w:pPr>
        <w:spacing w:after="40"/>
        <w:jc w:val="center"/>
      </w:pPr>
      <w:r>
        <w:rPr>
          <w:b/>
          <w:bCs/>
          <w:spacing w:val="80"/>
          <w:sz w:val="34"/>
          <w:szCs w:val="34"/>
        </w:rPr>
        <w:t>DEVANSH KUMAR</w:t>
      </w:r>
    </w:p>
    <w:p w14:paraId="28723016" w14:textId="77777777" w:rsidR="00516272" w:rsidRDefault="00000000">
      <w:pPr>
        <w:spacing w:after="60"/>
        <w:jc w:val="center"/>
      </w:pPr>
      <w:r>
        <w:rPr>
          <w:color w:val="666666"/>
          <w:sz w:val="18"/>
          <w:szCs w:val="18"/>
        </w:rPr>
        <w:t>+91 7007484933  ·  work.devanshkumar@gmail.com  ·  linkedin.com/in/devansh-kumar-3b3701217  ·  github.com/devantaris  ·  Portfolio: devansh.qzz.io</w:t>
      </w:r>
    </w:p>
    <w:p w14:paraId="3FAB9143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SUMMARY</w:t>
      </w:r>
    </w:p>
    <w:p w14:paraId="33F085F1" w14:textId="77777777" w:rsidR="00516272" w:rsidRDefault="00516272"/>
    <w:p w14:paraId="2D4F36C8" w14:textId="77777777" w:rsidR="00516272" w:rsidRDefault="00000000">
      <w:r>
        <w:t>Software Engineer and Machine Learning practitioner — B.Tech CSE sophomore at Bennett University (CGPA 8.74) with hands-on production experience in backend systems, fraud detection, REST API development, and cross-platform mobile engineering. IEEE BU Chairperson leading 100+ members and ₹1.48L+ in secured sponsorships. Builder of MARI — a production-deployed fraud detection system trained on 284,807 transactions using a calibrated XGBoost ensemble with sub-100ms real-time inference. Published author. Experienced in agile methodology, CI/CD pipelines, and object-oriented programming. Focused on designing systems that are hard to break, easy to reason about, and built for scale.</w:t>
      </w:r>
    </w:p>
    <w:p w14:paraId="52F57464" w14:textId="77777777" w:rsidR="00516272" w:rsidRDefault="00516272"/>
    <w:p w14:paraId="2D7F0316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EDUCATION</w:t>
      </w:r>
    </w:p>
    <w:p w14:paraId="7CA625E6" w14:textId="77777777" w:rsidR="00516272" w:rsidRDefault="00516272"/>
    <w:p w14:paraId="0D08F0A1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Bennett University, Greater Noida</w:t>
      </w:r>
      <w:r>
        <w:rPr>
          <w:color w:val="666666"/>
          <w:sz w:val="18"/>
          <w:szCs w:val="18"/>
        </w:rPr>
        <w:tab/>
        <w:t>Aug 2024 – Aug 2028</w:t>
      </w:r>
    </w:p>
    <w:p w14:paraId="2B03FE92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Bachelor of Technology – Computer Science &amp; Engineering   |   CGPA: 8.74 / 10.0</w:t>
      </w:r>
    </w:p>
    <w:p w14:paraId="5349F5B7" w14:textId="77777777" w:rsidR="00516272" w:rsidRDefault="00516272"/>
    <w:p w14:paraId="57643CAE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Sunbeam School Varuna, Varanasi</w:t>
      </w:r>
      <w:r>
        <w:rPr>
          <w:color w:val="666666"/>
          <w:sz w:val="18"/>
          <w:szCs w:val="18"/>
        </w:rPr>
        <w:tab/>
        <w:t>2016 – 2023</w:t>
      </w:r>
    </w:p>
    <w:p w14:paraId="3B78B8D3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Grade 10: 95%   |   Grade 12: 89% — Physics, Chemistry &amp; Mathematics (PCM)</w:t>
      </w:r>
    </w:p>
    <w:p w14:paraId="215759C9" w14:textId="77777777" w:rsidR="00516272" w:rsidRDefault="00516272"/>
    <w:p w14:paraId="2F1C3369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EXPERIENCE</w:t>
      </w:r>
    </w:p>
    <w:p w14:paraId="67ED103E" w14:textId="77777777" w:rsidR="00516272" w:rsidRDefault="00516272"/>
    <w:p w14:paraId="0C951735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Software Developer Intern  ·  BuildIt Service</w:t>
      </w:r>
      <w:r>
        <w:rPr>
          <w:color w:val="666666"/>
          <w:sz w:val="18"/>
          <w:szCs w:val="18"/>
        </w:rPr>
        <w:tab/>
        <w:t>Mar 2026 – Present</w:t>
      </w:r>
    </w:p>
    <w:p w14:paraId="4EA80952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Gurugram, Haryana</w:t>
      </w:r>
    </w:p>
    <w:p w14:paraId="1F7A6A0E" w14:textId="77777777" w:rsidR="00516272" w:rsidRDefault="00000000">
      <w:pPr>
        <w:pStyle w:val="ListParagraph"/>
        <w:numPr>
          <w:ilvl w:val="0"/>
          <w:numId w:val="2"/>
        </w:numPr>
      </w:pPr>
      <w:r>
        <w:t>Developing lead generation automation pipelines and REST API integrations for client acquisition workflows at a full-service digital agency.</w:t>
      </w:r>
    </w:p>
    <w:p w14:paraId="364357B4" w14:textId="77777777" w:rsidR="00516272" w:rsidRDefault="00000000">
      <w:pPr>
        <w:pStyle w:val="ListParagraph"/>
        <w:numPr>
          <w:ilvl w:val="0"/>
          <w:numId w:val="2"/>
        </w:numPr>
      </w:pPr>
      <w:r>
        <w:t>Building client-facing web applications using modern JavaScript frameworks; contributing to backend system architecture and deployment.</w:t>
      </w:r>
    </w:p>
    <w:p w14:paraId="50886C35" w14:textId="77777777" w:rsidR="00516272" w:rsidRDefault="00000000">
      <w:pPr>
        <w:pStyle w:val="ListParagraph"/>
        <w:numPr>
          <w:ilvl w:val="0"/>
          <w:numId w:val="2"/>
        </w:numPr>
      </w:pPr>
      <w:r>
        <w:t>Implementing internal dashboards and tooling to automate agency reporting and operational workflows using Python and SQL.</w:t>
      </w:r>
    </w:p>
    <w:p w14:paraId="1CAC029A" w14:textId="77777777" w:rsidR="00516272" w:rsidRDefault="00000000">
      <w:pPr>
        <w:pStyle w:val="ListParagraph"/>
        <w:numPr>
          <w:ilvl w:val="0"/>
          <w:numId w:val="2"/>
        </w:numPr>
      </w:pPr>
      <w:r>
        <w:t>Working in agile sprint cycles with cross-functional delivery teams across multiple concurrent client projects.</w:t>
      </w:r>
    </w:p>
    <w:p w14:paraId="0DEC7D27" w14:textId="77777777" w:rsidR="00516272" w:rsidRDefault="00516272"/>
    <w:p w14:paraId="448A0547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Application Developer (Flutter)  ·  Raahi</w:t>
      </w:r>
      <w:r>
        <w:rPr>
          <w:color w:val="666666"/>
          <w:sz w:val="18"/>
          <w:szCs w:val="18"/>
        </w:rPr>
        <w:tab/>
        <w:t>Oct 2025 – Mar 2026</w:t>
      </w:r>
    </w:p>
    <w:p w14:paraId="7DF952E6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Noida, Uttar Pradesh</w:t>
      </w:r>
    </w:p>
    <w:p w14:paraId="60EE4726" w14:textId="77777777" w:rsidR="00516272" w:rsidRDefault="00000000">
      <w:pPr>
        <w:pStyle w:val="ListParagraph"/>
        <w:numPr>
          <w:ilvl w:val="0"/>
          <w:numId w:val="2"/>
        </w:numPr>
      </w:pPr>
      <w:r>
        <w:t>Delivered a production cross-platform mobile application (iOS, Android, Web) serving students and young professionals using Flutter and Dart.</w:t>
      </w:r>
    </w:p>
    <w:p w14:paraId="302C77EA" w14:textId="77777777" w:rsidR="00516272" w:rsidRDefault="00000000">
      <w:pPr>
        <w:pStyle w:val="ListParagraph"/>
        <w:numPr>
          <w:ilvl w:val="0"/>
          <w:numId w:val="2"/>
        </w:numPr>
      </w:pPr>
      <w:r>
        <w:t>Architected BLoC-pattern state management with secure local authentication, encrypted session handling, and SQLite-backed persistent storage.</w:t>
      </w:r>
    </w:p>
    <w:p w14:paraId="35011032" w14:textId="77777777" w:rsidR="00516272" w:rsidRDefault="00000000">
      <w:pPr>
        <w:pStyle w:val="ListParagraph"/>
        <w:numPr>
          <w:ilvl w:val="0"/>
          <w:numId w:val="2"/>
        </w:numPr>
      </w:pPr>
      <w:r>
        <w:t>Shipped 4+ iterative sprint releases over 5 months; contributed to feature scoping, QA testing, and sprint retrospectives in a lean 4-person agile team.</w:t>
      </w:r>
    </w:p>
    <w:p w14:paraId="04D70CE2" w14:textId="77777777" w:rsidR="00516272" w:rsidRDefault="00000000">
      <w:pPr>
        <w:pStyle w:val="ListParagraph"/>
        <w:numPr>
          <w:ilvl w:val="0"/>
          <w:numId w:val="2"/>
        </w:numPr>
      </w:pPr>
      <w:r>
        <w:t>Optimised widget rendering and cross-platform UI transitions, achieving smooth 60fps performance across device targets.</w:t>
      </w:r>
    </w:p>
    <w:p w14:paraId="4915EEDA" w14:textId="77777777" w:rsidR="00516272" w:rsidRDefault="00516272"/>
    <w:p w14:paraId="6978F63D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Chairperson  ·  IEEE Student Branch, Bennett University</w:t>
      </w:r>
      <w:r>
        <w:rPr>
          <w:color w:val="666666"/>
          <w:sz w:val="18"/>
          <w:szCs w:val="18"/>
        </w:rPr>
        <w:tab/>
        <w:t>Sep 2025 – Present</w:t>
      </w:r>
    </w:p>
    <w:p w14:paraId="608B6237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Noida, Uttar Pradesh</w:t>
      </w:r>
    </w:p>
    <w:p w14:paraId="5E43D2F0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Lead 100+ member IEEE student branch; secured </w:t>
      </w:r>
      <w:r>
        <w:rPr>
          <w:b/>
          <w:bCs/>
        </w:rPr>
        <w:t>₹1.48L+</w:t>
      </w:r>
      <w:r>
        <w:t xml:space="preserve"> in sponsorships across Triverse 3.0 and chapter events through end-to-end sponsor negotiation and contract management.</w:t>
      </w:r>
    </w:p>
    <w:p w14:paraId="6B001DCC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Organised Global AI Summit 1.0 &amp; 2.0 — international AI conferences with </w:t>
      </w:r>
      <w:r>
        <w:rPr>
          <w:b/>
          <w:bCs/>
        </w:rPr>
        <w:t>3,000–4,000+</w:t>
      </w:r>
      <w:r>
        <w:t xml:space="preserve"> total attendees across both editions, featuring industry leaders, researchers, and foreign dignitaries.</w:t>
      </w:r>
    </w:p>
    <w:p w14:paraId="7E84086D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Directed Triverse 3.0, a 3-day inter-college technical and cultural fest with </w:t>
      </w:r>
      <w:r>
        <w:rPr>
          <w:b/>
          <w:bCs/>
        </w:rPr>
        <w:t>1,000–2,000</w:t>
      </w:r>
      <w:r>
        <w:t xml:space="preserve"> participants across 15+ events.</w:t>
      </w:r>
    </w:p>
    <w:p w14:paraId="2A443E67" w14:textId="77777777" w:rsidR="00516272" w:rsidRDefault="00000000">
      <w:pPr>
        <w:pStyle w:val="ListParagraph"/>
        <w:numPr>
          <w:ilvl w:val="0"/>
          <w:numId w:val="2"/>
        </w:numPr>
      </w:pPr>
      <w:r>
        <w:lastRenderedPageBreak/>
        <w:t>Coordinated Zerodha Varsity Zonal Quiz as organising partner; conducted Faculty Development Programme (FDP) sessions bridging academia and industry.</w:t>
      </w:r>
    </w:p>
    <w:p w14:paraId="171AB230" w14:textId="611D7080" w:rsidR="00516272" w:rsidRDefault="00000000">
      <w:pPr>
        <w:pStyle w:val="ListParagraph"/>
        <w:numPr>
          <w:ilvl w:val="0"/>
          <w:numId w:val="2"/>
        </w:numPr>
      </w:pPr>
      <w:r>
        <w:t xml:space="preserve">Managed 5 cross-functional verticals — events, sponsorship, research, technology, and editorial — across a team of </w:t>
      </w:r>
      <w:r w:rsidR="009D7C55">
        <w:t>10</w:t>
      </w:r>
      <w:r>
        <w:t>0+ core members.</w:t>
      </w:r>
    </w:p>
    <w:p w14:paraId="76329AD3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Led branch to </w:t>
      </w:r>
      <w:r>
        <w:rPr>
          <w:b/>
          <w:bCs/>
        </w:rPr>
        <w:t>3rd place</w:t>
      </w:r>
      <w:r>
        <w:t xml:space="preserve"> — IEEE UP Section </w:t>
      </w:r>
      <w:r>
        <w:rPr>
          <w:b/>
          <w:bCs/>
        </w:rPr>
        <w:t>Best Emerging Student Branch Award</w:t>
      </w:r>
      <w:r>
        <w:t xml:space="preserve"> 2025.</w:t>
      </w:r>
    </w:p>
    <w:p w14:paraId="0E6A841F" w14:textId="77777777" w:rsidR="00516272" w:rsidRDefault="00516272"/>
    <w:p w14:paraId="275B494B" w14:textId="77777777" w:rsidR="00516272" w:rsidRDefault="00000000">
      <w:pPr>
        <w:tabs>
          <w:tab w:val="right" w:pos="10512"/>
        </w:tabs>
        <w:spacing w:before="100"/>
      </w:pPr>
      <w:r>
        <w:rPr>
          <w:b/>
          <w:bCs/>
        </w:rPr>
        <w:t>Junior Core — Tech &amp; Research  ·  IEEE Student Branch / CSI</w:t>
      </w:r>
      <w:r>
        <w:rPr>
          <w:color w:val="666666"/>
          <w:sz w:val="18"/>
          <w:szCs w:val="18"/>
        </w:rPr>
        <w:tab/>
        <w:t>Sep 2024 – Oct 2025</w:t>
      </w:r>
    </w:p>
    <w:p w14:paraId="74178647" w14:textId="77777777" w:rsidR="00516272" w:rsidRDefault="00000000">
      <w:pPr>
        <w:spacing w:after="30"/>
      </w:pPr>
      <w:r>
        <w:rPr>
          <w:i/>
          <w:iCs/>
          <w:color w:val="666666"/>
          <w:sz w:val="18"/>
          <w:szCs w:val="18"/>
        </w:rPr>
        <w:t>Bennett University, Noida, Uttar Pradesh</w:t>
      </w:r>
    </w:p>
    <w:p w14:paraId="45874F4C" w14:textId="77777777" w:rsidR="00516272" w:rsidRDefault="00000000">
      <w:pPr>
        <w:pStyle w:val="ListParagraph"/>
        <w:numPr>
          <w:ilvl w:val="0"/>
          <w:numId w:val="2"/>
        </w:numPr>
      </w:pPr>
      <w:r>
        <w:t>Contributed to technical event planning, speaker coordination, and member onboarding across IEEE and Computer Society of India chapters.</w:t>
      </w:r>
    </w:p>
    <w:p w14:paraId="72F9FA09" w14:textId="77777777" w:rsidR="00516272" w:rsidRDefault="00516272"/>
    <w:p w14:paraId="7AFA2CE4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PROJECTS</w:t>
      </w:r>
    </w:p>
    <w:p w14:paraId="6A993052" w14:textId="77777777" w:rsidR="00516272" w:rsidRDefault="00516272"/>
    <w:p w14:paraId="11DF9F9F" w14:textId="77777777" w:rsidR="00516272" w:rsidRDefault="00000000">
      <w:pPr>
        <w:tabs>
          <w:tab w:val="right" w:pos="10512"/>
        </w:tabs>
        <w:spacing w:before="80" w:after="20"/>
      </w:pPr>
      <w:r>
        <w:rPr>
          <w:b/>
          <w:bCs/>
        </w:rPr>
        <w:t>Risk-Aware Fraud Decision System (MARI)</w:t>
      </w:r>
      <w:r>
        <w:rPr>
          <w:color w:val="666666"/>
          <w:sz w:val="18"/>
          <w:szCs w:val="18"/>
        </w:rPr>
        <w:t xml:space="preserve">   Python · FastAPI · XGBoost · Scikit-learn · PostgreSQL · Redis · Docker · Railway</w:t>
      </w:r>
      <w:r>
        <w:rPr>
          <w:color w:val="666666"/>
          <w:sz w:val="18"/>
          <w:szCs w:val="18"/>
        </w:rPr>
        <w:tab/>
        <w:t>mari-alpha.vercel.app  |  github.com/devantaris/mari</w:t>
      </w:r>
    </w:p>
    <w:p w14:paraId="4AFB4478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Engineered a 3-layer fraud detection and decision system (risk assessment · predictive uncertainty · novelty detection) trained on </w:t>
      </w:r>
      <w:r>
        <w:rPr>
          <w:b/>
          <w:bCs/>
        </w:rPr>
        <w:t>284,807</w:t>
      </w:r>
      <w:r>
        <w:t xml:space="preserve"> real-world transactions across 31 PCA-transformed dimensions with a </w:t>
      </w:r>
      <w:r>
        <w:rPr>
          <w:b/>
          <w:bCs/>
        </w:rPr>
        <w:t>0.17%</w:t>
      </w:r>
      <w:r>
        <w:t xml:space="preserve"> fraud class imbalance.</w:t>
      </w:r>
    </w:p>
    <w:p w14:paraId="247E81CB" w14:textId="77777777" w:rsidR="00516272" w:rsidRDefault="00000000">
      <w:pPr>
        <w:pStyle w:val="ListParagraph"/>
        <w:numPr>
          <w:ilvl w:val="0"/>
          <w:numId w:val="2"/>
        </w:numPr>
      </w:pPr>
      <w:r>
        <w:t>Implemented a 5-member calibrated XGBoost bootstrap ensemble paired with Isolation Forest anomaly detection; routes each transaction across 5 decision states: Approve, Step-Up Authentication, Abstain, Escalate, Block.</w:t>
      </w:r>
    </w:p>
    <w:p w14:paraId="24460630" w14:textId="77777777" w:rsidR="00516272" w:rsidRDefault="00000000">
      <w:pPr>
        <w:pStyle w:val="ListParagraph"/>
        <w:numPr>
          <w:ilvl w:val="0"/>
          <w:numId w:val="2"/>
        </w:numPr>
      </w:pPr>
      <w:r>
        <w:t xml:space="preserve">Designed a cost-optimised routing policy with asymmetric loss functions and consequence-weighted thresholding; real-time inference REST API achieving </w:t>
      </w:r>
      <w:r>
        <w:rPr>
          <w:b/>
          <w:bCs/>
        </w:rPr>
        <w:t>sub-100ms</w:t>
      </w:r>
      <w:r>
        <w:t xml:space="preserve"> latency per transaction under production load.</w:t>
      </w:r>
    </w:p>
    <w:p w14:paraId="2D68372E" w14:textId="77777777" w:rsidR="00516272" w:rsidRDefault="00000000">
      <w:pPr>
        <w:pStyle w:val="ListParagraph"/>
        <w:numPr>
          <w:ilvl w:val="0"/>
          <w:numId w:val="2"/>
        </w:numPr>
      </w:pPr>
      <w:r>
        <w:t>Deployed on Railway with an interactive live demo on Vercel; evaluates 12+ behavioral, network, and temporal fraud signals per transaction with full explainability output.</w:t>
      </w:r>
    </w:p>
    <w:p w14:paraId="1219AE17" w14:textId="77777777" w:rsidR="00516272" w:rsidRDefault="00516272"/>
    <w:p w14:paraId="7E385BAE" w14:textId="77777777" w:rsidR="00516272" w:rsidRDefault="00000000">
      <w:pPr>
        <w:tabs>
          <w:tab w:val="right" w:pos="10512"/>
        </w:tabs>
        <w:spacing w:before="80" w:after="20"/>
      </w:pPr>
      <w:r>
        <w:rPr>
          <w:b/>
          <w:bCs/>
        </w:rPr>
        <w:t>Flutter OTT Streaming Application</w:t>
      </w:r>
      <w:r>
        <w:rPr>
          <w:color w:val="666666"/>
          <w:sz w:val="18"/>
          <w:szCs w:val="18"/>
        </w:rPr>
        <w:t xml:space="preserve">   Flutter · Dart · SQLite · BLoC State Management</w:t>
      </w:r>
      <w:r>
        <w:rPr>
          <w:color w:val="666666"/>
          <w:sz w:val="18"/>
          <w:szCs w:val="18"/>
        </w:rPr>
        <w:tab/>
        <w:t>github.com/devantaris/flutter-ott-app</w:t>
      </w:r>
    </w:p>
    <w:p w14:paraId="53220C4F" w14:textId="77777777" w:rsidR="00516272" w:rsidRDefault="00000000">
      <w:pPr>
        <w:pStyle w:val="ListParagraph"/>
        <w:numPr>
          <w:ilvl w:val="0"/>
          <w:numId w:val="2"/>
        </w:numPr>
      </w:pPr>
      <w:r>
        <w:t>Developed a cross-platform OTT streaming application (iOS, Android, Web) with local authentication, content catalog, rental and purchase flow, and cinematic UI using Flutter and Dart.</w:t>
      </w:r>
    </w:p>
    <w:p w14:paraId="5C3F1454" w14:textId="77777777" w:rsidR="00516272" w:rsidRDefault="00000000">
      <w:pPr>
        <w:pStyle w:val="ListParagraph"/>
        <w:numPr>
          <w:ilvl w:val="0"/>
          <w:numId w:val="2"/>
        </w:numPr>
      </w:pPr>
      <w:r>
        <w:t>Implemented BLoC-pattern state management, secure session handling, SQLite-backed local persistence, and optimised page transitions for smooth cross-platform user experience.</w:t>
      </w:r>
    </w:p>
    <w:p w14:paraId="1219AE17" w14:textId="77777777" w:rsidR="00516272" w:rsidRDefault="00516272"/>
    <w:p w14:paraId="7E385BAE" w14:textId="77777777" w:rsidR="00516272" w:rsidRDefault="00000000">
      <w:pPr>
        <w:pStyle w:val="Normal"/>
        <w:tabs>
          <w:tab w:val="right" w:pos="10512"/>
        </w:tabs>
        <w:spacing w:before="80" w:after="20"/>
      </w:pPr>
      <w:r>
        <w:rPr>
          <w:b/>
        </w:rPr>
        <w:t>Biome PWA</w:t>
      </w:r>
      <w:r>
        <w:t xml:space="preserve">   React · TypeScript · Vite · Firebase · Electron</w:t>
      </w:r>
      <w:r>
        <w:tab/>
        <w:t>github.com/devantaris/Biome</w:t>
      </w:r>
    </w:p>
    <w:p w14:paraId="53220C4F" w14:textId="77777777" w:rsidR="00516272" w:rsidRDefault="00000000">
      <w:pPr>
        <w:pStyle w:val="ListParagraph"/>
        <w:numPr>
          <w:ilvl w:val="0"/>
          <w:numId w:val="2"/>
        </w:numPr>
      </w:pPr>
      <w:r>
        <w:t>Developed a cross-platform world-building productivity application (PWA &amp; Desktop) featuring a focus timer, daily planner, and real-time interactive leaderboards.</w:t>
      </w:r>
    </w:p>
    <w:p w14:paraId="53220C4F" w14:textId="77777777" w:rsidR="00516272" w:rsidRDefault="00000000">
      <w:pPr>
        <w:pStyle w:val="ListParagraph"/>
        <w:numPr>
          <w:ilvl w:val="0"/>
          <w:numId w:val="2"/>
        </w:numPr>
      </w:pPr>
      <w:r>
        <w:t>Architected a scalable backend using Firebase for cross-device synchronization, Google Authentication, and global progression tracking.</w:t>
      </w:r>
    </w:p>
    <w:p w14:paraId="5C3F1454" w14:textId="77777777" w:rsidR="00516272" w:rsidRDefault="00000000">
      <w:pPr>
        <w:pStyle w:val="ListParagraph"/>
        <w:numPr>
          <w:ilvl w:val="0"/>
          <w:numId w:val="2"/>
        </w:numPr>
      </w:pPr>
      <w:r>
        <w:t>Shipped progressive web app with robust offline support using service workers and an Electron desktop build with native window controls.</w:t>
      </w:r>
    </w:p>
    <w:p w14:paraId="1219AE17" w14:textId="77777777" w:rsidR="00516272" w:rsidRDefault="00516272"/>
    <w:p w14:paraId="7E385BAE" w14:textId="77777777" w:rsidR="00516272" w:rsidRDefault="00000000">
      <w:pPr>
        <w:pStyle w:val="Normal"/>
        <w:tabs>
          <w:tab w:val="right" w:pos="10512"/>
        </w:tabs>
        <w:spacing w:before="80" w:after="20"/>
      </w:pPr>
      <w:r>
        <w:rPr>
          <w:b/>
        </w:rPr>
        <w:t>SkillSync Platform</w:t>
      </w:r>
      <w:r>
        <w:t xml:space="preserve">   React · Node.js · Express · Supabase · Razorpay</w:t>
      </w:r>
      <w:r>
        <w:tab/>
        <w:t>github.com/devantaris/SkillSync</w:t>
      </w:r>
    </w:p>
    <w:p w14:paraId="53220C4F" w14:textId="77777777" w:rsidR="00516272" w:rsidRDefault="00000000">
      <w:pPr>
        <w:pStyle w:val="ListParagraph"/>
        <w:numPr>
          <w:ilvl w:val="0"/>
          <w:numId w:val="2"/>
        </w:numPr>
      </w:pPr>
      <w:r>
        <w:t>Built a full-stack peer-to-peer skill economy platform where users earn credits by teaching and spend them to enroll in courses.</w:t>
      </w:r>
    </w:p>
    <w:p w14:paraId="53220C4F" w14:textId="77777777" w:rsidR="00516272" w:rsidRDefault="00000000">
      <w:pPr>
        <w:pStyle w:val="ListParagraph"/>
        <w:numPr>
          <w:ilvl w:val="0"/>
          <w:numId w:val="2"/>
        </w:numPr>
      </w:pPr>
      <w:r>
        <w:t>Implemented an AI-powered content validator to automatically score uploaded courses and maintain platform quality.</w:t>
      </w:r>
    </w:p>
    <w:p w14:paraId="5C3F1454" w14:textId="77777777" w:rsidR="00516272" w:rsidRDefault="00000000">
      <w:pPr>
        <w:pStyle w:val="ListParagraph"/>
        <w:numPr>
          <w:ilvl w:val="0"/>
          <w:numId w:val="2"/>
        </w:numPr>
      </w:pPr>
      <w:r>
        <w:t>Designed an end-to-end payment flow using Razorpay and managed scalable relational data with Supabase PostgreSQL and Row Level Security.</w:t>
      </w:r>
    </w:p>
    <w:p w14:paraId="45736F9C" w14:textId="77777777" w:rsidR="00516272" w:rsidRDefault="00516272"/>
    <w:p w14:paraId="6797C1FD" w14:textId="77777777" w:rsidR="00516272" w:rsidRDefault="00516272"/>
    <w:p>
      <w:pPr/>
      <w:r>
        <w:t>PUBLICATIONS</w:t>
      </w:r>
    </w:p>
    <w:p w14:paraId="43F9E23F" w14:textId="77777777" w:rsidR="00516272" w:rsidRDefault="00000000">
      <w:r>
        <w:rPr>
          <w:b/>
          <w:bCs/>
        </w:rPr>
        <w:t>Simply Universe</w:t>
      </w:r>
      <w:r>
        <w:rPr>
          <w:color w:val="444444"/>
        </w:rPr>
        <w:t xml:space="preserve">  —  Co-authored book (Yash Sharma, Ishan Verma &amp; Devansh Kumar).  Published by Pothi Publications.  </w:t>
      </w:r>
      <w:r>
        <w:rPr>
          <w:i/>
          <w:iCs/>
          <w:color w:val="444444"/>
        </w:rPr>
        <w:t>Explores astronomy and science concepts for a general audience.</w:t>
      </w:r>
    </w:p>
    <w:p w14:paraId="646974D5" w14:textId="77777777" w:rsidR="00516272" w:rsidRDefault="00516272"/>
    <w:p w14:paraId="3CB40970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TECHNICAL SKILLS</w:t>
      </w:r>
    </w:p>
    <w:p w14:paraId="61DAE367" w14:textId="77777777" w:rsidR="00516272" w:rsidRDefault="00516272"/>
    <w:p w14:paraId="2552DED4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Languages</w:t>
      </w:r>
      <w:r>
        <w:rPr>
          <w:color w:val="444444"/>
        </w:rPr>
        <w:tab/>
        <w:t>Python, TypeScript, JavaScript, Dart, C++, Java, SQL</w:t>
      </w:r>
    </w:p>
    <w:p w14:paraId="773B40E1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Frameworks</w:t>
      </w:r>
      <w:r>
        <w:rPr>
          <w:color w:val="444444"/>
        </w:rPr>
        <w:tab/>
        <w:t>FastAPI, Next.js, React, Node.js, Flutter, Tailwind CSS</w:t>
      </w:r>
    </w:p>
    <w:p w14:paraId="3734FE16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Machine Learning</w:t>
      </w:r>
      <w:r>
        <w:rPr>
          <w:color w:val="444444"/>
        </w:rPr>
        <w:tab/>
        <w:t>XGBoost, Scikit-learn, Isolation Forest, Pandas, NumPy, Matplotlib</w:t>
      </w:r>
    </w:p>
    <w:p w14:paraId="07045FB2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Databases</w:t>
      </w:r>
      <w:r>
        <w:rPr>
          <w:color w:val="444444"/>
        </w:rPr>
        <w:tab/>
        <w:t>PostgreSQL, Redis, SQLite</w:t>
      </w:r>
    </w:p>
    <w:p w14:paraId="4DD7F100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DevOps / Tools</w:t>
      </w:r>
      <w:r>
        <w:rPr>
          <w:color w:val="444444"/>
        </w:rPr>
        <w:tab/>
        <w:t>Docker, Git, GitHub Actions, CI/CD Pipelines, Linux, Railway, Vercel</w:t>
      </w:r>
    </w:p>
    <w:p w14:paraId="704575D2" w14:textId="77777777" w:rsidR="00516272" w:rsidRDefault="00000000">
      <w:pPr>
        <w:tabs>
          <w:tab w:val="left" w:pos="1700"/>
        </w:tabs>
        <w:spacing w:before="25" w:after="25"/>
      </w:pPr>
      <w:r>
        <w:rPr>
          <w:b/>
          <w:bCs/>
        </w:rPr>
        <w:t>Core Concepts</w:t>
      </w:r>
      <w:r>
        <w:rPr>
          <w:color w:val="444444"/>
        </w:rPr>
        <w:tab/>
        <w:t>REST API Design, Backend Systems, Fraud Detection, Agile Methodology, OOP, ML Pipelines, Mobile Development</w:t>
      </w:r>
    </w:p>
    <w:p w14:paraId="33C5FDEA" w14:textId="77777777" w:rsidR="00516272" w:rsidRDefault="00516272"/>
    <w:p w14:paraId="4DAAC0F7" w14:textId="77777777" w:rsidR="00516272" w:rsidRDefault="00000000">
      <w:pPr>
        <w:pBdr>
          <w:bottom w:val="single" w:sz="6" w:space="2" w:color="999999"/>
        </w:pBdr>
        <w:spacing w:before="140" w:after="50"/>
      </w:pPr>
      <w:r>
        <w:rPr>
          <w:b/>
          <w:bCs/>
          <w:color w:val="1A1A1A"/>
          <w:spacing w:val="40"/>
          <w:sz w:val="21"/>
          <w:szCs w:val="21"/>
        </w:rPr>
        <w:t>CERTIFICATIONS &amp; TRAINING</w:t>
      </w:r>
    </w:p>
    <w:p w14:paraId="2AB99E18" w14:textId="77777777" w:rsidR="00516272" w:rsidRDefault="00516272"/>
    <w:p w14:paraId="2DF2DACF" w14:textId="77777777" w:rsidR="00516272" w:rsidRDefault="00000000">
      <w:pPr>
        <w:tabs>
          <w:tab w:val="right" w:pos="10512"/>
        </w:tabs>
        <w:spacing w:before="30" w:after="30"/>
      </w:pPr>
      <w:r>
        <w:rPr>
          <w:b/>
          <w:bCs/>
        </w:rPr>
        <w:t>IBM Machine Learning Professional Certificate</w:t>
      </w:r>
      <w:r>
        <w:rPr>
          <w:color w:val="444444"/>
        </w:rPr>
        <w:t xml:space="preserve">  —  IBM</w:t>
      </w:r>
      <w:r>
        <w:rPr>
          <w:color w:val="666666"/>
          <w:sz w:val="18"/>
          <w:szCs w:val="18"/>
        </w:rPr>
        <w:t xml:space="preserve">  |  Issued Feb 2026  ·  Credential ID: TYJU31W22CSJ</w:t>
      </w:r>
      <w:r>
        <w:rPr>
          <w:color w:val="666666"/>
          <w:sz w:val="18"/>
          <w:szCs w:val="18"/>
        </w:rPr>
        <w:tab/>
        <w:t>Feb 2026</w:t>
      </w:r>
    </w:p>
    <w:p w14:paraId="58C0F3BD" w14:textId="77777777" w:rsidR="00516272" w:rsidRDefault="00000000">
      <w:pPr>
        <w:tabs>
          <w:tab w:val="right" w:pos="10512"/>
        </w:tabs>
        <w:spacing w:before="30" w:after="30"/>
      </w:pPr>
      <w:r>
        <w:rPr>
          <w:b/>
          <w:bCs/>
        </w:rPr>
        <w:t>Ultimate Guide to FastAPI &amp; Backend Development Specialization</w:t>
      </w:r>
      <w:r>
        <w:rPr>
          <w:color w:val="444444"/>
        </w:rPr>
        <w:t xml:space="preserve">  —  Packt / Coursera</w:t>
      </w:r>
      <w:r>
        <w:rPr>
          <w:color w:val="666666"/>
          <w:sz w:val="18"/>
          <w:szCs w:val="18"/>
        </w:rPr>
        <w:t xml:space="preserve">  |  Issued Mar 2026  ·  REST APIs · PostgreSQL · OAuth2/JWT · Docker · AWS</w:t>
      </w:r>
      <w:r>
        <w:rPr>
          <w:color w:val="666666"/>
          <w:sz w:val="18"/>
          <w:szCs w:val="18"/>
        </w:rPr>
        <w:tab/>
        <w:t>Mar 2026</w:t>
      </w:r>
    </w:p>
    <w:p w14:paraId="7D5390DE" w14:textId="77777777" w:rsidR="00516272" w:rsidRDefault="00000000">
      <w:pPr>
        <w:tabs>
          <w:tab w:val="right" w:pos="10512"/>
        </w:tabs>
        <w:spacing w:before="30" w:after="30"/>
      </w:pPr>
      <w:r>
        <w:rPr>
          <w:b/>
          <w:bCs/>
        </w:rPr>
        <w:t>Vibe Coding</w:t>
      </w:r>
      <w:r>
        <w:rPr>
          <w:color w:val="444444"/>
        </w:rPr>
        <w:t xml:space="preserve">  —  Coding Ninjas 10X Club</w:t>
      </w:r>
      <w:r>
        <w:rPr>
          <w:color w:val="666666"/>
          <w:sz w:val="18"/>
          <w:szCs w:val="18"/>
        </w:rPr>
        <w:t xml:space="preserve">  |  Issued Jun 2025  ·  Systems Design · Rapid Prototyping</w:t>
      </w:r>
      <w:r>
        <w:rPr>
          <w:color w:val="666666"/>
          <w:sz w:val="18"/>
          <w:szCs w:val="18"/>
        </w:rPr>
        <w:tab/>
        <w:t>Jun 2025</w:t>
      </w:r>
    </w:p>
    <w:sectPr w:rsidR="00516272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7E12"/>
    <w:multiLevelType w:val="hybridMultilevel"/>
    <w:tmpl w:val="AA8A0BC4"/>
    <w:lvl w:ilvl="0" w:tplc="D318F590">
      <w:start w:val="1"/>
      <w:numFmt w:val="bullet"/>
      <w:lvlText w:val="•"/>
      <w:lvlJc w:val="left"/>
      <w:pPr>
        <w:spacing w:before="20" w:after="20"/>
        <w:ind w:left="360" w:hanging="200"/>
      </w:pPr>
      <w:rPr>
        <w:rFonts w:ascii="Calibri" w:eastAsia="Calibri" w:hAnsi="Calibri" w:cs="Calibri"/>
        <w:color w:val="111111"/>
        <w:sz w:val="20"/>
        <w:szCs w:val="20"/>
      </w:rPr>
    </w:lvl>
    <w:lvl w:ilvl="1" w:tplc="1B304F00">
      <w:numFmt w:val="decimal"/>
      <w:lvlText w:val=""/>
      <w:lvlJc w:val="left"/>
    </w:lvl>
    <w:lvl w:ilvl="2" w:tplc="266C8AF2">
      <w:numFmt w:val="decimal"/>
      <w:lvlText w:val=""/>
      <w:lvlJc w:val="left"/>
    </w:lvl>
    <w:lvl w:ilvl="3" w:tplc="E356FF56">
      <w:numFmt w:val="decimal"/>
      <w:lvlText w:val=""/>
      <w:lvlJc w:val="left"/>
    </w:lvl>
    <w:lvl w:ilvl="4" w:tplc="4C8CFF1C">
      <w:numFmt w:val="decimal"/>
      <w:lvlText w:val=""/>
      <w:lvlJc w:val="left"/>
    </w:lvl>
    <w:lvl w:ilvl="5" w:tplc="5CDAA2BC">
      <w:numFmt w:val="decimal"/>
      <w:lvlText w:val=""/>
      <w:lvlJc w:val="left"/>
    </w:lvl>
    <w:lvl w:ilvl="6" w:tplc="87101608">
      <w:numFmt w:val="decimal"/>
      <w:lvlText w:val=""/>
      <w:lvlJc w:val="left"/>
    </w:lvl>
    <w:lvl w:ilvl="7" w:tplc="85C426B6">
      <w:numFmt w:val="decimal"/>
      <w:lvlText w:val=""/>
      <w:lvlJc w:val="left"/>
    </w:lvl>
    <w:lvl w:ilvl="8" w:tplc="60E21A60">
      <w:numFmt w:val="decimal"/>
      <w:lvlText w:val=""/>
      <w:lvlJc w:val="left"/>
    </w:lvl>
  </w:abstractNum>
  <w:abstractNum w:abstractNumId="1" w15:restartNumberingAfterBreak="0">
    <w:nsid w:val="7B023E63"/>
    <w:multiLevelType w:val="hybridMultilevel"/>
    <w:tmpl w:val="E430C288"/>
    <w:lvl w:ilvl="0" w:tplc="890CFD3A">
      <w:start w:val="1"/>
      <w:numFmt w:val="bullet"/>
      <w:lvlText w:val="●"/>
      <w:lvlJc w:val="left"/>
      <w:pPr>
        <w:ind w:left="720" w:hanging="360"/>
      </w:pPr>
    </w:lvl>
    <w:lvl w:ilvl="1" w:tplc="5282B554">
      <w:start w:val="1"/>
      <w:numFmt w:val="bullet"/>
      <w:lvlText w:val="○"/>
      <w:lvlJc w:val="left"/>
      <w:pPr>
        <w:ind w:left="1440" w:hanging="360"/>
      </w:pPr>
    </w:lvl>
    <w:lvl w:ilvl="2" w:tplc="DC843A82">
      <w:start w:val="1"/>
      <w:numFmt w:val="bullet"/>
      <w:lvlText w:val="■"/>
      <w:lvlJc w:val="left"/>
      <w:pPr>
        <w:ind w:left="2160" w:hanging="360"/>
      </w:pPr>
    </w:lvl>
    <w:lvl w:ilvl="3" w:tplc="F17473EE">
      <w:start w:val="1"/>
      <w:numFmt w:val="bullet"/>
      <w:lvlText w:val="●"/>
      <w:lvlJc w:val="left"/>
      <w:pPr>
        <w:ind w:left="2880" w:hanging="360"/>
      </w:pPr>
    </w:lvl>
    <w:lvl w:ilvl="4" w:tplc="E62E3712">
      <w:start w:val="1"/>
      <w:numFmt w:val="bullet"/>
      <w:lvlText w:val="○"/>
      <w:lvlJc w:val="left"/>
      <w:pPr>
        <w:ind w:left="3600" w:hanging="360"/>
      </w:pPr>
    </w:lvl>
    <w:lvl w:ilvl="5" w:tplc="0E9E294A">
      <w:start w:val="1"/>
      <w:numFmt w:val="bullet"/>
      <w:lvlText w:val="■"/>
      <w:lvlJc w:val="left"/>
      <w:pPr>
        <w:ind w:left="4320" w:hanging="360"/>
      </w:pPr>
    </w:lvl>
    <w:lvl w:ilvl="6" w:tplc="4BE065C2">
      <w:start w:val="1"/>
      <w:numFmt w:val="bullet"/>
      <w:lvlText w:val="●"/>
      <w:lvlJc w:val="left"/>
      <w:pPr>
        <w:ind w:left="5040" w:hanging="360"/>
      </w:pPr>
    </w:lvl>
    <w:lvl w:ilvl="7" w:tplc="34B8F368">
      <w:start w:val="1"/>
      <w:numFmt w:val="bullet"/>
      <w:lvlText w:val="●"/>
      <w:lvlJc w:val="left"/>
      <w:pPr>
        <w:ind w:left="5760" w:hanging="360"/>
      </w:pPr>
    </w:lvl>
    <w:lvl w:ilvl="8" w:tplc="72409E34">
      <w:start w:val="1"/>
      <w:numFmt w:val="bullet"/>
      <w:lvlText w:val="●"/>
      <w:lvlJc w:val="left"/>
      <w:pPr>
        <w:ind w:left="6480" w:hanging="360"/>
      </w:pPr>
    </w:lvl>
  </w:abstractNum>
  <w:num w:numId="1" w16cid:durableId="617026781">
    <w:abstractNumId w:val="1"/>
    <w:lvlOverride w:ilvl="0">
      <w:startOverride w:val="1"/>
    </w:lvlOverride>
  </w:num>
  <w:num w:numId="2" w16cid:durableId="162938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72"/>
    <w:rsid w:val="00516272"/>
    <w:rsid w:val="00857947"/>
    <w:rsid w:val="009D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B6A0"/>
  <w15:docId w15:val="{D32B8663-B01E-4FE4-8D15-D37A585B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Devansh Kumar</cp:lastModifiedBy>
  <cp:revision>3</cp:revision>
  <dcterms:created xsi:type="dcterms:W3CDTF">2026-03-20T09:27:00Z</dcterms:created>
  <dcterms:modified xsi:type="dcterms:W3CDTF">2026-04-27T00:51:00Z</dcterms:modified>
</cp:coreProperties>
</file>