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29B7A" w14:textId="1C3FB4E0" w:rsidR="004056DA" w:rsidRPr="003A7492" w:rsidRDefault="002344DF" w:rsidP="008443A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3A7492">
        <w:rPr>
          <w:rFonts w:ascii="Times New Roman" w:hAnsi="Times New Roman" w:cs="Times New Roman"/>
          <w:b/>
          <w:bCs/>
          <w:sz w:val="40"/>
          <w:szCs w:val="40"/>
          <w:lang w:val="en-GB"/>
        </w:rPr>
        <w:t>APPLICATIONS OF CLOUD COMPUTING FOR POWER SYSTEMS</w:t>
      </w:r>
    </w:p>
    <w:p w14:paraId="530AB1D7" w14:textId="0F13440A" w:rsidR="002344DF" w:rsidRPr="003A7492" w:rsidRDefault="002344DF" w:rsidP="008443A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A7492">
        <w:rPr>
          <w:rFonts w:ascii="Times New Roman" w:hAnsi="Times New Roman" w:cs="Times New Roman"/>
          <w:b/>
          <w:bCs/>
          <w:sz w:val="28"/>
          <w:szCs w:val="28"/>
          <w:lang w:val="en-GB"/>
        </w:rPr>
        <w:t>Abstract</w:t>
      </w:r>
      <w:r w:rsidR="003A7492" w:rsidRPr="003A7492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491642F2" w14:textId="205082F1" w:rsidR="002344DF" w:rsidRDefault="003A7492" w:rsidP="008443A4">
      <w:pPr>
        <w:autoSpaceDE w:val="0"/>
        <w:autoSpaceDN w:val="0"/>
        <w:adjustRightInd w:val="0"/>
        <w:spacing w:after="0" w:line="276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3A7492">
        <w:rPr>
          <w:rFonts w:ascii="Times New Roman" w:hAnsi="Times New Roman" w:cs="Times New Roman"/>
          <w:sz w:val="24"/>
          <w:szCs w:val="24"/>
        </w:rPr>
        <w:t>In the past power system is evolved through different</w:t>
      </w:r>
      <w:r w:rsidRPr="003A7492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restructuring and policy changes at different periods.</w:t>
      </w:r>
      <w:r w:rsidRPr="003A7492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From</w:t>
      </w:r>
      <w:r w:rsidRPr="003A7492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the early stage of state owned monopoly energy</w:t>
      </w:r>
      <w:r w:rsidRPr="003A7492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providing service to smart grid driven customer and third</w:t>
      </w:r>
      <w:r w:rsidRPr="003A7492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party aggregators’ participation in order to cope up to</w:t>
      </w:r>
      <w:r w:rsidRPr="003A7492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the ever growing energy demand in terms of capacity as</w:t>
      </w:r>
      <w:r w:rsidRPr="003A7492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well as the dynamics of end user consumption, demand</w:t>
      </w:r>
      <w:r w:rsidRPr="003A7492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side management, different energy generation systems</w:t>
      </w:r>
      <w:r w:rsidRPr="003A7492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and demand response. In this process information</w:t>
      </w:r>
      <w:r w:rsidRPr="003A7492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communication and computation systems are playing a</w:t>
      </w:r>
      <w:r w:rsidRPr="003A7492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major role in monitoring, controlling and improving the</w:t>
      </w:r>
      <w:r w:rsidRPr="003A7492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energy delivery system. In smart grid a vast amount of</w:t>
      </w:r>
      <w:r w:rsidRPr="003A7492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data is collected from every corner of the energy delivery</w:t>
      </w:r>
      <w:r w:rsidRPr="003A7492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network, from customer energy meters, energy generation</w:t>
      </w:r>
      <w:r w:rsidRPr="003A7492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units in the customer premises and third party players.</w:t>
      </w:r>
      <w:r w:rsidRPr="003A7492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This bi-directional information flow needs appropriate</w:t>
      </w:r>
      <w:r w:rsidR="008443A4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communication ways and the collected vast amount of</w:t>
      </w:r>
      <w:r w:rsidRPr="003A7492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data has to be processed in a reliable, distributed,</w:t>
      </w:r>
      <w:r w:rsidRPr="003A7492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parallel and scalable computing resources. On the other</w:t>
      </w:r>
      <w:r w:rsidRPr="003A7492">
        <w:rPr>
          <w:rFonts w:ascii="Times New Roman" w:hAnsi="Times New Roman" w:cs="Times New Roman"/>
          <w:sz w:val="24"/>
          <w:szCs w:val="24"/>
        </w:rPr>
        <w:t xml:space="preserve"> hand,</w:t>
      </w:r>
      <w:r w:rsidRPr="003A7492">
        <w:rPr>
          <w:rFonts w:ascii="Times New Roman" w:hAnsi="Times New Roman" w:cs="Times New Roman"/>
          <w:sz w:val="24"/>
          <w:szCs w:val="24"/>
        </w:rPr>
        <w:t xml:space="preserve"> the power system is lacking such computing</w:t>
      </w:r>
      <w:r w:rsidRPr="003A7492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capacity to address this requirement. Researchers</w:t>
      </w:r>
      <w:r w:rsidRPr="003A7492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suggest that cloud computing may be used to address this</w:t>
      </w:r>
      <w:r w:rsidRPr="003A7492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problem. In this paper the application of cloud computing</w:t>
      </w:r>
      <w:r w:rsidRPr="003A7492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for power system application is analysed. The feasibility</w:t>
      </w:r>
      <w:r w:rsidRPr="003A7492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study of the</w:t>
      </w:r>
      <w:r w:rsidRPr="003A7492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available cloud computing tools for smart</w:t>
      </w:r>
      <w:r w:rsidRPr="003A7492">
        <w:rPr>
          <w:rFonts w:ascii="Times New Roman" w:hAnsi="Times New Roman" w:cs="Times New Roman"/>
          <w:sz w:val="24"/>
          <w:szCs w:val="24"/>
        </w:rPr>
        <w:t xml:space="preserve"> </w:t>
      </w:r>
      <w:r w:rsidRPr="003A7492">
        <w:rPr>
          <w:rFonts w:ascii="Times New Roman" w:hAnsi="Times New Roman" w:cs="Times New Roman"/>
          <w:sz w:val="24"/>
          <w:szCs w:val="24"/>
        </w:rPr>
        <w:t>grid is conducted.</w:t>
      </w:r>
    </w:p>
    <w:p w14:paraId="4BBC2268" w14:textId="071606EE" w:rsidR="008443A4" w:rsidRDefault="008443A4" w:rsidP="008443A4">
      <w:pP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14:paraId="42A50D82" w14:textId="5103FF14" w:rsidR="008443A4" w:rsidRDefault="008443A4" w:rsidP="008443A4"/>
    <w:p w14:paraId="215D8DB7" w14:textId="1D126B17" w:rsidR="008443A4" w:rsidRDefault="008443A4" w:rsidP="008443A4"/>
    <w:p w14:paraId="66A32160" w14:textId="1B445FC8" w:rsidR="008443A4" w:rsidRDefault="008443A4" w:rsidP="008443A4"/>
    <w:p w14:paraId="291B3175" w14:textId="13451904" w:rsidR="008443A4" w:rsidRDefault="008443A4" w:rsidP="008443A4"/>
    <w:p w14:paraId="5CDD7B2E" w14:textId="37CB6D8D" w:rsidR="008443A4" w:rsidRDefault="008443A4" w:rsidP="008443A4"/>
    <w:p w14:paraId="12368BE6" w14:textId="51A1A995" w:rsidR="008443A4" w:rsidRDefault="008443A4" w:rsidP="008443A4"/>
    <w:p w14:paraId="0FEEACFA" w14:textId="593464C3" w:rsidR="008443A4" w:rsidRDefault="008443A4" w:rsidP="008443A4">
      <w:r w:rsidRPr="008443A4">
        <w:rPr>
          <w:b/>
          <w:bCs/>
        </w:rPr>
        <w:t>Name:</w:t>
      </w:r>
      <w:r>
        <w:t xml:space="preserve"> </w:t>
      </w:r>
      <w:proofErr w:type="gramStart"/>
      <w:r>
        <w:t>S.OBUL</w:t>
      </w:r>
      <w:proofErr w:type="gramEnd"/>
      <w:r>
        <w:t xml:space="preserve"> NAIDU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Signature of guide:</w:t>
      </w:r>
    </w:p>
    <w:p w14:paraId="0C1EB684" w14:textId="344F67CD" w:rsidR="008443A4" w:rsidRDefault="008443A4" w:rsidP="008443A4">
      <w:r w:rsidRPr="008443A4">
        <w:rPr>
          <w:b/>
          <w:bCs/>
        </w:rPr>
        <w:t>Roll no</w:t>
      </w:r>
      <w:r>
        <w:t>: 18705A0217</w:t>
      </w:r>
    </w:p>
    <w:p w14:paraId="1E009AE9" w14:textId="77777777" w:rsidR="008443A4" w:rsidRPr="008443A4" w:rsidRDefault="008443A4" w:rsidP="008443A4"/>
    <w:sectPr w:rsidR="008443A4" w:rsidRPr="0084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DF"/>
    <w:rsid w:val="002344DF"/>
    <w:rsid w:val="003A7492"/>
    <w:rsid w:val="004056DA"/>
    <w:rsid w:val="0084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5146"/>
  <w15:chartTrackingRefBased/>
  <w15:docId w15:val="{E89AB8C6-9124-49D6-BD61-7BEF8A7E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Obul Naidu</dc:creator>
  <cp:keywords/>
  <dc:description/>
  <cp:lastModifiedBy>Obul Naidu</cp:lastModifiedBy>
  <cp:revision>1</cp:revision>
  <dcterms:created xsi:type="dcterms:W3CDTF">2021-03-08T15:53:00Z</dcterms:created>
  <dcterms:modified xsi:type="dcterms:W3CDTF">2021-03-08T16:59:00Z</dcterms:modified>
</cp:coreProperties>
</file>