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what does a relative path refer?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The relative path refers to a location of a current directory.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Eg: assignments\assignment_9.docx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does an absolute path start with your operating system?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Ans:The absolute path will start at the directory of our computer and will end with the file or folder that we want to access.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do the functions os.getcwd() and os.chdir() do?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The os.getcwd() method is used to return the path of the current directory.</w:t>
      </w:r>
      <w:r>
        <w:rPr>
          <w:rFonts w:hint="default"/>
          <w:sz w:val="28"/>
          <w:szCs w:val="28"/>
          <w:lang w:val="en-IN"/>
        </w:rPr>
        <w:t>The os.chdir() method is  used to change the current directory to a specified path.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are the . and .. folders?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(.)represents this directory and (..) represents parent directory.It makes things quicker at command line so that we don’t need to type out full paths.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C:\bacon\eggs\spam.txt, which part is the dir name, and which part is the base name?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Ans: base name-&gt; spam.txt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Dir name-&gt; c:\bacon\eggs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are the three “mode” arguments that can be passed to the open() function?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The three mode arguments are: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‘w’-&gt; open for writing.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‘a’-&gt; open for appending.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‘r’-&gt; open for reading in text mode.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happens if an existing file is opened in write mode?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If an existing file is opened in write mode then  the previous content is erased and file is treated as a new empty file.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do you tell the difference between read() and readlines()?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The read() method iterates over each character whereas, readlines() method reads only single line of the file.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data structure does a shelf value resemble?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A shelf value resembles a dictionary value. It has keys() and values() method similar to a dictionary.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46B6D"/>
    <w:multiLevelType w:val="singleLevel"/>
    <w:tmpl w:val="9B246B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56CCA"/>
    <w:rsid w:val="3D75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2022-05-26T05:59:00Z</dcterms:created>
  <dc:creator>devap</dc:creator>
  <cp:lastModifiedBy>devap</cp:lastModifiedBy>
  <dcterms:modified xsi:type="dcterms:W3CDTF">2022-05-26T06:33:57Z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68F86D338A804B2F87A59A18BB13009E</vt:lpwstr>
  </property>
</Properties>
</file>