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4452" w14:textId="60C202BD" w:rsidR="007C6CC7" w:rsidRPr="00364E08" w:rsidRDefault="007C6CC7" w:rsidP="00364E08">
      <w:pPr>
        <w:ind w:left="720" w:firstLine="720"/>
        <w:jc w:val="center"/>
        <w:rPr>
          <w:b/>
          <w:bCs/>
          <w:sz w:val="28"/>
          <w:szCs w:val="28"/>
        </w:rPr>
      </w:pPr>
      <w:r w:rsidRPr="00364E08">
        <w:rPr>
          <w:b/>
          <w:bCs/>
          <w:sz w:val="28"/>
          <w:szCs w:val="28"/>
        </w:rPr>
        <w:t xml:space="preserve">IBM HR </w:t>
      </w:r>
      <w:r w:rsidR="00936380" w:rsidRPr="00364E08">
        <w:rPr>
          <w:b/>
          <w:bCs/>
          <w:sz w:val="28"/>
          <w:szCs w:val="28"/>
        </w:rPr>
        <w:t>Attrition Analysis</w:t>
      </w:r>
    </w:p>
    <w:p w14:paraId="474DCF77" w14:textId="6FB45DD3" w:rsidR="00936380" w:rsidRPr="00364E08" w:rsidRDefault="00936380" w:rsidP="00936380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64E08">
        <w:rPr>
          <w:b/>
          <w:bCs/>
          <w:sz w:val="20"/>
          <w:szCs w:val="20"/>
        </w:rPr>
        <w:t>Objective</w:t>
      </w:r>
    </w:p>
    <w:p w14:paraId="072B891A" w14:textId="3E6C3C9B" w:rsidR="00936380" w:rsidRPr="00364E08" w:rsidRDefault="00936380" w:rsidP="00936380">
      <w:pPr>
        <w:pStyle w:val="ListParagraph"/>
        <w:rPr>
          <w:sz w:val="20"/>
          <w:szCs w:val="20"/>
        </w:rPr>
      </w:pPr>
      <w:r w:rsidRPr="00364E08">
        <w:rPr>
          <w:sz w:val="20"/>
          <w:szCs w:val="20"/>
        </w:rPr>
        <w:t>The objective of this analysis is to identify the key drivers of employee attrition and quantify their impact on overall attrition, enabling data-driven decision-making to reduce employee turnover.</w:t>
      </w:r>
    </w:p>
    <w:p w14:paraId="6B194D5D" w14:textId="5DF4780F" w:rsidR="00BD1F7B" w:rsidRPr="00364E08" w:rsidRDefault="00BD1F7B" w:rsidP="00BD1F7B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64E08">
        <w:rPr>
          <w:b/>
          <w:bCs/>
          <w:sz w:val="20"/>
          <w:szCs w:val="20"/>
        </w:rPr>
        <w:t>Business Questions</w:t>
      </w:r>
    </w:p>
    <w:p w14:paraId="7B29C3A2" w14:textId="29556042" w:rsidR="00BD1F7B" w:rsidRPr="00364E08" w:rsidRDefault="00BD1F7B" w:rsidP="00BD1F7B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What is the overall attrition rate in the organization?</w:t>
      </w:r>
    </w:p>
    <w:p w14:paraId="7E9193DC" w14:textId="60C1E66C" w:rsidR="00BD1F7B" w:rsidRPr="00364E08" w:rsidRDefault="00BD1F7B" w:rsidP="00BD1F7B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What factors contribute to employees leaving the company?</w:t>
      </w:r>
    </w:p>
    <w:p w14:paraId="52A96D45" w14:textId="3D54CF85" w:rsidR="00BD1F7B" w:rsidRPr="00364E08" w:rsidRDefault="00BD1F7B" w:rsidP="00BD1F7B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Which departments and job roles are most affected by attrition?</w:t>
      </w:r>
    </w:p>
    <w:p w14:paraId="4D24B52F" w14:textId="11C324B6" w:rsidR="00BD1F7B" w:rsidRPr="00364E08" w:rsidRDefault="00BD1F7B" w:rsidP="00BD1F7B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Which employee segments contribute the most to overall attrition risk?</w:t>
      </w:r>
    </w:p>
    <w:p w14:paraId="5A5C4B75" w14:textId="7C13C621" w:rsidR="00936380" w:rsidRPr="00364E08" w:rsidRDefault="00936380" w:rsidP="00936380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64E08">
        <w:rPr>
          <w:b/>
          <w:bCs/>
          <w:sz w:val="20"/>
          <w:szCs w:val="20"/>
        </w:rPr>
        <w:t>Dataset overview</w:t>
      </w:r>
    </w:p>
    <w:p w14:paraId="3A8C7BC1" w14:textId="099484FC" w:rsidR="00936380" w:rsidRPr="00364E08" w:rsidRDefault="00936380" w:rsidP="00936380">
      <w:pPr>
        <w:pStyle w:val="ListParagraph"/>
        <w:rPr>
          <w:sz w:val="20"/>
          <w:szCs w:val="20"/>
        </w:rPr>
      </w:pPr>
      <w:hyperlink r:id="rId5" w:history="1">
        <w:r w:rsidRPr="00364E08">
          <w:rPr>
            <w:rStyle w:val="Hyperlink"/>
            <w:sz w:val="20"/>
            <w:szCs w:val="20"/>
          </w:rPr>
          <w:t>https://www.kaggle.com/datasets/pavansubhasht/ibm-hr-analytics-attrition-dataset</w:t>
        </w:r>
      </w:hyperlink>
    </w:p>
    <w:p w14:paraId="560EEE04" w14:textId="4784A54E" w:rsidR="00936380" w:rsidRPr="00364E08" w:rsidRDefault="00936380" w:rsidP="00936380">
      <w:pPr>
        <w:pStyle w:val="ListParagraph"/>
        <w:rPr>
          <w:sz w:val="20"/>
          <w:szCs w:val="20"/>
        </w:rPr>
      </w:pPr>
      <w:r w:rsidRPr="00364E08">
        <w:rPr>
          <w:sz w:val="20"/>
          <w:szCs w:val="20"/>
        </w:rPr>
        <w:t xml:space="preserve">The dataset consists of employee-level records capturing demographic details, job-related attributes, compensation, work environment, and attrition status. It is designed to </w:t>
      </w:r>
      <w:proofErr w:type="spellStart"/>
      <w:r w:rsidRPr="00364E08">
        <w:rPr>
          <w:sz w:val="20"/>
          <w:szCs w:val="20"/>
        </w:rPr>
        <w:t>analyze</w:t>
      </w:r>
      <w:proofErr w:type="spellEnd"/>
      <w:r w:rsidRPr="00364E08">
        <w:rPr>
          <w:sz w:val="20"/>
          <w:szCs w:val="20"/>
        </w:rPr>
        <w:t xml:space="preserve"> patterns and drivers of employee attrition.</w:t>
      </w:r>
    </w:p>
    <w:p w14:paraId="536698EF" w14:textId="1A551447" w:rsidR="00936380" w:rsidRPr="00364E08" w:rsidRDefault="00936380" w:rsidP="0093638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64E08">
        <w:rPr>
          <w:sz w:val="20"/>
          <w:szCs w:val="20"/>
        </w:rPr>
        <w:t>Each row represents an individual employee</w:t>
      </w:r>
    </w:p>
    <w:p w14:paraId="08004A3A" w14:textId="252B7FA1" w:rsidR="00936380" w:rsidRPr="00364E08" w:rsidRDefault="00936380" w:rsidP="0093638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64E08">
        <w:rPr>
          <w:sz w:val="20"/>
          <w:szCs w:val="20"/>
        </w:rPr>
        <w:t xml:space="preserve">Total employees: </w:t>
      </w:r>
      <w:r w:rsidRPr="00364E08">
        <w:rPr>
          <w:b/>
          <w:bCs/>
          <w:sz w:val="20"/>
          <w:szCs w:val="20"/>
        </w:rPr>
        <w:t>1470</w:t>
      </w:r>
    </w:p>
    <w:p w14:paraId="24C67689" w14:textId="13411922" w:rsidR="00936380" w:rsidRPr="00364E08" w:rsidRDefault="00936380" w:rsidP="0093638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364E08">
        <w:rPr>
          <w:sz w:val="20"/>
          <w:szCs w:val="20"/>
        </w:rPr>
        <w:t xml:space="preserve">Target variable: </w:t>
      </w:r>
      <w:r w:rsidRPr="00364E08">
        <w:rPr>
          <w:b/>
          <w:bCs/>
          <w:sz w:val="20"/>
          <w:szCs w:val="20"/>
        </w:rPr>
        <w:t>Attrition (Yes/No)</w:t>
      </w:r>
    </w:p>
    <w:p w14:paraId="1CF2EC47" w14:textId="1EEB1E78" w:rsidR="007C6CC7" w:rsidRPr="00364E08" w:rsidRDefault="00936380" w:rsidP="00936380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64E08">
        <w:rPr>
          <w:b/>
          <w:bCs/>
          <w:sz w:val="20"/>
          <w:szCs w:val="20"/>
        </w:rPr>
        <w:t>Feature categories</w:t>
      </w:r>
    </w:p>
    <w:p w14:paraId="44C3D91C" w14:textId="1A02686E" w:rsidR="00936380" w:rsidRPr="00364E08" w:rsidRDefault="00936380" w:rsidP="00936380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Demographic Information</w:t>
      </w:r>
    </w:p>
    <w:p w14:paraId="277F9CA4" w14:textId="5D14E44C" w:rsidR="009B4B23" w:rsidRPr="009B4B23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B4B23">
        <w:rPr>
          <w:sz w:val="20"/>
          <w:szCs w:val="20"/>
        </w:rPr>
        <w:t xml:space="preserve"> </w:t>
      </w:r>
      <w:r w:rsidRPr="009B4B23">
        <w:rPr>
          <w:b/>
          <w:bCs/>
          <w:sz w:val="20"/>
          <w:szCs w:val="20"/>
        </w:rPr>
        <w:t>Age</w:t>
      </w:r>
      <w:r w:rsidRPr="009B4B23">
        <w:rPr>
          <w:sz w:val="20"/>
          <w:szCs w:val="20"/>
        </w:rPr>
        <w:t xml:space="preserve"> – Employee age (numeric) </w:t>
      </w:r>
    </w:p>
    <w:p w14:paraId="65A90CE7" w14:textId="304AD488" w:rsidR="009B4B23" w:rsidRPr="009B4B23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B4B23">
        <w:rPr>
          <w:b/>
          <w:bCs/>
          <w:sz w:val="20"/>
          <w:szCs w:val="20"/>
        </w:rPr>
        <w:t>Gender</w:t>
      </w:r>
      <w:r w:rsidRPr="009B4B23">
        <w:rPr>
          <w:sz w:val="20"/>
          <w:szCs w:val="20"/>
        </w:rPr>
        <w:t xml:space="preserve"> – Male, Female </w:t>
      </w:r>
    </w:p>
    <w:p w14:paraId="2160E524" w14:textId="12F03615" w:rsidR="009B4B23" w:rsidRPr="009B4B23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B4B23">
        <w:rPr>
          <w:b/>
          <w:bCs/>
          <w:sz w:val="20"/>
          <w:szCs w:val="20"/>
        </w:rPr>
        <w:t>MaritalStatus</w:t>
      </w:r>
      <w:proofErr w:type="spellEnd"/>
      <w:r w:rsidRPr="009B4B23">
        <w:rPr>
          <w:sz w:val="20"/>
          <w:szCs w:val="20"/>
        </w:rPr>
        <w:t xml:space="preserve"> – Divorced, Married, Single </w:t>
      </w:r>
    </w:p>
    <w:p w14:paraId="31C3A0FE" w14:textId="615BAFC6" w:rsidR="009B4B23" w:rsidRPr="00364E08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364E08">
        <w:rPr>
          <w:b/>
          <w:bCs/>
          <w:sz w:val="20"/>
          <w:szCs w:val="20"/>
        </w:rPr>
        <w:t>DistanceFromHome</w:t>
      </w:r>
      <w:proofErr w:type="spellEnd"/>
      <w:r w:rsidRPr="00364E08">
        <w:rPr>
          <w:sz w:val="20"/>
          <w:szCs w:val="20"/>
        </w:rPr>
        <w:t xml:space="preserve"> – Distance between home and workplace</w:t>
      </w:r>
    </w:p>
    <w:p w14:paraId="5E09785A" w14:textId="77777777" w:rsidR="009B4B23" w:rsidRPr="00364E08" w:rsidRDefault="00936380" w:rsidP="009B4B23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Education &amp; Background</w:t>
      </w:r>
    </w:p>
    <w:p w14:paraId="0564645F" w14:textId="77777777" w:rsidR="009B4B23" w:rsidRPr="00364E08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Education</w:t>
      </w: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F9F6C9B" w14:textId="182C0A8A" w:rsidR="009B4B23" w:rsidRPr="00364E08" w:rsidRDefault="009B4B23" w:rsidP="009B4B23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Below College </w:t>
      </w:r>
    </w:p>
    <w:p w14:paraId="6113B368" w14:textId="6DA9BD11" w:rsidR="009B4B23" w:rsidRPr="00364E08" w:rsidRDefault="009B4B23" w:rsidP="009B4B23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College </w:t>
      </w:r>
    </w:p>
    <w:p w14:paraId="70438DE4" w14:textId="580D8E30" w:rsidR="009B4B23" w:rsidRPr="00364E08" w:rsidRDefault="009B4B23" w:rsidP="009B4B23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Bachelor </w:t>
      </w:r>
    </w:p>
    <w:p w14:paraId="7D01D9FC" w14:textId="2AB6FCB6" w:rsidR="009B4B23" w:rsidRPr="00364E08" w:rsidRDefault="009B4B23" w:rsidP="009B4B23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Master </w:t>
      </w:r>
    </w:p>
    <w:p w14:paraId="7F024961" w14:textId="4F514CD8" w:rsidR="009B4B23" w:rsidRPr="00364E08" w:rsidRDefault="009B4B23" w:rsidP="009B4B23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Doctor </w:t>
      </w:r>
    </w:p>
    <w:p w14:paraId="3FAF81B5" w14:textId="77777777" w:rsidR="009B4B23" w:rsidRPr="00364E08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364E08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EducationField</w:t>
      </w:r>
      <w:proofErr w:type="spellEnd"/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391BDF8" w14:textId="6020CC69" w:rsidR="009B4B23" w:rsidRPr="00364E08" w:rsidRDefault="009B4B23" w:rsidP="009B4B23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Human Resources, Life Sciences, Marketing, Medical, Other, Technical Degree</w:t>
      </w:r>
    </w:p>
    <w:p w14:paraId="6CA6F19C" w14:textId="77777777" w:rsidR="009B4B23" w:rsidRPr="00364E08" w:rsidRDefault="00936380" w:rsidP="009B4B23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Job &amp; Organization Details</w:t>
      </w:r>
    </w:p>
    <w:p w14:paraId="48B571AA" w14:textId="77777777" w:rsidR="009B4B23" w:rsidRPr="00364E08" w:rsidRDefault="009B4B23" w:rsidP="009B4B23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64E08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Department</w:t>
      </w: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– Human Resources, R&amp;D, Sales </w:t>
      </w:r>
    </w:p>
    <w:p w14:paraId="12B8AE8A" w14:textId="1E01DE2F" w:rsidR="009B4B23" w:rsidRPr="009B4B23" w:rsidRDefault="009B4B23" w:rsidP="009B4B23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9B4B23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JobRole</w:t>
      </w:r>
      <w:proofErr w:type="spellEnd"/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– Includes roles such as: </w:t>
      </w:r>
    </w:p>
    <w:p w14:paraId="520C9E80" w14:textId="77777777" w:rsidR="009B4B23" w:rsidRPr="009B4B23" w:rsidRDefault="009B4B23" w:rsidP="009B4B23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Sales Executive </w:t>
      </w:r>
    </w:p>
    <w:p w14:paraId="49298172" w14:textId="77777777" w:rsidR="009B4B23" w:rsidRPr="009B4B23" w:rsidRDefault="009B4B23" w:rsidP="009B4B23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Research Scientist </w:t>
      </w:r>
    </w:p>
    <w:p w14:paraId="5857D04C" w14:textId="77777777" w:rsidR="009B4B23" w:rsidRPr="009B4B23" w:rsidRDefault="009B4B23" w:rsidP="009B4B23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Laboratory Technician </w:t>
      </w:r>
    </w:p>
    <w:p w14:paraId="3BDEE44D" w14:textId="77777777" w:rsidR="009B4B23" w:rsidRPr="009B4B23" w:rsidRDefault="009B4B23" w:rsidP="009B4B23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Manager </w:t>
      </w:r>
    </w:p>
    <w:p w14:paraId="70E93F01" w14:textId="77777777" w:rsidR="009B4B23" w:rsidRPr="009B4B23" w:rsidRDefault="009B4B23" w:rsidP="009B4B23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Manufacturing Director </w:t>
      </w:r>
    </w:p>
    <w:p w14:paraId="3F22EBD2" w14:textId="77777777" w:rsidR="009B4B23" w:rsidRPr="009B4B23" w:rsidRDefault="009B4B23" w:rsidP="009B4B23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Healthcare Representative, etc. </w:t>
      </w:r>
    </w:p>
    <w:p w14:paraId="39BDA4D7" w14:textId="77777777" w:rsidR="009B4B23" w:rsidRPr="009B4B23" w:rsidRDefault="009B4B23" w:rsidP="009B4B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9B4B23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JobLevel</w:t>
      </w:r>
      <w:proofErr w:type="spellEnd"/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– Scale from 1 to 5 </w:t>
      </w:r>
    </w:p>
    <w:p w14:paraId="3B69A5DF" w14:textId="77777777" w:rsidR="009B4B23" w:rsidRPr="009B4B23" w:rsidRDefault="009B4B23" w:rsidP="009B4B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9B4B23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EmployeeNumber</w:t>
      </w:r>
      <w:proofErr w:type="spellEnd"/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– Unique identifier </w:t>
      </w:r>
    </w:p>
    <w:p w14:paraId="6BB3F3C3" w14:textId="6BB73886" w:rsidR="009B4B23" w:rsidRPr="00364E08" w:rsidRDefault="009B4B23" w:rsidP="009B4B2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9B4B23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EmployeeCount</w:t>
      </w:r>
      <w:proofErr w:type="spellEnd"/>
      <w:r w:rsidRPr="009B4B23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– Constant value (1 for all records) </w:t>
      </w:r>
    </w:p>
    <w:p w14:paraId="7EB111FF" w14:textId="51D33B90" w:rsidR="00936380" w:rsidRPr="00364E08" w:rsidRDefault="00936380" w:rsidP="00936380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Compensation &amp; Salary</w:t>
      </w:r>
    </w:p>
    <w:p w14:paraId="29736D23" w14:textId="0ABA86E9" w:rsidR="009B4B23" w:rsidRPr="009B4B23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B4B23">
        <w:rPr>
          <w:b/>
          <w:bCs/>
          <w:sz w:val="20"/>
          <w:szCs w:val="20"/>
        </w:rPr>
        <w:t>MonthlyIncome</w:t>
      </w:r>
      <w:proofErr w:type="spellEnd"/>
      <w:r w:rsidRPr="009B4B23">
        <w:rPr>
          <w:sz w:val="20"/>
          <w:szCs w:val="20"/>
        </w:rPr>
        <w:t xml:space="preserve"> – Monthly salary </w:t>
      </w:r>
    </w:p>
    <w:p w14:paraId="4C2E924F" w14:textId="34474471" w:rsidR="009B4B23" w:rsidRPr="009B4B23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B4B23">
        <w:rPr>
          <w:b/>
          <w:bCs/>
          <w:sz w:val="20"/>
          <w:szCs w:val="20"/>
        </w:rPr>
        <w:t>DailyRate</w:t>
      </w:r>
      <w:proofErr w:type="spellEnd"/>
      <w:r w:rsidRPr="009B4B23">
        <w:rPr>
          <w:b/>
          <w:bCs/>
          <w:sz w:val="20"/>
          <w:szCs w:val="20"/>
        </w:rPr>
        <w:t xml:space="preserve"> / </w:t>
      </w:r>
      <w:proofErr w:type="spellStart"/>
      <w:r w:rsidRPr="009B4B23">
        <w:rPr>
          <w:b/>
          <w:bCs/>
          <w:sz w:val="20"/>
          <w:szCs w:val="20"/>
        </w:rPr>
        <w:t>HourlyRate</w:t>
      </w:r>
      <w:proofErr w:type="spellEnd"/>
      <w:r w:rsidRPr="009B4B23">
        <w:rPr>
          <w:b/>
          <w:bCs/>
          <w:sz w:val="20"/>
          <w:szCs w:val="20"/>
        </w:rPr>
        <w:t xml:space="preserve"> / </w:t>
      </w:r>
      <w:proofErr w:type="spellStart"/>
      <w:r w:rsidRPr="009B4B23">
        <w:rPr>
          <w:b/>
          <w:bCs/>
          <w:sz w:val="20"/>
          <w:szCs w:val="20"/>
        </w:rPr>
        <w:t>MonthlyRate</w:t>
      </w:r>
      <w:proofErr w:type="spellEnd"/>
      <w:r w:rsidRPr="009B4B23">
        <w:rPr>
          <w:sz w:val="20"/>
          <w:szCs w:val="20"/>
        </w:rPr>
        <w:t xml:space="preserve"> – Pay-related metrics </w:t>
      </w:r>
    </w:p>
    <w:p w14:paraId="31AFBC30" w14:textId="652F93F0" w:rsidR="009B4B23" w:rsidRPr="009B4B23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B4B23">
        <w:rPr>
          <w:b/>
          <w:bCs/>
          <w:sz w:val="20"/>
          <w:szCs w:val="20"/>
        </w:rPr>
        <w:t>PercentSalaryHike</w:t>
      </w:r>
      <w:proofErr w:type="spellEnd"/>
      <w:r w:rsidRPr="009B4B23">
        <w:rPr>
          <w:sz w:val="20"/>
          <w:szCs w:val="20"/>
        </w:rPr>
        <w:t xml:space="preserve"> – Percentage salary </w:t>
      </w:r>
      <w:proofErr w:type="gramStart"/>
      <w:r w:rsidRPr="009B4B23">
        <w:rPr>
          <w:sz w:val="20"/>
          <w:szCs w:val="20"/>
        </w:rPr>
        <w:t>increase</w:t>
      </w:r>
      <w:proofErr w:type="gramEnd"/>
      <w:r w:rsidRPr="009B4B23">
        <w:rPr>
          <w:sz w:val="20"/>
          <w:szCs w:val="20"/>
        </w:rPr>
        <w:t xml:space="preserve"> </w:t>
      </w:r>
    </w:p>
    <w:p w14:paraId="29D6B038" w14:textId="58FDCCB8" w:rsidR="009B4B23" w:rsidRPr="00364E08" w:rsidRDefault="009B4B23" w:rsidP="009B4B23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364E08">
        <w:rPr>
          <w:b/>
          <w:bCs/>
          <w:sz w:val="20"/>
          <w:szCs w:val="20"/>
        </w:rPr>
        <w:lastRenderedPageBreak/>
        <w:t>StockOptionLevel</w:t>
      </w:r>
      <w:proofErr w:type="spellEnd"/>
      <w:r w:rsidRPr="00364E08">
        <w:rPr>
          <w:sz w:val="20"/>
          <w:szCs w:val="20"/>
        </w:rPr>
        <w:t xml:space="preserve"> – Stock options assigned</w:t>
      </w:r>
    </w:p>
    <w:p w14:paraId="4F1754DF" w14:textId="5010F5E3" w:rsidR="00936380" w:rsidRPr="00364E08" w:rsidRDefault="00936380" w:rsidP="00936380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Work Experience &amp; Tenure</w:t>
      </w:r>
    </w:p>
    <w:p w14:paraId="11A23CA4" w14:textId="428DED1C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36380">
        <w:rPr>
          <w:sz w:val="20"/>
          <w:szCs w:val="20"/>
        </w:rPr>
        <w:t xml:space="preserve"> </w:t>
      </w:r>
      <w:proofErr w:type="spellStart"/>
      <w:r w:rsidRPr="00936380">
        <w:rPr>
          <w:b/>
          <w:bCs/>
          <w:sz w:val="20"/>
          <w:szCs w:val="20"/>
        </w:rPr>
        <w:t>TotalWorkingYears</w:t>
      </w:r>
      <w:proofErr w:type="spellEnd"/>
      <w:r w:rsidRPr="00936380">
        <w:rPr>
          <w:sz w:val="20"/>
          <w:szCs w:val="20"/>
        </w:rPr>
        <w:t xml:space="preserve"> – Total career experience </w:t>
      </w:r>
    </w:p>
    <w:p w14:paraId="17FD1455" w14:textId="6DD88165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36380">
        <w:rPr>
          <w:b/>
          <w:bCs/>
          <w:sz w:val="20"/>
          <w:szCs w:val="20"/>
        </w:rPr>
        <w:t>YearsAtCompany</w:t>
      </w:r>
      <w:proofErr w:type="spellEnd"/>
      <w:r w:rsidRPr="00936380">
        <w:rPr>
          <w:sz w:val="20"/>
          <w:szCs w:val="20"/>
        </w:rPr>
        <w:t xml:space="preserve"> – Tenure in current company </w:t>
      </w:r>
    </w:p>
    <w:p w14:paraId="6301AF8F" w14:textId="72AB942E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36380">
        <w:rPr>
          <w:sz w:val="20"/>
          <w:szCs w:val="20"/>
        </w:rPr>
        <w:t xml:space="preserve"> </w:t>
      </w:r>
      <w:proofErr w:type="spellStart"/>
      <w:r w:rsidRPr="00936380">
        <w:rPr>
          <w:b/>
          <w:bCs/>
          <w:sz w:val="20"/>
          <w:szCs w:val="20"/>
        </w:rPr>
        <w:t>YearsInCurrentRole</w:t>
      </w:r>
      <w:proofErr w:type="spellEnd"/>
      <w:r w:rsidRPr="00936380">
        <w:rPr>
          <w:sz w:val="20"/>
          <w:szCs w:val="20"/>
        </w:rPr>
        <w:t xml:space="preserve"> – Time in current role </w:t>
      </w:r>
    </w:p>
    <w:p w14:paraId="52B8E102" w14:textId="04851E9F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36380">
        <w:rPr>
          <w:sz w:val="20"/>
          <w:szCs w:val="20"/>
        </w:rPr>
        <w:t xml:space="preserve"> </w:t>
      </w:r>
      <w:proofErr w:type="spellStart"/>
      <w:r w:rsidRPr="00936380">
        <w:rPr>
          <w:b/>
          <w:bCs/>
          <w:sz w:val="20"/>
          <w:szCs w:val="20"/>
        </w:rPr>
        <w:t>YearsSinceLastPromotion</w:t>
      </w:r>
      <w:proofErr w:type="spellEnd"/>
      <w:r w:rsidRPr="00936380">
        <w:rPr>
          <w:sz w:val="20"/>
          <w:szCs w:val="20"/>
        </w:rPr>
        <w:t xml:space="preserve"> – Promotion gap </w:t>
      </w:r>
    </w:p>
    <w:p w14:paraId="199CDE53" w14:textId="10EC44B1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36380">
        <w:rPr>
          <w:b/>
          <w:bCs/>
          <w:sz w:val="20"/>
          <w:szCs w:val="20"/>
        </w:rPr>
        <w:t>YearsWithCurrManager</w:t>
      </w:r>
      <w:proofErr w:type="spellEnd"/>
      <w:r w:rsidRPr="00936380">
        <w:rPr>
          <w:sz w:val="20"/>
          <w:szCs w:val="20"/>
        </w:rPr>
        <w:t xml:space="preserve"> – Time with current manager </w:t>
      </w:r>
    </w:p>
    <w:p w14:paraId="65387B6C" w14:textId="14910885" w:rsidR="00936380" w:rsidRPr="00364E08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364E08">
        <w:rPr>
          <w:b/>
          <w:bCs/>
          <w:sz w:val="20"/>
          <w:szCs w:val="20"/>
        </w:rPr>
        <w:t>NumCompaniesWorked</w:t>
      </w:r>
      <w:proofErr w:type="spellEnd"/>
      <w:r w:rsidRPr="00364E08">
        <w:rPr>
          <w:sz w:val="20"/>
          <w:szCs w:val="20"/>
        </w:rPr>
        <w:t xml:space="preserve"> – Number of previous employers</w:t>
      </w:r>
    </w:p>
    <w:p w14:paraId="09A075CE" w14:textId="4CC157B5" w:rsidR="00936380" w:rsidRPr="00364E08" w:rsidRDefault="00936380" w:rsidP="00936380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Work Conditions &amp; Behaviour</w:t>
      </w:r>
    </w:p>
    <w:p w14:paraId="589DD2D6" w14:textId="3F99F2CF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36380">
        <w:rPr>
          <w:b/>
          <w:bCs/>
          <w:sz w:val="20"/>
          <w:szCs w:val="20"/>
        </w:rPr>
        <w:t>OverTime</w:t>
      </w:r>
      <w:proofErr w:type="spellEnd"/>
      <w:r w:rsidRPr="00936380">
        <w:rPr>
          <w:sz w:val="20"/>
          <w:szCs w:val="20"/>
        </w:rPr>
        <w:t xml:space="preserve"> – Yes / No </w:t>
      </w:r>
    </w:p>
    <w:p w14:paraId="39AE471D" w14:textId="5F7B4A87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36380">
        <w:rPr>
          <w:b/>
          <w:bCs/>
          <w:sz w:val="20"/>
          <w:szCs w:val="20"/>
        </w:rPr>
        <w:t>BusinessTravel</w:t>
      </w:r>
      <w:proofErr w:type="spellEnd"/>
      <w:r w:rsidRPr="00936380">
        <w:rPr>
          <w:sz w:val="20"/>
          <w:szCs w:val="20"/>
        </w:rPr>
        <w:t xml:space="preserve"> – Non-Travel, Travel Frequently, Travel Rarely </w:t>
      </w:r>
    </w:p>
    <w:p w14:paraId="1AB2BF03" w14:textId="6B946CC5" w:rsidR="00936380" w:rsidRPr="00364E08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364E08">
        <w:rPr>
          <w:b/>
          <w:bCs/>
          <w:sz w:val="20"/>
          <w:szCs w:val="20"/>
        </w:rPr>
        <w:t>TrainingTimesLastYear</w:t>
      </w:r>
      <w:proofErr w:type="spellEnd"/>
      <w:r w:rsidRPr="00364E08">
        <w:rPr>
          <w:sz w:val="20"/>
          <w:szCs w:val="20"/>
        </w:rPr>
        <w:t xml:space="preserve"> – Number of training sessions attended</w:t>
      </w:r>
    </w:p>
    <w:p w14:paraId="4009A30F" w14:textId="1BA77B76" w:rsidR="00936380" w:rsidRPr="00364E08" w:rsidRDefault="00936380" w:rsidP="00936380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Satisfaction &amp; Engagement Metrics (Scaled from 1 to 4)</w:t>
      </w:r>
    </w:p>
    <w:p w14:paraId="06DEC309" w14:textId="57B81A2E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936380">
        <w:rPr>
          <w:sz w:val="20"/>
          <w:szCs w:val="20"/>
        </w:rPr>
        <w:t xml:space="preserve"> </w:t>
      </w:r>
      <w:proofErr w:type="spellStart"/>
      <w:r w:rsidRPr="00936380">
        <w:rPr>
          <w:b/>
          <w:bCs/>
          <w:sz w:val="20"/>
          <w:szCs w:val="20"/>
        </w:rPr>
        <w:t>EnvironmentSatisfaction</w:t>
      </w:r>
      <w:proofErr w:type="spellEnd"/>
      <w:r w:rsidRPr="00936380">
        <w:rPr>
          <w:sz w:val="20"/>
          <w:szCs w:val="20"/>
        </w:rPr>
        <w:t xml:space="preserve"> – Low to Very High </w:t>
      </w:r>
    </w:p>
    <w:p w14:paraId="2AECD7C2" w14:textId="58051D04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36380">
        <w:rPr>
          <w:b/>
          <w:bCs/>
          <w:sz w:val="20"/>
          <w:szCs w:val="20"/>
        </w:rPr>
        <w:t>JobSatisfaction</w:t>
      </w:r>
      <w:proofErr w:type="spellEnd"/>
      <w:r w:rsidRPr="00936380">
        <w:rPr>
          <w:sz w:val="20"/>
          <w:szCs w:val="20"/>
        </w:rPr>
        <w:t xml:space="preserve"> – Low to Very High </w:t>
      </w:r>
    </w:p>
    <w:p w14:paraId="5B1DFCC0" w14:textId="45EA67EA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36380">
        <w:rPr>
          <w:b/>
          <w:bCs/>
          <w:sz w:val="20"/>
          <w:szCs w:val="20"/>
        </w:rPr>
        <w:t>RelationshipSatisfaction</w:t>
      </w:r>
      <w:proofErr w:type="spellEnd"/>
      <w:r w:rsidRPr="00936380">
        <w:rPr>
          <w:sz w:val="20"/>
          <w:szCs w:val="20"/>
        </w:rPr>
        <w:t xml:space="preserve"> – Low to Very High </w:t>
      </w:r>
    </w:p>
    <w:p w14:paraId="28763256" w14:textId="2DAF81B1" w:rsidR="00936380" w:rsidRPr="00936380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936380">
        <w:rPr>
          <w:b/>
          <w:bCs/>
          <w:sz w:val="20"/>
          <w:szCs w:val="20"/>
        </w:rPr>
        <w:t>JobInvolvement</w:t>
      </w:r>
      <w:proofErr w:type="spellEnd"/>
      <w:r w:rsidRPr="00936380">
        <w:rPr>
          <w:sz w:val="20"/>
          <w:szCs w:val="20"/>
        </w:rPr>
        <w:t xml:space="preserve"> – Low to Very High </w:t>
      </w:r>
    </w:p>
    <w:p w14:paraId="3F25D1DA" w14:textId="1AA8BF47" w:rsidR="00936380" w:rsidRPr="00364E08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364E08">
        <w:rPr>
          <w:b/>
          <w:bCs/>
          <w:sz w:val="20"/>
          <w:szCs w:val="20"/>
        </w:rPr>
        <w:t>WorkLifeBalance</w:t>
      </w:r>
      <w:proofErr w:type="spellEnd"/>
      <w:r w:rsidRPr="00364E08">
        <w:rPr>
          <w:sz w:val="20"/>
          <w:szCs w:val="20"/>
        </w:rPr>
        <w:t xml:space="preserve"> – Bad, Good, Better, Best</w:t>
      </w:r>
    </w:p>
    <w:p w14:paraId="4965C468" w14:textId="7DEF09F9" w:rsidR="00936380" w:rsidRPr="00364E08" w:rsidRDefault="00936380" w:rsidP="00936380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Performance Metrics</w:t>
      </w:r>
    </w:p>
    <w:p w14:paraId="059D6659" w14:textId="2395432C" w:rsidR="00936380" w:rsidRPr="00364E08" w:rsidRDefault="00936380" w:rsidP="00936380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364E08">
        <w:rPr>
          <w:b/>
          <w:bCs/>
          <w:sz w:val="20"/>
          <w:szCs w:val="20"/>
        </w:rPr>
        <w:t>PerformanceRating</w:t>
      </w:r>
      <w:proofErr w:type="spellEnd"/>
      <w:r w:rsidRPr="00364E08">
        <w:rPr>
          <w:b/>
          <w:bCs/>
          <w:sz w:val="20"/>
          <w:szCs w:val="20"/>
        </w:rPr>
        <w:t xml:space="preserve"> </w:t>
      </w:r>
      <w:r w:rsidRPr="00364E08">
        <w:rPr>
          <w:sz w:val="20"/>
          <w:szCs w:val="20"/>
        </w:rPr>
        <w:t>(Scaled from 1 to 4)</w:t>
      </w:r>
    </w:p>
    <w:p w14:paraId="617281C5" w14:textId="0B5BE837" w:rsidR="00BD1F7B" w:rsidRPr="00364E08" w:rsidRDefault="00936380" w:rsidP="00BD1F7B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Low, Good, Excellent, Outstanding</w:t>
      </w:r>
    </w:p>
    <w:p w14:paraId="1AE4FF89" w14:textId="01465396" w:rsidR="004F5F14" w:rsidRPr="00364E08" w:rsidRDefault="004F5F14" w:rsidP="009B4B23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64E08">
        <w:rPr>
          <w:b/>
          <w:bCs/>
          <w:sz w:val="20"/>
          <w:szCs w:val="20"/>
        </w:rPr>
        <w:t>Data Cleaning &amp; Preprocessing</w:t>
      </w:r>
    </w:p>
    <w:p w14:paraId="33434213" w14:textId="54677A99" w:rsidR="004F5F14" w:rsidRPr="00364E08" w:rsidRDefault="004F5F14" w:rsidP="004F5F14">
      <w:pPr>
        <w:ind w:left="720"/>
        <w:rPr>
          <w:sz w:val="20"/>
          <w:szCs w:val="20"/>
        </w:rPr>
      </w:pPr>
      <w:r w:rsidRPr="00364E08">
        <w:rPr>
          <w:sz w:val="20"/>
          <w:szCs w:val="20"/>
        </w:rPr>
        <w:t>Data cleaning and preprocessing were performed using Python to ensure data quality and reliability before analysis.</w:t>
      </w:r>
    </w:p>
    <w:p w14:paraId="0939735B" w14:textId="0846CA9A" w:rsidR="004F5F14" w:rsidRPr="00364E08" w:rsidRDefault="004F5F14" w:rsidP="004F5F1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Missing Values Check</w:t>
      </w:r>
    </w:p>
    <w:p w14:paraId="75A479A8" w14:textId="77777777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Checked for missing values using:</w:t>
      </w:r>
    </w:p>
    <w:p w14:paraId="0B8892BB" w14:textId="19713E81" w:rsidR="004F5F14" w:rsidRPr="00364E08" w:rsidRDefault="004F5F14" w:rsidP="004F5F14">
      <w:pPr>
        <w:pStyle w:val="ListParagraph"/>
        <w:ind w:left="2160" w:firstLine="720"/>
        <w:rPr>
          <w:sz w:val="20"/>
          <w:szCs w:val="20"/>
        </w:rPr>
      </w:pPr>
      <w:proofErr w:type="spellStart"/>
      <w:proofErr w:type="gramStart"/>
      <w:r w:rsidRPr="00364E08">
        <w:rPr>
          <w:sz w:val="20"/>
          <w:szCs w:val="20"/>
        </w:rPr>
        <w:t>df.isnull</w:t>
      </w:r>
      <w:proofErr w:type="spellEnd"/>
      <w:proofErr w:type="gramEnd"/>
      <w:r w:rsidRPr="00364E08">
        <w:rPr>
          <w:sz w:val="20"/>
          <w:szCs w:val="20"/>
        </w:rPr>
        <w:t>(</w:t>
      </w:r>
      <w:proofErr w:type="gramStart"/>
      <w:r w:rsidRPr="00364E08">
        <w:rPr>
          <w:sz w:val="20"/>
          <w:szCs w:val="20"/>
        </w:rPr>
        <w:t>).sum</w:t>
      </w:r>
      <w:proofErr w:type="gramEnd"/>
      <w:r w:rsidRPr="00364E08">
        <w:rPr>
          <w:sz w:val="20"/>
          <w:szCs w:val="20"/>
        </w:rPr>
        <w:t>()</w:t>
      </w:r>
    </w:p>
    <w:p w14:paraId="41B58EFE" w14:textId="37ACE700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Result:</w:t>
      </w: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No missing values were found in the dataset. </w:t>
      </w:r>
    </w:p>
    <w:p w14:paraId="0215BCE5" w14:textId="6B6F44CE" w:rsidR="004F5F14" w:rsidRPr="00364E08" w:rsidRDefault="004F5F14" w:rsidP="004F5F1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Duplicate Records</w:t>
      </w:r>
    </w:p>
    <w:p w14:paraId="0D51B4A5" w14:textId="558E2FD4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Checked for duplicate rows using:</w:t>
      </w:r>
    </w:p>
    <w:p w14:paraId="415E8EE4" w14:textId="77777777" w:rsidR="004F5F14" w:rsidRPr="00364E08" w:rsidRDefault="004F5F14" w:rsidP="004F5F14">
      <w:pPr>
        <w:pStyle w:val="ListParagraph"/>
        <w:ind w:left="2160" w:firstLine="720"/>
        <w:rPr>
          <w:sz w:val="20"/>
          <w:szCs w:val="20"/>
        </w:rPr>
      </w:pPr>
      <w:proofErr w:type="spellStart"/>
      <w:proofErr w:type="gramStart"/>
      <w:r w:rsidRPr="00364E08">
        <w:rPr>
          <w:sz w:val="20"/>
          <w:szCs w:val="20"/>
        </w:rPr>
        <w:t>df.duplicated</w:t>
      </w:r>
      <w:proofErr w:type="spellEnd"/>
      <w:proofErr w:type="gramEnd"/>
      <w:r w:rsidRPr="00364E08">
        <w:rPr>
          <w:sz w:val="20"/>
          <w:szCs w:val="20"/>
        </w:rPr>
        <w:t>(</w:t>
      </w:r>
      <w:proofErr w:type="gramStart"/>
      <w:r w:rsidRPr="00364E08">
        <w:rPr>
          <w:sz w:val="20"/>
          <w:szCs w:val="20"/>
        </w:rPr>
        <w:t>).sum</w:t>
      </w:r>
      <w:proofErr w:type="gramEnd"/>
      <w:r w:rsidRPr="00364E08">
        <w:rPr>
          <w:sz w:val="20"/>
          <w:szCs w:val="20"/>
        </w:rPr>
        <w:t>()</w:t>
      </w:r>
    </w:p>
    <w:p w14:paraId="741A8FAA" w14:textId="043B2ED8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Result:</w:t>
      </w: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 No duplicate records were identified. </w:t>
      </w:r>
    </w:p>
    <w:p w14:paraId="66868DAD" w14:textId="2DFFDA3D" w:rsidR="004F5F14" w:rsidRPr="00364E08" w:rsidRDefault="004F5F14" w:rsidP="004F5F1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Unique Value Analysis</w:t>
      </w:r>
    </w:p>
    <w:p w14:paraId="7FB18A06" w14:textId="76749556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364E08">
        <w:rPr>
          <w:sz w:val="20"/>
          <w:szCs w:val="20"/>
        </w:rPr>
        <w:t>Analyzed</w:t>
      </w:r>
      <w:proofErr w:type="spellEnd"/>
      <w:r w:rsidRPr="00364E08">
        <w:rPr>
          <w:sz w:val="20"/>
          <w:szCs w:val="20"/>
        </w:rPr>
        <w:t xml:space="preserve"> distinct values in each column using:</w:t>
      </w:r>
    </w:p>
    <w:p w14:paraId="3DEEA14F" w14:textId="77777777" w:rsidR="004F5F14" w:rsidRPr="00364E08" w:rsidRDefault="004F5F14" w:rsidP="004F5F14">
      <w:pPr>
        <w:pStyle w:val="ListParagraph"/>
        <w:ind w:left="2160" w:firstLine="720"/>
        <w:rPr>
          <w:sz w:val="20"/>
          <w:szCs w:val="20"/>
        </w:rPr>
      </w:pPr>
      <w:proofErr w:type="spellStart"/>
      <w:proofErr w:type="gramStart"/>
      <w:r w:rsidRPr="00364E08">
        <w:rPr>
          <w:sz w:val="20"/>
          <w:szCs w:val="20"/>
        </w:rPr>
        <w:t>df.nunique</w:t>
      </w:r>
      <w:proofErr w:type="spellEnd"/>
      <w:proofErr w:type="gramEnd"/>
      <w:r w:rsidRPr="00364E08">
        <w:rPr>
          <w:sz w:val="20"/>
          <w:szCs w:val="20"/>
        </w:rPr>
        <w:t>()</w:t>
      </w:r>
    </w:p>
    <w:p w14:paraId="479E3EE0" w14:textId="77777777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This helped in:</w:t>
      </w:r>
    </w:p>
    <w:p w14:paraId="71D1FD6D" w14:textId="77777777" w:rsidR="004F5F14" w:rsidRPr="00364E08" w:rsidRDefault="004F5F14" w:rsidP="004F5F14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Identifying categorical vs numerical columns </w:t>
      </w:r>
    </w:p>
    <w:p w14:paraId="03DDDC03" w14:textId="77777777" w:rsidR="004F5F14" w:rsidRPr="00364E08" w:rsidRDefault="004F5F14" w:rsidP="004F5F14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 xml:space="preserve">Understanding feature distribution </w:t>
      </w:r>
    </w:p>
    <w:p w14:paraId="17071EFE" w14:textId="0FC94899" w:rsidR="004F5F14" w:rsidRPr="00364E08" w:rsidRDefault="004F5F14" w:rsidP="004F5F14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Detecting constant or redundant fields</w:t>
      </w:r>
    </w:p>
    <w:p w14:paraId="4282BBF0" w14:textId="5647CFBA" w:rsidR="004F5F14" w:rsidRPr="00364E08" w:rsidRDefault="004F5F14" w:rsidP="004F5F1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Removal of Irrelevant Columns</w:t>
      </w:r>
    </w:p>
    <w:p w14:paraId="79A2ECDF" w14:textId="2FF533BC" w:rsidR="004F5F14" w:rsidRPr="00364E08" w:rsidRDefault="004F5F14" w:rsidP="004F5F14">
      <w:pPr>
        <w:pStyle w:val="ListParagraph"/>
        <w:ind w:left="1440"/>
        <w:rPr>
          <w:sz w:val="20"/>
          <w:szCs w:val="20"/>
        </w:rPr>
      </w:pPr>
      <w:r w:rsidRPr="00364E08">
        <w:rPr>
          <w:sz w:val="20"/>
          <w:szCs w:val="20"/>
        </w:rPr>
        <w:t>The following columns were removed as they do not contribute to analysis:</w:t>
      </w:r>
    </w:p>
    <w:p w14:paraId="67AC5FE2" w14:textId="198BB61D" w:rsidR="004F5F14" w:rsidRPr="004F5F14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4F5F14">
        <w:rPr>
          <w:b/>
          <w:bCs/>
          <w:sz w:val="20"/>
          <w:szCs w:val="20"/>
        </w:rPr>
        <w:t>EmployeeCount</w:t>
      </w:r>
      <w:proofErr w:type="spellEnd"/>
      <w:r w:rsidRPr="004F5F14">
        <w:rPr>
          <w:sz w:val="20"/>
          <w:szCs w:val="20"/>
        </w:rPr>
        <w:t xml:space="preserve"> → Constant value (1 for all rows) </w:t>
      </w:r>
    </w:p>
    <w:p w14:paraId="5AE7620D" w14:textId="26351C2E" w:rsidR="004F5F14" w:rsidRPr="004F5F14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4F5F14">
        <w:rPr>
          <w:b/>
          <w:bCs/>
          <w:sz w:val="20"/>
          <w:szCs w:val="20"/>
        </w:rPr>
        <w:t>EmployeeNumber</w:t>
      </w:r>
      <w:proofErr w:type="spellEnd"/>
      <w:r w:rsidRPr="004F5F14">
        <w:rPr>
          <w:sz w:val="20"/>
          <w:szCs w:val="20"/>
        </w:rPr>
        <w:t xml:space="preserve"> → Unique identifier (no analytical value) </w:t>
      </w:r>
    </w:p>
    <w:p w14:paraId="79A97DB6" w14:textId="0EB81915" w:rsidR="004F5F14" w:rsidRPr="004F5F14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proofErr w:type="spellStart"/>
      <w:r w:rsidRPr="004F5F14">
        <w:rPr>
          <w:b/>
          <w:bCs/>
          <w:sz w:val="20"/>
          <w:szCs w:val="20"/>
        </w:rPr>
        <w:t>StandardHours</w:t>
      </w:r>
      <w:proofErr w:type="spellEnd"/>
      <w:r w:rsidRPr="004F5F14">
        <w:rPr>
          <w:sz w:val="20"/>
          <w:szCs w:val="20"/>
        </w:rPr>
        <w:t xml:space="preserve"> → Constant value </w:t>
      </w:r>
    </w:p>
    <w:p w14:paraId="783A9491" w14:textId="7545F869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b/>
          <w:bCs/>
          <w:sz w:val="20"/>
          <w:szCs w:val="20"/>
        </w:rPr>
        <w:t>Over18</w:t>
      </w:r>
      <w:r w:rsidRPr="00364E08">
        <w:rPr>
          <w:sz w:val="20"/>
          <w:szCs w:val="20"/>
        </w:rPr>
        <w:t xml:space="preserve"> → Same value across all records</w:t>
      </w:r>
    </w:p>
    <w:p w14:paraId="6E59AD5B" w14:textId="7B9F4015" w:rsidR="004F5F14" w:rsidRPr="00364E08" w:rsidRDefault="004F5F14" w:rsidP="004F5F14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 xml:space="preserve">Data Preparation for Analysis </w:t>
      </w:r>
    </w:p>
    <w:p w14:paraId="3561AA44" w14:textId="03D98871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Converted categorical variables where necessary for analysis</w:t>
      </w:r>
    </w:p>
    <w:p w14:paraId="6F3F1014" w14:textId="3D8F155F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Created derived fields such as:</w:t>
      </w:r>
    </w:p>
    <w:p w14:paraId="0C14B954" w14:textId="1FD8A267" w:rsidR="004F5F14" w:rsidRPr="00364E08" w:rsidRDefault="004F5F14" w:rsidP="004F5F14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lastRenderedPageBreak/>
        <w:t>Age Group</w:t>
      </w:r>
    </w:p>
    <w:p w14:paraId="6F4972DE" w14:textId="1052BCBE" w:rsidR="004F5F14" w:rsidRPr="00364E08" w:rsidRDefault="004F5F14" w:rsidP="004F5F14">
      <w:pPr>
        <w:pStyle w:val="ListParagraph"/>
        <w:numPr>
          <w:ilvl w:val="3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Tenure Group</w:t>
      </w:r>
    </w:p>
    <w:p w14:paraId="427AD459" w14:textId="3D6D9BBC" w:rsidR="004F5F14" w:rsidRPr="00364E08" w:rsidRDefault="004F5F14" w:rsidP="004F5F14">
      <w:pPr>
        <w:pStyle w:val="ListParagraph"/>
        <w:numPr>
          <w:ilvl w:val="2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Prepared data for Power BI visualization and DAX calculations</w:t>
      </w:r>
    </w:p>
    <w:p w14:paraId="35263DBD" w14:textId="5D8D9048" w:rsidR="009B4B23" w:rsidRPr="00364E08" w:rsidRDefault="009B4B23" w:rsidP="009B4B23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64E08">
        <w:rPr>
          <w:b/>
          <w:bCs/>
          <w:sz w:val="20"/>
          <w:szCs w:val="20"/>
        </w:rPr>
        <w:t>Approach</w:t>
      </w:r>
    </w:p>
    <w:p w14:paraId="234ACCED" w14:textId="0BCEF5F3" w:rsidR="009B4B23" w:rsidRPr="00364E08" w:rsidRDefault="009B4B23" w:rsidP="009B4B23">
      <w:pPr>
        <w:pStyle w:val="ListParagraph"/>
        <w:rPr>
          <w:sz w:val="20"/>
          <w:szCs w:val="20"/>
        </w:rPr>
      </w:pPr>
      <w:r w:rsidRPr="00364E08">
        <w:rPr>
          <w:sz w:val="20"/>
          <w:szCs w:val="20"/>
        </w:rPr>
        <w:t xml:space="preserve">This analysis goes beyond simple attrition percentages by introducing an </w:t>
      </w:r>
      <w:r w:rsidRPr="00364E08">
        <w:rPr>
          <w:b/>
          <w:bCs/>
          <w:sz w:val="20"/>
          <w:szCs w:val="20"/>
        </w:rPr>
        <w:t>Impact Score</w:t>
      </w:r>
      <w:r w:rsidRPr="00364E08">
        <w:rPr>
          <w:sz w:val="20"/>
          <w:szCs w:val="20"/>
        </w:rPr>
        <w:t xml:space="preserve"> to identify not just high-risk groups, but groups that contribute most to overall attrition.</w:t>
      </w:r>
    </w:p>
    <w:p w14:paraId="4CC2ED39" w14:textId="4A20F9E6" w:rsidR="009B4B23" w:rsidRPr="00364E08" w:rsidRDefault="009B4B23" w:rsidP="009B4B23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364E08">
        <w:rPr>
          <w:b/>
          <w:bCs/>
          <w:sz w:val="20"/>
          <w:szCs w:val="20"/>
        </w:rPr>
        <w:t>Key Metrics</w:t>
      </w:r>
    </w:p>
    <w:p w14:paraId="62AF3084" w14:textId="2499C37E" w:rsidR="009B4B23" w:rsidRPr="00364E08" w:rsidRDefault="009B4B23" w:rsidP="009B4B23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364E08">
        <w:rPr>
          <w:sz w:val="20"/>
          <w:szCs w:val="20"/>
        </w:rPr>
        <w:t>Attrition Rate</w:t>
      </w:r>
    </w:p>
    <w:p w14:paraId="64EE5E74" w14:textId="4F316055" w:rsidR="009B4B23" w:rsidRPr="00364E08" w:rsidRDefault="009B4B23" w:rsidP="009B4B23">
      <w:pPr>
        <w:pStyle w:val="ListParagraph"/>
        <w:numPr>
          <w:ilvl w:val="2"/>
          <w:numId w:val="2"/>
        </w:numPr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Attrition rate=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Employee who left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Total employees</m:t>
            </m:r>
          </m:den>
        </m:f>
      </m:oMath>
    </w:p>
    <w:p w14:paraId="1B2387E6" w14:textId="4523476D" w:rsidR="009B4B23" w:rsidRPr="00364E08" w:rsidRDefault="009B4B23" w:rsidP="009B4B23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 xml:space="preserve">Impact </w:t>
      </w:r>
    </w:p>
    <w:p w14:paraId="17426730" w14:textId="75A831EE" w:rsidR="009B4B23" w:rsidRPr="00364E08" w:rsidRDefault="009B4B23" w:rsidP="009B4B23">
      <w:pPr>
        <w:pStyle w:val="ListParagraph"/>
        <w:numPr>
          <w:ilvl w:val="2"/>
          <w:numId w:val="2"/>
        </w:numPr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Impact=Segment attrition rate-Overall attrition rate</m:t>
        </m:r>
      </m:oMath>
    </w:p>
    <w:p w14:paraId="3E2B2EEC" w14:textId="0B93E4BC" w:rsidR="009B4B23" w:rsidRPr="00364E08" w:rsidRDefault="009B4B23" w:rsidP="009B4B23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Population share</w:t>
      </w:r>
    </w:p>
    <w:p w14:paraId="6EDFA9F5" w14:textId="6F8AD637" w:rsidR="009B4B23" w:rsidRPr="00364E08" w:rsidRDefault="009B4B23" w:rsidP="009B4B23">
      <w:pPr>
        <w:pStyle w:val="ListParagraph"/>
        <w:numPr>
          <w:ilvl w:val="2"/>
          <w:numId w:val="2"/>
        </w:numPr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Population share=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Segment size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Total employee</m:t>
            </m:r>
          </m:den>
        </m:f>
      </m:oMath>
    </w:p>
    <w:p w14:paraId="129A19D2" w14:textId="1950C3ED" w:rsidR="009B4B23" w:rsidRPr="00364E08" w:rsidRDefault="009B4B23" w:rsidP="009B4B23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Impact score</w:t>
      </w:r>
    </w:p>
    <w:p w14:paraId="250AE2B8" w14:textId="3218558D" w:rsidR="009B4B23" w:rsidRPr="00364E08" w:rsidRDefault="009B4B23" w:rsidP="009B4B23">
      <w:pPr>
        <w:pStyle w:val="ListParagraph"/>
        <w:numPr>
          <w:ilvl w:val="2"/>
          <w:numId w:val="2"/>
        </w:numPr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Impact score=Impact*Population share</m:t>
        </m:r>
      </m:oMath>
    </w:p>
    <w:p w14:paraId="368DCF40" w14:textId="793009CD" w:rsidR="009B4B23" w:rsidRPr="00364E08" w:rsidRDefault="009B4B23" w:rsidP="009B4B23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0"/>
          <w:szCs w:val="20"/>
        </w:rPr>
      </w:pPr>
      <w:r w:rsidRPr="00364E08">
        <w:rPr>
          <w:rFonts w:eastAsiaTheme="minorEastAsia"/>
          <w:b/>
          <w:bCs/>
          <w:sz w:val="20"/>
          <w:szCs w:val="20"/>
        </w:rPr>
        <w:t>Key Findings</w:t>
      </w:r>
    </w:p>
    <w:p w14:paraId="12792317" w14:textId="2A51D804" w:rsidR="00364CFE" w:rsidRPr="00364E08" w:rsidRDefault="00364CFE" w:rsidP="009B4B23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Overall Attrition rate</w:t>
      </w:r>
    </w:p>
    <w:p w14:paraId="1BBE4605" w14:textId="1EC6D625" w:rsidR="00364CFE" w:rsidRPr="00364E08" w:rsidRDefault="00364CFE" w:rsidP="00364CFE">
      <w:pPr>
        <w:pStyle w:val="ListParagraph"/>
        <w:ind w:left="1440"/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noProof/>
          <w:sz w:val="20"/>
          <w:szCs w:val="20"/>
        </w:rPr>
        <w:drawing>
          <wp:inline distT="0" distB="0" distL="0" distR="0" wp14:anchorId="4D121724" wp14:editId="2271F1F7">
            <wp:extent cx="3389069" cy="307362"/>
            <wp:effectExtent l="0" t="0" r="1905" b="0"/>
            <wp:docPr id="134983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31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448" cy="31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FFA6" w14:textId="474DE5E3" w:rsidR="009B4B23" w:rsidRPr="00364E08" w:rsidRDefault="009B4B23" w:rsidP="009B4B23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Top drivers of Attrition</w:t>
      </w:r>
    </w:p>
    <w:p w14:paraId="2D4A78FC" w14:textId="6835365F" w:rsidR="00BD1F7B" w:rsidRPr="00364E08" w:rsidRDefault="00BD1F7B" w:rsidP="00BD1F7B">
      <w:pPr>
        <w:pStyle w:val="ListParagraph"/>
        <w:ind w:left="1440"/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noProof/>
          <w:sz w:val="20"/>
          <w:szCs w:val="20"/>
        </w:rPr>
        <w:drawing>
          <wp:inline distT="0" distB="0" distL="0" distR="0" wp14:anchorId="5C73BC71" wp14:editId="5F112466">
            <wp:extent cx="3265714" cy="1683039"/>
            <wp:effectExtent l="0" t="0" r="0" b="0"/>
            <wp:docPr id="106844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7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710" cy="168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756E" w14:textId="021AFA17" w:rsidR="00364CFE" w:rsidRPr="00364E08" w:rsidRDefault="00364CFE" w:rsidP="00364CFE">
      <w:pPr>
        <w:pStyle w:val="ListParagraph"/>
        <w:ind w:left="1440"/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Overtime, employee tenure (new joiners), and age group are the most significant drivers of attrition. Employees working overtime exhibit the highest impact on overall attrition.</w:t>
      </w:r>
    </w:p>
    <w:p w14:paraId="5A4F0D48" w14:textId="19049986" w:rsidR="00364CFE" w:rsidRPr="00364E08" w:rsidRDefault="00364CFE" w:rsidP="00364CFE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Departments / Roles with Highest Attrition</w:t>
      </w:r>
    </w:p>
    <w:p w14:paraId="3ACE07E9" w14:textId="25EC16D2" w:rsidR="00364CFE" w:rsidRPr="00364E08" w:rsidRDefault="00364CFE" w:rsidP="00364CFE">
      <w:pPr>
        <w:pStyle w:val="ListParagraph"/>
        <w:ind w:left="1440"/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noProof/>
          <w:sz w:val="20"/>
          <w:szCs w:val="20"/>
        </w:rPr>
        <w:drawing>
          <wp:inline distT="0" distB="0" distL="0" distR="0" wp14:anchorId="6D3434ED" wp14:editId="48DE41F9">
            <wp:extent cx="3258102" cy="1644383"/>
            <wp:effectExtent l="0" t="0" r="0" b="0"/>
            <wp:docPr id="17211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1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224" cy="164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DFB1" w14:textId="38CEEB88" w:rsidR="00364CFE" w:rsidRPr="00364E08" w:rsidRDefault="00364CFE" w:rsidP="00364CFE">
      <w:pPr>
        <w:pStyle w:val="ListParagraph"/>
        <w:ind w:left="1440"/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Sales Representatives and Laboratory Technicians show the highest attrition rates among job roles, indicating potential role-specific challenges.</w:t>
      </w:r>
    </w:p>
    <w:p w14:paraId="34EC3DDB" w14:textId="1E3403D0" w:rsidR="00364CFE" w:rsidRPr="00364E08" w:rsidRDefault="00364CFE" w:rsidP="00364CFE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High-Risk Employee Segments</w:t>
      </w:r>
    </w:p>
    <w:p w14:paraId="1523C7FA" w14:textId="031F0F92" w:rsidR="00364CFE" w:rsidRPr="00364E08" w:rsidRDefault="00364CFE" w:rsidP="00364CFE">
      <w:pPr>
        <w:pStyle w:val="ListParagraph"/>
        <w:ind w:left="1440"/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noProof/>
          <w:sz w:val="20"/>
          <w:szCs w:val="20"/>
        </w:rPr>
        <w:lastRenderedPageBreak/>
        <w:drawing>
          <wp:inline distT="0" distB="0" distL="0" distR="0" wp14:anchorId="59A4FB60" wp14:editId="79BA07E1">
            <wp:extent cx="3258343" cy="737668"/>
            <wp:effectExtent l="0" t="0" r="0" b="5715"/>
            <wp:docPr id="170582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26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6842" cy="7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9DAE" w14:textId="3E574C45" w:rsidR="00364CFE" w:rsidRPr="00364E08" w:rsidRDefault="00364CFE" w:rsidP="00364CFE">
      <w:pPr>
        <w:pStyle w:val="ListParagraph"/>
        <w:ind w:left="1440"/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Employees who are working overtime, new to the organization, in their early career stages are at the highest risk of attrition.</w:t>
      </w:r>
    </w:p>
    <w:p w14:paraId="393E4DDC" w14:textId="085C5C56" w:rsidR="00BD1F7B" w:rsidRPr="00CA6A72" w:rsidRDefault="00BD1F7B" w:rsidP="00BD1F7B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0"/>
          <w:szCs w:val="20"/>
        </w:rPr>
      </w:pPr>
      <w:r w:rsidRPr="00CA6A72">
        <w:rPr>
          <w:rFonts w:eastAsiaTheme="minorEastAsia"/>
          <w:b/>
          <w:bCs/>
          <w:sz w:val="20"/>
          <w:szCs w:val="20"/>
        </w:rPr>
        <w:t>Insights</w:t>
      </w:r>
    </w:p>
    <w:p w14:paraId="6826EEDE" w14:textId="65E04912" w:rsidR="00BD1F7B" w:rsidRPr="00CA6A72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CA6A72">
        <w:rPr>
          <w:rFonts w:eastAsiaTheme="minorEastAsia"/>
          <w:sz w:val="20"/>
          <w:szCs w:val="20"/>
        </w:rPr>
        <w:t>Overtime is the strongest driver</w:t>
      </w:r>
      <w:r w:rsidR="00FA5FDF" w:rsidRPr="00CA6A72">
        <w:rPr>
          <w:rFonts w:eastAsiaTheme="minorEastAsia"/>
          <w:sz w:val="20"/>
          <w:szCs w:val="20"/>
        </w:rPr>
        <w:t xml:space="preserve"> </w:t>
      </w:r>
      <w:r w:rsidR="00CA6A72" w:rsidRPr="00CA6A72">
        <w:rPr>
          <w:rFonts w:eastAsiaTheme="minorEastAsia"/>
          <w:sz w:val="20"/>
          <w:szCs w:val="20"/>
        </w:rPr>
        <w:t>of attrition</w:t>
      </w:r>
      <w:r w:rsidRPr="00CA6A72">
        <w:rPr>
          <w:rFonts w:eastAsiaTheme="minorEastAsia"/>
          <w:sz w:val="20"/>
          <w:szCs w:val="20"/>
        </w:rPr>
        <w:t xml:space="preserve">, contributing the highest impact </w:t>
      </w:r>
      <w:r w:rsidR="00CA6A72" w:rsidRPr="00CA6A72">
        <w:rPr>
          <w:rFonts w:eastAsiaTheme="minorEastAsia"/>
          <w:sz w:val="20"/>
          <w:szCs w:val="20"/>
        </w:rPr>
        <w:t xml:space="preserve">at </w:t>
      </w:r>
      <w:r w:rsidR="00CA6A72" w:rsidRPr="00CA6A72">
        <w:rPr>
          <w:rFonts w:eastAsiaTheme="minorEastAsia"/>
          <w:b/>
          <w:bCs/>
          <w:sz w:val="20"/>
          <w:szCs w:val="20"/>
        </w:rPr>
        <w:t>4.08%</w:t>
      </w:r>
      <w:r w:rsidRPr="00CA6A72">
        <w:rPr>
          <w:rFonts w:eastAsiaTheme="minorEastAsia"/>
          <w:sz w:val="20"/>
          <w:szCs w:val="20"/>
        </w:rPr>
        <w:t>.</w:t>
      </w:r>
    </w:p>
    <w:p w14:paraId="23C574A7" w14:textId="1C0EACB3" w:rsidR="00BD1F7B" w:rsidRPr="00CA6A72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CA6A72">
        <w:rPr>
          <w:rFonts w:eastAsiaTheme="minorEastAsia"/>
          <w:sz w:val="20"/>
          <w:szCs w:val="20"/>
        </w:rPr>
        <w:t xml:space="preserve">New joiners </w:t>
      </w:r>
      <w:r w:rsidR="00CA6A72">
        <w:rPr>
          <w:rFonts w:eastAsiaTheme="minorEastAsia"/>
          <w:sz w:val="20"/>
          <w:szCs w:val="20"/>
        </w:rPr>
        <w:t>contribute</w:t>
      </w:r>
      <w:r w:rsidR="00416FCA" w:rsidRPr="00CA6A72">
        <w:rPr>
          <w:rFonts w:eastAsiaTheme="minorEastAsia"/>
          <w:sz w:val="20"/>
          <w:szCs w:val="20"/>
        </w:rPr>
        <w:t xml:space="preserve"> </w:t>
      </w:r>
      <w:r w:rsidR="00416FCA" w:rsidRPr="00CA6A72">
        <w:rPr>
          <w:rFonts w:eastAsiaTheme="minorEastAsia"/>
          <w:b/>
          <w:bCs/>
          <w:sz w:val="20"/>
          <w:szCs w:val="20"/>
        </w:rPr>
        <w:t xml:space="preserve">2.74% </w:t>
      </w:r>
      <w:r w:rsidR="00CA6A72">
        <w:rPr>
          <w:rFonts w:eastAsiaTheme="minorEastAsia"/>
          <w:sz w:val="20"/>
          <w:szCs w:val="20"/>
        </w:rPr>
        <w:t>impact</w:t>
      </w:r>
      <w:r w:rsidRPr="00CA6A72">
        <w:rPr>
          <w:rFonts w:eastAsiaTheme="minorEastAsia"/>
          <w:sz w:val="20"/>
          <w:szCs w:val="20"/>
        </w:rPr>
        <w:t>, indicating onboarding or expectation gaps.</w:t>
      </w:r>
    </w:p>
    <w:p w14:paraId="46B2BACA" w14:textId="4AAF548C" w:rsidR="00BD1F7B" w:rsidRPr="00CA6A72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CA6A72">
        <w:rPr>
          <w:rFonts w:eastAsiaTheme="minorEastAsia"/>
          <w:sz w:val="20"/>
          <w:szCs w:val="20"/>
        </w:rPr>
        <w:t>While Under 25 employees have the highest attrition rate, the 25–34 age group contributes more to overall attrition</w:t>
      </w:r>
      <w:r w:rsidR="00CA6A72">
        <w:rPr>
          <w:rFonts w:eastAsiaTheme="minorEastAsia"/>
          <w:sz w:val="20"/>
          <w:szCs w:val="20"/>
        </w:rPr>
        <w:t xml:space="preserve"> </w:t>
      </w:r>
      <w:r w:rsidR="00CA6A72" w:rsidRPr="00CA6A72">
        <w:rPr>
          <w:rFonts w:eastAsiaTheme="minorEastAsia"/>
          <w:b/>
          <w:bCs/>
          <w:sz w:val="20"/>
          <w:szCs w:val="20"/>
        </w:rPr>
        <w:t>(1.54% vs 1.52%)</w:t>
      </w:r>
      <w:r w:rsidRPr="00CA6A72">
        <w:rPr>
          <w:rFonts w:eastAsiaTheme="minorEastAsia"/>
          <w:sz w:val="20"/>
          <w:szCs w:val="20"/>
        </w:rPr>
        <w:t xml:space="preserve"> due to a larger population.</w:t>
      </w:r>
    </w:p>
    <w:p w14:paraId="121B72F4" w14:textId="76E18618" w:rsidR="00BD1F7B" w:rsidRPr="00CA6A72" w:rsidRDefault="00BD1F7B" w:rsidP="00BD1F7B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0"/>
          <w:szCs w:val="20"/>
        </w:rPr>
      </w:pPr>
      <w:r w:rsidRPr="00CA6A72">
        <w:rPr>
          <w:rFonts w:eastAsiaTheme="minorEastAsia"/>
          <w:b/>
          <w:bCs/>
          <w:sz w:val="20"/>
          <w:szCs w:val="20"/>
        </w:rPr>
        <w:t>Business Implication</w:t>
      </w:r>
    </w:p>
    <w:p w14:paraId="3599F692" w14:textId="004C900E" w:rsidR="00BD1F7B" w:rsidRPr="00364E08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Reduce excessive overtime through workload balancing.</w:t>
      </w:r>
    </w:p>
    <w:p w14:paraId="1995F43E" w14:textId="1F388DDB" w:rsidR="00BD1F7B" w:rsidRPr="00364E08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Strengthen onboarding and early employee engagement programs.</w:t>
      </w:r>
    </w:p>
    <w:p w14:paraId="561A7C42" w14:textId="642926A2" w:rsidR="00BD1F7B" w:rsidRPr="00364E08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Provide targeted support for early-career employees.</w:t>
      </w:r>
    </w:p>
    <w:p w14:paraId="18270D67" w14:textId="45255778" w:rsidR="00BD1F7B" w:rsidRPr="00CA6A72" w:rsidRDefault="00BD1F7B" w:rsidP="00BD1F7B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0"/>
          <w:szCs w:val="20"/>
        </w:rPr>
      </w:pPr>
      <w:r w:rsidRPr="00CA6A72">
        <w:rPr>
          <w:rFonts w:eastAsiaTheme="minorEastAsia"/>
          <w:b/>
          <w:bCs/>
          <w:sz w:val="20"/>
          <w:szCs w:val="20"/>
        </w:rPr>
        <w:t>Tools &amp; Technologies</w:t>
      </w:r>
    </w:p>
    <w:p w14:paraId="036E548C" w14:textId="1B794B1E" w:rsidR="00BD1F7B" w:rsidRPr="00364E08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Python (Data Transformation &amp; Cleaning)</w:t>
      </w:r>
    </w:p>
    <w:p w14:paraId="7152989F" w14:textId="174382FC" w:rsidR="00BD1F7B" w:rsidRPr="00BD1F7B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BD1F7B">
        <w:rPr>
          <w:rFonts w:eastAsiaTheme="minorEastAsia"/>
          <w:sz w:val="20"/>
          <w:szCs w:val="20"/>
        </w:rPr>
        <w:t>Power BI (Data Mode</w:t>
      </w:r>
      <w:r w:rsidRPr="00364E08">
        <w:rPr>
          <w:rFonts w:eastAsiaTheme="minorEastAsia"/>
          <w:sz w:val="20"/>
          <w:szCs w:val="20"/>
        </w:rPr>
        <w:t>l</w:t>
      </w:r>
      <w:r w:rsidRPr="00BD1F7B">
        <w:rPr>
          <w:rFonts w:eastAsiaTheme="minorEastAsia"/>
          <w:sz w:val="20"/>
          <w:szCs w:val="20"/>
        </w:rPr>
        <w:t xml:space="preserve">ling &amp; Visualization) </w:t>
      </w:r>
    </w:p>
    <w:p w14:paraId="08B60FA4" w14:textId="2F19A8F5" w:rsidR="00BD1F7B" w:rsidRPr="00364E08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BD1F7B">
        <w:rPr>
          <w:rFonts w:eastAsiaTheme="minorEastAsia"/>
          <w:sz w:val="20"/>
          <w:szCs w:val="20"/>
        </w:rPr>
        <w:t xml:space="preserve">DAX (Calculated Measures &amp; Impact Score) </w:t>
      </w:r>
    </w:p>
    <w:p w14:paraId="663AE84F" w14:textId="7CC01DD8" w:rsidR="00BD1F7B" w:rsidRPr="00CA6A72" w:rsidRDefault="00BD1F7B" w:rsidP="00BD1F7B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0"/>
          <w:szCs w:val="20"/>
        </w:rPr>
      </w:pPr>
      <w:r w:rsidRPr="00CA6A72">
        <w:rPr>
          <w:rFonts w:eastAsiaTheme="minorEastAsia"/>
          <w:b/>
          <w:bCs/>
          <w:sz w:val="20"/>
          <w:szCs w:val="20"/>
        </w:rPr>
        <w:t>Conclusion</w:t>
      </w:r>
    </w:p>
    <w:p w14:paraId="395517A3" w14:textId="0511BA4F" w:rsidR="00BD1F7B" w:rsidRPr="00BD1F7B" w:rsidRDefault="00BD1F7B" w:rsidP="00BD1F7B">
      <w:pPr>
        <w:pStyle w:val="ListParagraph"/>
        <w:numPr>
          <w:ilvl w:val="1"/>
          <w:numId w:val="2"/>
        </w:numPr>
        <w:rPr>
          <w:rFonts w:eastAsiaTheme="minorEastAsia"/>
          <w:sz w:val="20"/>
          <w:szCs w:val="20"/>
        </w:rPr>
      </w:pPr>
      <w:r w:rsidRPr="00364E08">
        <w:rPr>
          <w:rFonts w:eastAsiaTheme="minorEastAsia"/>
          <w:sz w:val="20"/>
          <w:szCs w:val="20"/>
        </w:rPr>
        <w:t>This analysis highlights that attrition is driven not just by high-risk groups but by groups that combine risk with scale. By focusing on high-impact segments such as employees working overtime and new joiners, organizations can significantly reduce overall attrition.</w:t>
      </w:r>
    </w:p>
    <w:p w14:paraId="45A0AA4F" w14:textId="1F857FFE" w:rsidR="009B4B23" w:rsidRPr="00364E08" w:rsidRDefault="009B4B23" w:rsidP="009B4B23">
      <w:pPr>
        <w:pStyle w:val="ListParagraph"/>
        <w:ind w:left="1440"/>
        <w:rPr>
          <w:rFonts w:eastAsiaTheme="minorEastAsia"/>
          <w:sz w:val="20"/>
          <w:szCs w:val="20"/>
        </w:rPr>
      </w:pPr>
    </w:p>
    <w:p w14:paraId="331AF688" w14:textId="77777777" w:rsidR="0094533A" w:rsidRPr="00364E08" w:rsidRDefault="0094533A" w:rsidP="0094533A">
      <w:pPr>
        <w:ind w:left="1080"/>
        <w:rPr>
          <w:sz w:val="20"/>
          <w:szCs w:val="20"/>
        </w:rPr>
      </w:pPr>
    </w:p>
    <w:sectPr w:rsidR="0094533A" w:rsidRPr="00364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35C"/>
    <w:multiLevelType w:val="hybridMultilevel"/>
    <w:tmpl w:val="99A0FF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74F4C"/>
    <w:multiLevelType w:val="hybridMultilevel"/>
    <w:tmpl w:val="0630B7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95EEF"/>
    <w:multiLevelType w:val="hybridMultilevel"/>
    <w:tmpl w:val="389ADE64"/>
    <w:lvl w:ilvl="0" w:tplc="4CAE42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A76DFE"/>
    <w:multiLevelType w:val="multilevel"/>
    <w:tmpl w:val="EBA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54A2F"/>
    <w:multiLevelType w:val="multilevel"/>
    <w:tmpl w:val="6E6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F34DF"/>
    <w:multiLevelType w:val="multilevel"/>
    <w:tmpl w:val="2AB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75DC5"/>
    <w:multiLevelType w:val="multilevel"/>
    <w:tmpl w:val="1F22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C5CB1"/>
    <w:multiLevelType w:val="hybridMultilevel"/>
    <w:tmpl w:val="2B56E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5787B"/>
    <w:multiLevelType w:val="multilevel"/>
    <w:tmpl w:val="8DD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4387E"/>
    <w:multiLevelType w:val="multilevel"/>
    <w:tmpl w:val="EE9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52120"/>
    <w:multiLevelType w:val="hybridMultilevel"/>
    <w:tmpl w:val="AA2E2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C1955"/>
    <w:multiLevelType w:val="hybridMultilevel"/>
    <w:tmpl w:val="28A6BA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9531387">
    <w:abstractNumId w:val="7"/>
  </w:num>
  <w:num w:numId="2" w16cid:durableId="1157578541">
    <w:abstractNumId w:val="10"/>
  </w:num>
  <w:num w:numId="3" w16cid:durableId="399519490">
    <w:abstractNumId w:val="2"/>
  </w:num>
  <w:num w:numId="4" w16cid:durableId="1692875651">
    <w:abstractNumId w:val="0"/>
  </w:num>
  <w:num w:numId="5" w16cid:durableId="1141195052">
    <w:abstractNumId w:val="1"/>
  </w:num>
  <w:num w:numId="6" w16cid:durableId="440417953">
    <w:abstractNumId w:val="11"/>
  </w:num>
  <w:num w:numId="7" w16cid:durableId="508105412">
    <w:abstractNumId w:val="9"/>
  </w:num>
  <w:num w:numId="8" w16cid:durableId="2068723329">
    <w:abstractNumId w:val="8"/>
  </w:num>
  <w:num w:numId="9" w16cid:durableId="553468495">
    <w:abstractNumId w:val="4"/>
  </w:num>
  <w:num w:numId="10" w16cid:durableId="1268343570">
    <w:abstractNumId w:val="6"/>
  </w:num>
  <w:num w:numId="11" w16cid:durableId="387653722">
    <w:abstractNumId w:val="3"/>
  </w:num>
  <w:num w:numId="12" w16cid:durableId="1707363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44"/>
    <w:rsid w:val="000A6F75"/>
    <w:rsid w:val="00167D78"/>
    <w:rsid w:val="00340421"/>
    <w:rsid w:val="0034234D"/>
    <w:rsid w:val="00364CFE"/>
    <w:rsid w:val="00364E08"/>
    <w:rsid w:val="00416FCA"/>
    <w:rsid w:val="004B454B"/>
    <w:rsid w:val="004D34AB"/>
    <w:rsid w:val="004F5F14"/>
    <w:rsid w:val="00536D90"/>
    <w:rsid w:val="00652404"/>
    <w:rsid w:val="00774E0B"/>
    <w:rsid w:val="007C6CC7"/>
    <w:rsid w:val="008E3244"/>
    <w:rsid w:val="00936380"/>
    <w:rsid w:val="0094533A"/>
    <w:rsid w:val="009B4B23"/>
    <w:rsid w:val="009D4EA9"/>
    <w:rsid w:val="00BD1F7B"/>
    <w:rsid w:val="00BE7C95"/>
    <w:rsid w:val="00C2611A"/>
    <w:rsid w:val="00C43AD8"/>
    <w:rsid w:val="00CA1606"/>
    <w:rsid w:val="00CA6A72"/>
    <w:rsid w:val="00F37620"/>
    <w:rsid w:val="00F670E9"/>
    <w:rsid w:val="00FA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752B"/>
  <w15:chartTrackingRefBased/>
  <w15:docId w15:val="{09D0D29E-0A16-4015-9571-8DFF90C9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2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1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63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3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B4B2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4B2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F5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pavansubhasht/ibm-hr-analytics-attrition-datase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4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Priyaa</dc:creator>
  <cp:keywords/>
  <dc:description/>
  <cp:lastModifiedBy>Deva Priyaa</cp:lastModifiedBy>
  <cp:revision>6</cp:revision>
  <dcterms:created xsi:type="dcterms:W3CDTF">2026-03-22T16:42:00Z</dcterms:created>
  <dcterms:modified xsi:type="dcterms:W3CDTF">2026-04-09T10:37:00Z</dcterms:modified>
</cp:coreProperties>
</file>