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Type conversion are 2 type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Def:</w:t>
      </w:r>
      <w:r>
        <w:rPr>
          <w:rFonts w:hint="default"/>
          <w:lang w:val="en-US"/>
        </w:rPr>
        <w:t>data frorm to data type conversion is called type conversion.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Example:</w:t>
      </w:r>
      <w:r>
        <w:rPr>
          <w:rFonts w:hint="default"/>
          <w:lang w:val="en-US"/>
        </w:rPr>
        <w:t>string to number or number to boolean conversions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Implesit conversion(coersion)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Explisit conversion:</w:t>
      </w:r>
      <w:r>
        <w:rPr>
          <w:rFonts w:hint="default"/>
          <w:lang w:val="en-US"/>
        </w:rPr>
        <w:t>number,string,boolean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718E8"/>
    <w:multiLevelType w:val="singleLevel"/>
    <w:tmpl w:val="E8771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D6737"/>
    <w:rsid w:val="4125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2024-02-18T06:37:21Z</dcterms:created>
  <dc:creator>ManjulaDevarala</dc:creator>
  <cp:lastModifiedBy>Manjula Devarala</cp:lastModifiedBy>
  <dcterms:modified xsi:type="dcterms:W3CDTF">2024-02-18T07:00:12Z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4536C170DDA34D1D91EC7B30B24E7414_12</vt:lpwstr>
  </property>
</Properties>
</file>