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F161" w14:textId="4B39416F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3A7C22" w:themeColor="accent6" w:themeShade="BF"/>
        </w:rPr>
      </w:pPr>
      <w:r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MAT-US-ELA-</w:t>
      </w:r>
      <w:r w:rsidR="001952B1"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005</w:t>
      </w:r>
      <w:r w:rsidR="001C4953"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96</w:t>
      </w:r>
      <w:r w:rsidR="00E77467"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-v2</w:t>
      </w:r>
      <w:r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_</w:t>
      </w:r>
      <w:r w:rsidR="001C4953"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SFMC</w:t>
      </w:r>
      <w:r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_</w:t>
      </w:r>
      <w:r w:rsidR="00F855F2"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email_</w:t>
      </w:r>
      <w:r w:rsidRPr="00CF7A96">
        <w:rPr>
          <w:rFonts w:cstheme="minorHAnsi"/>
          <w:b/>
          <w:bCs/>
          <w:color w:val="3A7C22" w:themeColor="accent6" w:themeShade="BF"/>
          <w:sz w:val="24"/>
          <w:szCs w:val="24"/>
        </w:rPr>
        <w:t>Expert-Perspective-THE-ORSERDU-Patient</w:t>
      </w:r>
    </w:p>
    <w:p w14:paraId="63DF11F1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</w:rPr>
      </w:pPr>
    </w:p>
    <w:p w14:paraId="7FC0467B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  <w:r w:rsidRPr="00CF7A96">
        <w:rPr>
          <w:rFonts w:ascii="Calibri" w:hAnsi="Calibri" w:cs="Calibri"/>
          <w:b/>
          <w:bCs/>
          <w:color w:val="FF66CC"/>
        </w:rPr>
        <w:t>Variable Copy</w:t>
      </w:r>
    </w:p>
    <w:p w14:paraId="0E5CC729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</w:p>
    <w:p w14:paraId="185127B8" w14:textId="0AC39A28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  <w:r w:rsidRPr="00CF7A96">
        <w:rPr>
          <w:rFonts w:ascii="Calibri" w:hAnsi="Calibri" w:cs="Calibri"/>
          <w:b/>
          <w:bCs/>
          <w:color w:val="FF66CC"/>
        </w:rPr>
        <w:t>[Variable Subject Line]</w:t>
      </w:r>
    </w:p>
    <w:p w14:paraId="4BE94745" w14:textId="776D36EB" w:rsidR="00EC4BB9" w:rsidRPr="00CF7A96" w:rsidRDefault="00B95BAF" w:rsidP="00EC4BB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1: </w:t>
      </w:r>
      <w:r w:rsidR="00EC4BB9" w:rsidRPr="00CF7A96">
        <w:rPr>
          <w:rFonts w:ascii="Calibri" w:hAnsi="Calibri" w:cs="Calibri"/>
        </w:rPr>
        <w:t>Watch Dr. Yan talk about a proven 2</w:t>
      </w:r>
      <w:r w:rsidR="00022318" w:rsidRPr="00CF7A96">
        <w:rPr>
          <w:rFonts w:ascii="Calibri" w:hAnsi="Calibri" w:cs="Calibri"/>
        </w:rPr>
        <w:t xml:space="preserve">nd </w:t>
      </w:r>
      <w:r w:rsidR="00EC4BB9" w:rsidRPr="00CF7A96">
        <w:rPr>
          <w:rFonts w:ascii="Calibri" w:hAnsi="Calibri" w:cs="Calibri"/>
        </w:rPr>
        <w:t>L</w:t>
      </w:r>
      <w:r w:rsidR="00022318" w:rsidRPr="00CF7A96">
        <w:rPr>
          <w:rFonts w:ascii="Calibri" w:hAnsi="Calibri" w:cs="Calibri"/>
        </w:rPr>
        <w:t>ine</w:t>
      </w:r>
      <w:r w:rsidR="00EC4BB9" w:rsidRPr="00CF7A96">
        <w:rPr>
          <w:rFonts w:ascii="Calibri" w:hAnsi="Calibri" w:cs="Calibri"/>
        </w:rPr>
        <w:t xml:space="preserve"> treatment option in eligible patients </w:t>
      </w:r>
    </w:p>
    <w:p w14:paraId="0F7B7320" w14:textId="2393DD9C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2: </w:t>
      </w:r>
      <w:r w:rsidR="00022318" w:rsidRPr="00CF7A96">
        <w:rPr>
          <w:rFonts w:ascii="Calibri" w:hAnsi="Calibri" w:cs="Calibri"/>
          <w:lang w:val="en-IN"/>
        </w:rPr>
        <w:t>A thought leader's rationale on the patient profile for ORSERDU(R) (elacestrant)</w:t>
      </w:r>
    </w:p>
    <w:p w14:paraId="0DFC504B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3: </w:t>
      </w:r>
      <w:r w:rsidRPr="00CF7A96">
        <w:rPr>
          <w:rFonts w:ascii="Calibri" w:hAnsi="Calibri" w:cs="Calibri"/>
        </w:rPr>
        <w:t xml:space="preserve">A </w:t>
      </w:r>
      <w:proofErr w:type="gramStart"/>
      <w:r w:rsidRPr="00CF7A96">
        <w:rPr>
          <w:rFonts w:ascii="Calibri" w:hAnsi="Calibri" w:cs="Calibri"/>
        </w:rPr>
        <w:t>KOL’s insights</w:t>
      </w:r>
      <w:proofErr w:type="gramEnd"/>
      <w:r w:rsidRPr="00CF7A96">
        <w:rPr>
          <w:rFonts w:ascii="Calibri" w:hAnsi="Calibri" w:cs="Calibri"/>
          <w:b/>
          <w:bCs/>
        </w:rPr>
        <w:t xml:space="preserve"> </w:t>
      </w:r>
      <w:r w:rsidRPr="00CF7A96">
        <w:rPr>
          <w:rFonts w:ascii="Calibri" w:hAnsi="Calibri" w:cs="Calibri"/>
        </w:rPr>
        <w:t xml:space="preserve">to help guide treatment in ER+/HER2- </w:t>
      </w:r>
      <w:proofErr w:type="spellStart"/>
      <w:r w:rsidRPr="00CF7A96">
        <w:rPr>
          <w:rFonts w:ascii="Calibri" w:hAnsi="Calibri" w:cs="Calibri"/>
        </w:rPr>
        <w:t>mBC</w:t>
      </w:r>
      <w:proofErr w:type="spellEnd"/>
      <w:r w:rsidRPr="00CF7A96">
        <w:rPr>
          <w:rFonts w:ascii="Calibri" w:hAnsi="Calibri" w:cs="Calibri"/>
        </w:rPr>
        <w:t xml:space="preserve"> patients </w:t>
      </w:r>
    </w:p>
    <w:p w14:paraId="75770A6A" w14:textId="51B5906D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</w:t>
      </w:r>
      <w:r w:rsidR="00435666" w:rsidRPr="00CF7A96">
        <w:rPr>
          <w:rFonts w:ascii="Calibri" w:hAnsi="Calibri" w:cs="Calibri"/>
          <w:b/>
          <w:bCs/>
        </w:rPr>
        <w:t>4</w:t>
      </w:r>
      <w:r w:rsidR="003910B1" w:rsidRPr="00CF7A96">
        <w:rPr>
          <w:rFonts w:ascii="Calibri" w:hAnsi="Calibri" w:cs="Calibri"/>
          <w:b/>
          <w:bCs/>
        </w:rPr>
        <w:t>:</w:t>
      </w:r>
      <w:r w:rsidR="003910B1" w:rsidRPr="00CF7A96">
        <w:rPr>
          <w:rFonts w:ascii="Calibri" w:hAnsi="Calibri" w:cs="Calibri"/>
        </w:rPr>
        <w:t xml:space="preserve"> Watch </w:t>
      </w:r>
      <w:r w:rsidR="003D1709" w:rsidRPr="00CF7A96">
        <w:rPr>
          <w:rFonts w:ascii="Calibri" w:hAnsi="Calibri" w:cs="Calibri"/>
        </w:rPr>
        <w:t>Dr. Yan</w:t>
      </w:r>
      <w:r w:rsidR="003910B1" w:rsidRPr="00CF7A96">
        <w:rPr>
          <w:rFonts w:ascii="Calibri" w:hAnsi="Calibri" w:cs="Calibri"/>
        </w:rPr>
        <w:t xml:space="preserve"> talk about her preferred </w:t>
      </w:r>
      <w:r w:rsidR="00022318" w:rsidRPr="00CF7A96">
        <w:rPr>
          <w:rFonts w:ascii="Calibri" w:hAnsi="Calibri" w:cs="Calibri"/>
        </w:rPr>
        <w:t>2nd Line</w:t>
      </w:r>
      <w:r w:rsidR="003D1709" w:rsidRPr="00CF7A96">
        <w:rPr>
          <w:rFonts w:ascii="Calibri" w:hAnsi="Calibri" w:cs="Calibri"/>
        </w:rPr>
        <w:t xml:space="preserve"> treatment in </w:t>
      </w:r>
      <w:r w:rsidR="002C4D6F" w:rsidRPr="00CF7A96">
        <w:rPr>
          <w:rFonts w:ascii="Calibri" w:hAnsi="Calibri" w:cs="Calibri"/>
        </w:rPr>
        <w:t>eligible</w:t>
      </w:r>
      <w:r w:rsidR="003D1709" w:rsidRPr="00CF7A96">
        <w:rPr>
          <w:rFonts w:ascii="Calibri" w:hAnsi="Calibri" w:cs="Calibri"/>
        </w:rPr>
        <w:t xml:space="preserve"> patients </w:t>
      </w:r>
    </w:p>
    <w:p w14:paraId="72D785AE" w14:textId="41DCB0E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</w:t>
      </w:r>
      <w:r w:rsidR="00435666" w:rsidRPr="00CF7A96">
        <w:rPr>
          <w:rFonts w:ascii="Calibri" w:hAnsi="Calibri" w:cs="Calibri"/>
          <w:b/>
          <w:bCs/>
        </w:rPr>
        <w:t>5</w:t>
      </w:r>
      <w:r w:rsidRPr="00CF7A96">
        <w:rPr>
          <w:rFonts w:ascii="Calibri" w:hAnsi="Calibri" w:cs="Calibri"/>
          <w:b/>
          <w:bCs/>
        </w:rPr>
        <w:t>:</w:t>
      </w:r>
      <w:r w:rsidRPr="00CF7A96">
        <w:rPr>
          <w:rFonts w:ascii="Calibri" w:hAnsi="Calibri" w:cs="Calibri"/>
        </w:rPr>
        <w:t xml:space="preserve"> </w:t>
      </w:r>
      <w:r w:rsidR="00DF5A98" w:rsidRPr="00CF7A96">
        <w:rPr>
          <w:rFonts w:ascii="Calibri" w:hAnsi="Calibri" w:cs="Calibri"/>
        </w:rPr>
        <w:t>Hear from Dr. Yan on who is her ideal ORSERDU(R) (elacestrant) patient</w:t>
      </w:r>
    </w:p>
    <w:p w14:paraId="59AC499A" w14:textId="5F8B6E4B" w:rsidR="003D1709" w:rsidRPr="00CF7A96" w:rsidRDefault="003D1709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</w:t>
      </w:r>
      <w:r w:rsidR="00435666" w:rsidRPr="00CF7A96">
        <w:rPr>
          <w:rFonts w:ascii="Calibri" w:hAnsi="Calibri" w:cs="Calibri"/>
          <w:b/>
          <w:bCs/>
        </w:rPr>
        <w:t>6</w:t>
      </w:r>
      <w:r w:rsidRPr="00CF7A96">
        <w:rPr>
          <w:rFonts w:ascii="Calibri" w:hAnsi="Calibri" w:cs="Calibri"/>
          <w:b/>
          <w:bCs/>
        </w:rPr>
        <w:t>:</w:t>
      </w:r>
      <w:r w:rsidR="003910B1" w:rsidRPr="00CF7A96">
        <w:rPr>
          <w:rFonts w:ascii="Calibri" w:hAnsi="Calibri" w:cs="Calibri"/>
        </w:rPr>
        <w:t xml:space="preserve"> </w:t>
      </w:r>
      <w:r w:rsidR="00744D73" w:rsidRPr="00CF7A96">
        <w:rPr>
          <w:rFonts w:ascii="Calibri" w:hAnsi="Calibri" w:cs="Calibri"/>
        </w:rPr>
        <w:t>Watch Dr. Yan discuss ORSERDU(R)</w:t>
      </w:r>
      <w:r w:rsidR="002C4D6F" w:rsidRPr="00CF7A96">
        <w:rPr>
          <w:rFonts w:ascii="Calibri" w:hAnsi="Calibri" w:cs="Calibri"/>
        </w:rPr>
        <w:t xml:space="preserve"> (elacestrant) </w:t>
      </w:r>
      <w:r w:rsidR="00744D73" w:rsidRPr="00CF7A96">
        <w:rPr>
          <w:rFonts w:ascii="Calibri" w:hAnsi="Calibri" w:cs="Calibri"/>
        </w:rPr>
        <w:t>as monotherapy in eligible patients</w:t>
      </w:r>
    </w:p>
    <w:p w14:paraId="3E6074CF" w14:textId="45414980" w:rsidR="003D1709" w:rsidRPr="00CF7A96" w:rsidRDefault="003D1709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</w:t>
      </w:r>
      <w:r w:rsidR="00435666" w:rsidRPr="00CF7A96">
        <w:rPr>
          <w:rFonts w:ascii="Calibri" w:hAnsi="Calibri" w:cs="Calibri"/>
          <w:b/>
          <w:bCs/>
        </w:rPr>
        <w:t>7</w:t>
      </w:r>
      <w:r w:rsidRPr="00CF7A96">
        <w:rPr>
          <w:rFonts w:ascii="Calibri" w:hAnsi="Calibri" w:cs="Calibri"/>
          <w:b/>
          <w:bCs/>
        </w:rPr>
        <w:t>:</w:t>
      </w:r>
      <w:r w:rsidR="00744D73" w:rsidRPr="00CF7A96">
        <w:rPr>
          <w:rFonts w:ascii="Calibri" w:hAnsi="Calibri" w:cs="Calibri"/>
        </w:rPr>
        <w:t xml:space="preserve"> Dr. Yan</w:t>
      </w:r>
      <w:r w:rsidR="00444313" w:rsidRPr="00CF7A96">
        <w:rPr>
          <w:rFonts w:ascii="Calibri" w:hAnsi="Calibri" w:cs="Calibri"/>
        </w:rPr>
        <w:t xml:space="preserve">’s views on a treatment option </w:t>
      </w:r>
      <w:r w:rsidR="00E00C4A" w:rsidRPr="00CF7A96">
        <w:rPr>
          <w:rFonts w:ascii="Calibri" w:hAnsi="Calibri" w:cs="Calibri"/>
        </w:rPr>
        <w:t xml:space="preserve">for </w:t>
      </w:r>
      <w:r w:rsidR="002C4D6F" w:rsidRPr="00CF7A96">
        <w:rPr>
          <w:rFonts w:ascii="Calibri" w:hAnsi="Calibri" w:cs="Calibri"/>
        </w:rPr>
        <w:t>endocrine-sensitive</w:t>
      </w:r>
      <w:r w:rsidR="00444313" w:rsidRPr="00CF7A96">
        <w:rPr>
          <w:rFonts w:ascii="Calibri" w:hAnsi="Calibri" w:cs="Calibri"/>
        </w:rPr>
        <w:t xml:space="preserve"> </w:t>
      </w:r>
      <w:proofErr w:type="spellStart"/>
      <w:r w:rsidR="00022318" w:rsidRPr="00CF7A96">
        <w:rPr>
          <w:rFonts w:ascii="Calibri" w:hAnsi="Calibri" w:cs="Calibri"/>
        </w:rPr>
        <w:t>mBC</w:t>
      </w:r>
      <w:proofErr w:type="spellEnd"/>
      <w:r w:rsidR="00022318" w:rsidRPr="00CF7A96">
        <w:rPr>
          <w:rFonts w:ascii="Calibri" w:hAnsi="Calibri" w:cs="Calibri"/>
        </w:rPr>
        <w:t xml:space="preserve"> </w:t>
      </w:r>
      <w:r w:rsidR="00444313" w:rsidRPr="00CF7A96">
        <w:rPr>
          <w:rFonts w:ascii="Calibri" w:hAnsi="Calibri" w:cs="Calibri"/>
        </w:rPr>
        <w:t>patients</w:t>
      </w:r>
    </w:p>
    <w:p w14:paraId="12B7653E" w14:textId="60D648E7" w:rsidR="003D1709" w:rsidRPr="00CF7A96" w:rsidRDefault="003D1709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Option </w:t>
      </w:r>
      <w:r w:rsidR="00435666" w:rsidRPr="00CF7A96">
        <w:rPr>
          <w:rFonts w:ascii="Calibri" w:hAnsi="Calibri" w:cs="Calibri"/>
          <w:b/>
          <w:bCs/>
        </w:rPr>
        <w:t>8</w:t>
      </w:r>
      <w:r w:rsidRPr="00CF7A96">
        <w:rPr>
          <w:rFonts w:ascii="Calibri" w:hAnsi="Calibri" w:cs="Calibri"/>
          <w:b/>
          <w:bCs/>
        </w:rPr>
        <w:t>:</w:t>
      </w:r>
      <w:r w:rsidR="00B73CE4" w:rsidRPr="00CF7A96">
        <w:rPr>
          <w:rFonts w:ascii="Calibri" w:hAnsi="Calibri" w:cs="Calibri"/>
        </w:rPr>
        <w:t xml:space="preserve"> </w:t>
      </w:r>
      <w:r w:rsidR="002C4976" w:rsidRPr="00CF7A96">
        <w:rPr>
          <w:rFonts w:ascii="Calibri" w:hAnsi="Calibri" w:cs="Calibri"/>
        </w:rPr>
        <w:t>An expert’s approach to treat</w:t>
      </w:r>
      <w:r w:rsidR="00B73CE4" w:rsidRPr="00CF7A96">
        <w:rPr>
          <w:rFonts w:ascii="Calibri" w:hAnsi="Calibri" w:cs="Calibri"/>
        </w:rPr>
        <w:t xml:space="preserve"> ER+/HER2- </w:t>
      </w:r>
      <w:proofErr w:type="spellStart"/>
      <w:r w:rsidR="00F73283" w:rsidRPr="00CF7A96">
        <w:rPr>
          <w:rFonts w:ascii="Calibri" w:hAnsi="Calibri" w:cs="Calibri"/>
        </w:rPr>
        <w:t>mBC</w:t>
      </w:r>
      <w:proofErr w:type="spellEnd"/>
      <w:r w:rsidR="00F73283" w:rsidRPr="00CF7A96">
        <w:rPr>
          <w:rFonts w:ascii="Calibri" w:hAnsi="Calibri" w:cs="Calibri"/>
        </w:rPr>
        <w:t xml:space="preserve"> </w:t>
      </w:r>
      <w:r w:rsidR="00B73CE4" w:rsidRPr="00CF7A96">
        <w:rPr>
          <w:rFonts w:ascii="Calibri" w:hAnsi="Calibri" w:cs="Calibri"/>
        </w:rPr>
        <w:t>patients with co-mutations</w:t>
      </w:r>
    </w:p>
    <w:p w14:paraId="116D1B8D" w14:textId="116CDD9E" w:rsidR="00783110" w:rsidRPr="00CF7A96" w:rsidRDefault="00783110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02B3CE4A" w14:textId="525E148C" w:rsidR="00F7493D" w:rsidRPr="00CF7A96" w:rsidRDefault="00783110" w:rsidP="007831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  <w:r w:rsidRPr="00CF7A96">
        <w:rPr>
          <w:rFonts w:ascii="Calibri" w:hAnsi="Calibri" w:cs="Calibri"/>
          <w:b/>
          <w:bCs/>
          <w:color w:val="FF66CC"/>
        </w:rPr>
        <w:t>[Variable Preheader]</w:t>
      </w:r>
    </w:p>
    <w:p w14:paraId="5CD917D1" w14:textId="5B5EFD07" w:rsidR="00783110" w:rsidRPr="00CF7A96" w:rsidRDefault="00783110" w:rsidP="007831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>Option 1</w:t>
      </w:r>
      <w:proofErr w:type="gramStart"/>
      <w:r w:rsidRPr="00CF7A96">
        <w:rPr>
          <w:rFonts w:ascii="Calibri" w:hAnsi="Calibri" w:cs="Calibri"/>
          <w:b/>
          <w:bCs/>
        </w:rPr>
        <w:t>:</w:t>
      </w:r>
      <w:r w:rsidRPr="00CF7A96">
        <w:rPr>
          <w:rFonts w:ascii="Calibri" w:hAnsi="Calibri" w:cs="Calibri"/>
        </w:rPr>
        <w:t xml:space="preserve"> </w:t>
      </w:r>
      <w:r w:rsidR="003333BA" w:rsidRPr="00CF7A96">
        <w:rPr>
          <w:rFonts w:ascii="Calibri" w:hAnsi="Calibri" w:cs="Calibri"/>
        </w:rPr>
        <w:t>An approved</w:t>
      </w:r>
      <w:proofErr w:type="gramEnd"/>
      <w:r w:rsidR="003333BA" w:rsidRPr="00CF7A96">
        <w:rPr>
          <w:rFonts w:ascii="Calibri" w:hAnsi="Calibri" w:cs="Calibri"/>
        </w:rPr>
        <w:t xml:space="preserve"> treatment for your eligible patients</w:t>
      </w:r>
    </w:p>
    <w:p w14:paraId="078ECB9B" w14:textId="39A77DCB" w:rsidR="00783110" w:rsidRPr="00CF7A96" w:rsidRDefault="00783110" w:rsidP="007831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CF7A96">
        <w:rPr>
          <w:rFonts w:ascii="Calibri" w:hAnsi="Calibri" w:cs="Calibri"/>
          <w:b/>
          <w:bCs/>
        </w:rPr>
        <w:t xml:space="preserve">Option 2: </w:t>
      </w:r>
      <w:r w:rsidR="003333BA" w:rsidRPr="00CF7A96">
        <w:rPr>
          <w:rFonts w:ascii="Calibri" w:hAnsi="Calibri" w:cs="Calibri"/>
        </w:rPr>
        <w:t>Explore Dr. Yan’s approach to determining who may benefit from this treatment option</w:t>
      </w:r>
    </w:p>
    <w:p w14:paraId="3732106F" w14:textId="77777777" w:rsidR="00F52203" w:rsidRPr="00CF7A96" w:rsidRDefault="00F52203" w:rsidP="007831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</w:p>
    <w:p w14:paraId="73159162" w14:textId="77777777" w:rsidR="00783110" w:rsidRPr="00CF7A96" w:rsidRDefault="00783110" w:rsidP="0078311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FF66CC"/>
        </w:rPr>
      </w:pPr>
      <w:r w:rsidRPr="00CF7A96">
        <w:rPr>
          <w:rFonts w:ascii="Calibri" w:eastAsia="Calibri" w:hAnsi="Calibri" w:cs="Calibri"/>
          <w:b/>
          <w:bCs/>
          <w:color w:val="FF66CC"/>
        </w:rPr>
        <w:t>[Variable Friendly from and from email address]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4536"/>
      </w:tblGrid>
      <w:tr w:rsidR="00783110" w:rsidRPr="00CF7A96" w14:paraId="6E3351B9" w14:textId="77777777" w:rsidTr="00B314DD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A7DCC" w14:textId="77777777" w:rsidR="00783110" w:rsidRPr="00CF7A96" w:rsidRDefault="00783110" w:rsidP="00B314DD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eastAsia="Calibri" w:hAnsi="Calibri" w:cs="Calibri"/>
                <w:b/>
                <w:bCs/>
                <w:color w:val="FF66CC"/>
              </w:rPr>
              <w:t>Friendly From Name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EFC7" w14:textId="77777777" w:rsidR="00783110" w:rsidRPr="00CF7A96" w:rsidRDefault="00783110" w:rsidP="00B314DD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eastAsia="Calibri" w:hAnsi="Calibri" w:cs="Calibri"/>
                <w:b/>
                <w:bCs/>
                <w:color w:val="FF66CC"/>
              </w:rPr>
              <w:t>From email address</w:t>
            </w:r>
          </w:p>
        </w:tc>
      </w:tr>
      <w:tr w:rsidR="00783110" w:rsidRPr="00CF7A96" w14:paraId="5774F6EF" w14:textId="77777777" w:rsidTr="00B314DD">
        <w:trPr>
          <w:trHeight w:val="138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6F52" w14:textId="108E8383" w:rsidR="00783110" w:rsidRPr="00CF7A96" w:rsidRDefault="00783110" w:rsidP="007831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  <w:r w:rsidRPr="00CF7A96">
              <w:rPr>
                <w:rFonts w:ascii="Calibri" w:hAnsi="Calibri" w:cs="Calibri"/>
              </w:rPr>
              <w:t xml:space="preserve"> Clinical Insights</w:t>
            </w:r>
          </w:p>
          <w:p w14:paraId="1067902F" w14:textId="77777777" w:rsidR="00783110" w:rsidRPr="00CF7A96" w:rsidRDefault="00783110" w:rsidP="007831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  <w:r w:rsidRPr="00CF7A96">
              <w:rPr>
                <w:rFonts w:ascii="Calibri" w:hAnsi="Calibri" w:cs="Calibri"/>
              </w:rPr>
              <w:t xml:space="preserve"> Clinical Updates</w:t>
            </w:r>
          </w:p>
          <w:p w14:paraId="7013040F" w14:textId="77777777" w:rsidR="00783110" w:rsidRPr="00CF7A96" w:rsidRDefault="00783110" w:rsidP="007831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hAnsi="Calibri" w:cs="Calibri"/>
              </w:rPr>
              <w:t xml:space="preserve">Clinical Updates by </w:t>
            </w: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</w:p>
          <w:p w14:paraId="248F9B01" w14:textId="77777777" w:rsidR="00783110" w:rsidRPr="00CF7A96" w:rsidRDefault="00783110" w:rsidP="007831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</w:rPr>
            </w:pPr>
            <w:proofErr w:type="spellStart"/>
            <w:r w:rsidRPr="00CF7A96">
              <w:rPr>
                <w:rFonts w:ascii="Calibri" w:eastAsia="Calibri" w:hAnsi="Calibri" w:cs="Calibri"/>
                <w:lang w:val="en-IN"/>
              </w:rPr>
              <w:t>Stemline</w:t>
            </w:r>
            <w:proofErr w:type="spellEnd"/>
            <w:r w:rsidRPr="00CF7A96">
              <w:rPr>
                <w:rFonts w:ascii="Calibri" w:eastAsia="Calibri" w:hAnsi="Calibri" w:cs="Calibri"/>
                <w:lang w:val="en-IN"/>
              </w:rPr>
              <w:t xml:space="preserve"> Info</w:t>
            </w:r>
          </w:p>
          <w:p w14:paraId="343A2A0A" w14:textId="77777777" w:rsidR="00783110" w:rsidRPr="00CF7A96" w:rsidRDefault="00783110" w:rsidP="007831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eastAsia="Calibri" w:hAnsi="Calibri" w:cs="Calibri"/>
                <w:lang w:val="en-IN"/>
              </w:rPr>
              <w:t>Stemline</w:t>
            </w:r>
            <w:proofErr w:type="spellEnd"/>
            <w:r w:rsidRPr="00CF7A96">
              <w:rPr>
                <w:rFonts w:ascii="Calibri" w:eastAsia="Calibri" w:hAnsi="Calibri" w:cs="Calibri"/>
                <w:lang w:val="en-IN"/>
              </w:rPr>
              <w:t xml:space="preserve"> Therapeutics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B8FB6" w14:textId="77777777" w:rsidR="00783110" w:rsidRPr="00CF7A96" w:rsidRDefault="00783110" w:rsidP="00B314DD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eastAsia="Calibri" w:hAnsi="Calibri" w:cs="Calibri"/>
                <w:lang w:val="en-IN"/>
              </w:rPr>
              <w:t>noreply@clinicalupdates.stemline.com</w:t>
            </w:r>
          </w:p>
        </w:tc>
      </w:tr>
      <w:tr w:rsidR="00783110" w:rsidRPr="00CF7A96" w14:paraId="4CB7D68D" w14:textId="77777777" w:rsidTr="00B314DD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030B" w14:textId="49BB6A9B" w:rsidR="00783110" w:rsidRPr="00CF7A96" w:rsidRDefault="00783110" w:rsidP="00B314D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9D21" w14:textId="77777777" w:rsidR="00783110" w:rsidRPr="00CF7A96" w:rsidRDefault="00783110" w:rsidP="00B314D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bCs/>
                <w:color w:val="FF66CC"/>
              </w:rPr>
            </w:pPr>
          </w:p>
        </w:tc>
      </w:tr>
      <w:tr w:rsidR="00783110" w:rsidRPr="00CF7A96" w14:paraId="7C1A9806" w14:textId="77777777" w:rsidTr="00B314DD">
        <w:trPr>
          <w:trHeight w:val="138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EB7B7" w14:textId="77777777" w:rsidR="00783110" w:rsidRPr="00CF7A96" w:rsidRDefault="00783110" w:rsidP="0078311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  <w:r w:rsidRPr="00CF7A96">
              <w:rPr>
                <w:rFonts w:ascii="Calibri" w:hAnsi="Calibri" w:cs="Calibri"/>
              </w:rPr>
              <w:t xml:space="preserve"> Healthcare Professional Updates</w:t>
            </w:r>
          </w:p>
          <w:p w14:paraId="20CAAED0" w14:textId="77777777" w:rsidR="00783110" w:rsidRPr="00CF7A96" w:rsidRDefault="00783110" w:rsidP="0078311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hAnsi="Calibri" w:cs="Calibri"/>
              </w:rPr>
              <w:t xml:space="preserve">HCP Updates by </w:t>
            </w: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</w:p>
          <w:p w14:paraId="1AA13868" w14:textId="331298AA" w:rsidR="00783110" w:rsidRPr="00CF7A96" w:rsidRDefault="00783110" w:rsidP="0078311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hAnsi="Calibri" w:cs="Calibri"/>
              </w:rPr>
              <w:t xml:space="preserve">HCP Insights from </w:t>
            </w: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</w:p>
          <w:p w14:paraId="35FDB544" w14:textId="77777777" w:rsidR="00783110" w:rsidRPr="00CF7A96" w:rsidRDefault="00783110" w:rsidP="0078311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</w:rPr>
            </w:pPr>
            <w:proofErr w:type="spellStart"/>
            <w:r w:rsidRPr="00CF7A96">
              <w:rPr>
                <w:rFonts w:ascii="Calibri" w:eastAsia="Calibri" w:hAnsi="Calibri" w:cs="Calibri"/>
                <w:lang w:val="en-IN"/>
              </w:rPr>
              <w:t>Stemline</w:t>
            </w:r>
            <w:proofErr w:type="spellEnd"/>
            <w:r w:rsidRPr="00CF7A96">
              <w:rPr>
                <w:rFonts w:ascii="Calibri" w:eastAsia="Calibri" w:hAnsi="Calibri" w:cs="Calibri"/>
                <w:lang w:val="en-IN"/>
              </w:rPr>
              <w:t xml:space="preserve"> Info</w:t>
            </w:r>
          </w:p>
          <w:p w14:paraId="611FB01E" w14:textId="77777777" w:rsidR="00783110" w:rsidRPr="00CF7A96" w:rsidRDefault="00783110" w:rsidP="0078311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eastAsia="Calibri" w:hAnsi="Calibri" w:cs="Calibri"/>
                <w:lang w:val="en-IN"/>
              </w:rPr>
              <w:t>Stemline</w:t>
            </w:r>
            <w:proofErr w:type="spellEnd"/>
            <w:r w:rsidRPr="00CF7A96">
              <w:rPr>
                <w:rFonts w:ascii="Calibri" w:eastAsia="Calibri" w:hAnsi="Calibri" w:cs="Calibri"/>
                <w:lang w:val="en-IN"/>
              </w:rPr>
              <w:t xml:space="preserve"> Therapeutics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5481" w14:textId="77777777" w:rsidR="00783110" w:rsidRPr="00CF7A96" w:rsidRDefault="00783110" w:rsidP="00B314DD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hAnsi="Calibri" w:cs="Calibri"/>
              </w:rPr>
              <w:t>noreply@hcpupdates.stemline.com</w:t>
            </w:r>
          </w:p>
        </w:tc>
      </w:tr>
      <w:tr w:rsidR="00783110" w:rsidRPr="00CF7A96" w14:paraId="429190AC" w14:textId="77777777" w:rsidTr="00B314DD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231B" w14:textId="77777777" w:rsidR="00783110" w:rsidRPr="00CF7A96" w:rsidRDefault="00783110" w:rsidP="00B314D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lang w:val="en-I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7F46" w14:textId="2D9D8B87" w:rsidR="00783110" w:rsidRPr="00CF7A96" w:rsidRDefault="00783110" w:rsidP="00B314D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bCs/>
                <w:color w:val="FF66CC"/>
              </w:rPr>
            </w:pPr>
          </w:p>
        </w:tc>
      </w:tr>
      <w:tr w:rsidR="00783110" w:rsidRPr="00CF7A96" w14:paraId="0592F863" w14:textId="77777777" w:rsidTr="00B314DD">
        <w:trPr>
          <w:trHeight w:val="138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F438" w14:textId="77777777" w:rsidR="00783110" w:rsidRPr="00CF7A96" w:rsidRDefault="00783110" w:rsidP="0078311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  <w:r w:rsidRPr="00CF7A96">
              <w:rPr>
                <w:rFonts w:ascii="Calibri" w:hAnsi="Calibri" w:cs="Calibri"/>
              </w:rPr>
              <w:t xml:space="preserve"> Updates</w:t>
            </w:r>
          </w:p>
          <w:p w14:paraId="6010EB19" w14:textId="7FDCA6B9" w:rsidR="00783110" w:rsidRPr="00CF7A96" w:rsidRDefault="00783110" w:rsidP="0078311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hAnsi="Calibri" w:cs="Calibri"/>
              </w:rPr>
              <w:t xml:space="preserve">Latest from </w:t>
            </w: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</w:p>
          <w:p w14:paraId="0418075C" w14:textId="77777777" w:rsidR="00783110" w:rsidRPr="00CF7A96" w:rsidRDefault="00783110" w:rsidP="0078311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r w:rsidRPr="00CF7A96">
              <w:rPr>
                <w:rFonts w:ascii="Calibri" w:hAnsi="Calibri" w:cs="Calibri"/>
              </w:rPr>
              <w:t xml:space="preserve">Insights by </w:t>
            </w:r>
            <w:proofErr w:type="spellStart"/>
            <w:r w:rsidRPr="00CF7A96">
              <w:rPr>
                <w:rFonts w:ascii="Calibri" w:hAnsi="Calibri" w:cs="Calibri"/>
              </w:rPr>
              <w:t>Stemline</w:t>
            </w:r>
            <w:proofErr w:type="spellEnd"/>
          </w:p>
          <w:p w14:paraId="28DF0FC4" w14:textId="77777777" w:rsidR="00783110" w:rsidRPr="00CF7A96" w:rsidRDefault="00783110" w:rsidP="0078311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</w:rPr>
            </w:pPr>
            <w:proofErr w:type="spellStart"/>
            <w:r w:rsidRPr="00CF7A96">
              <w:rPr>
                <w:rFonts w:ascii="Calibri" w:eastAsia="Calibri" w:hAnsi="Calibri" w:cs="Calibri"/>
                <w:lang w:val="en-IN"/>
              </w:rPr>
              <w:t>Stemline</w:t>
            </w:r>
            <w:proofErr w:type="spellEnd"/>
            <w:r w:rsidRPr="00CF7A96">
              <w:rPr>
                <w:rFonts w:ascii="Calibri" w:eastAsia="Calibri" w:hAnsi="Calibri" w:cs="Calibri"/>
                <w:lang w:val="en-IN"/>
              </w:rPr>
              <w:t xml:space="preserve"> Info</w:t>
            </w:r>
          </w:p>
          <w:p w14:paraId="106CA6A7" w14:textId="77777777" w:rsidR="00783110" w:rsidRPr="00CF7A96" w:rsidRDefault="00783110" w:rsidP="0078311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/>
              <w:rPr>
                <w:rFonts w:ascii="Calibri" w:eastAsia="Calibri" w:hAnsi="Calibri" w:cs="Calibri"/>
                <w:b/>
                <w:bCs/>
                <w:color w:val="FF66CC"/>
              </w:rPr>
            </w:pPr>
            <w:proofErr w:type="spellStart"/>
            <w:r w:rsidRPr="00CF7A96">
              <w:rPr>
                <w:rFonts w:ascii="Calibri" w:eastAsia="Calibri" w:hAnsi="Calibri" w:cs="Calibri"/>
                <w:lang w:val="en-IN"/>
              </w:rPr>
              <w:t>Stemline</w:t>
            </w:r>
            <w:proofErr w:type="spellEnd"/>
            <w:r w:rsidRPr="00CF7A96">
              <w:rPr>
                <w:rFonts w:ascii="Calibri" w:eastAsia="Calibri" w:hAnsi="Calibri" w:cs="Calibri"/>
                <w:lang w:val="en-IN"/>
              </w:rPr>
              <w:t xml:space="preserve"> Therapeutics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FCFB" w14:textId="77777777" w:rsidR="00783110" w:rsidRPr="00CF7A96" w:rsidRDefault="00783110" w:rsidP="00B314D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</w:rPr>
            </w:pPr>
            <w:r w:rsidRPr="00CF7A96">
              <w:rPr>
                <w:rFonts w:ascii="Calibri" w:hAnsi="Calibri" w:cs="Calibri"/>
              </w:rPr>
              <w:t>noreply@updates.stemline.com</w:t>
            </w:r>
          </w:p>
        </w:tc>
      </w:tr>
    </w:tbl>
    <w:p w14:paraId="091F92E9" w14:textId="62ED9B75" w:rsidR="00A222AD" w:rsidRPr="00CF7A96" w:rsidRDefault="00A222AD" w:rsidP="00DB04EE">
      <w:pPr>
        <w:rPr>
          <w:rFonts w:cstheme="minorHAnsi"/>
        </w:rPr>
      </w:pPr>
    </w:p>
    <w:p w14:paraId="1B539E62" w14:textId="77777777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  <w:r w:rsidRPr="00CF7A96">
        <w:rPr>
          <w:rFonts w:cstheme="minorHAnsi"/>
          <w:b/>
          <w:bCs/>
          <w:color w:val="FF66CC"/>
        </w:rPr>
        <w:t>[</w:t>
      </w:r>
      <w:r w:rsidRPr="00CF7A96">
        <w:rPr>
          <w:rFonts w:ascii="Calibri" w:hAnsi="Calibri" w:cs="Calibri"/>
          <w:b/>
          <w:bCs/>
          <w:color w:val="FF66CC"/>
        </w:rPr>
        <w:t>Variable Header Image]</w:t>
      </w:r>
    </w:p>
    <w:p w14:paraId="0AF84A98" w14:textId="33222DC5" w:rsidR="00A222AD" w:rsidRPr="00CF7A96" w:rsidRDefault="00A222AD" w:rsidP="00DB04EE">
      <w:pPr>
        <w:rPr>
          <w:rFonts w:ascii="Calibri" w:hAnsi="Calibri" w:cs="Calibri"/>
        </w:rPr>
      </w:pPr>
    </w:p>
    <w:p w14:paraId="72527245" w14:textId="52C40031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CF7A96">
        <w:rPr>
          <w:rFonts w:ascii="Calibri" w:hAnsi="Calibri" w:cs="Calibri"/>
          <w:b/>
          <w:bCs/>
        </w:rPr>
        <w:t>Option 1:</w:t>
      </w:r>
    </w:p>
    <w:p w14:paraId="5FF6C517" w14:textId="750D8E3C" w:rsidR="00A222AD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CF7A9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5E202C3" wp14:editId="0316B8EE">
                <wp:simplePos x="0" y="0"/>
                <wp:positionH relativeFrom="margin">
                  <wp:align>left</wp:align>
                </wp:positionH>
                <wp:positionV relativeFrom="paragraph">
                  <wp:posOffset>173355</wp:posOffset>
                </wp:positionV>
                <wp:extent cx="5924550" cy="1362075"/>
                <wp:effectExtent l="0" t="0" r="19050" b="28575"/>
                <wp:wrapTight wrapText="bothSides">
                  <wp:wrapPolygon edited="0">
                    <wp:start x="0" y="0"/>
                    <wp:lineTo x="0" y="21751"/>
                    <wp:lineTo x="21600" y="21751"/>
                    <wp:lineTo x="21600" y="0"/>
                    <wp:lineTo x="0" y="0"/>
                  </wp:wrapPolygon>
                </wp:wrapTight>
                <wp:docPr id="141638827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F7114" w14:textId="77777777" w:rsidR="00AB79F7" w:rsidRDefault="00AB79F7" w:rsidP="00AB79F7">
                            <w:r>
                              <w:t>HEADER IMAGE</w:t>
                            </w:r>
                          </w:p>
                          <w:p w14:paraId="6BEC45C1" w14:textId="77777777" w:rsidR="00AB79F7" w:rsidRDefault="00AB79F7" w:rsidP="00AB79F7">
                            <w:r>
                              <w:t xml:space="preserve">Eyebrow message: For postmenopausal women or adult men with </w:t>
                            </w:r>
                            <w:r w:rsidRPr="00E3026D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</w:t>
                            </w:r>
                          </w:p>
                          <w:p w14:paraId="60D4F057" w14:textId="77777777" w:rsidR="00E3026D" w:rsidRDefault="00AB79F7" w:rsidP="00E3026D">
                            <w:pPr>
                              <w:spacing w:after="0"/>
                            </w:pPr>
                            <w:r>
                              <w:t xml:space="preserve">Header message: "I am comfortable using ORSERDU in second line for my patients” </w:t>
                            </w:r>
                          </w:p>
                          <w:p w14:paraId="5477A99D" w14:textId="4B5040DB" w:rsidR="00AB79F7" w:rsidRDefault="00AB79F7" w:rsidP="00E3026D">
                            <w:pPr>
                              <w:spacing w:after="0"/>
                            </w:pPr>
                            <w:r>
                              <w:t>-</w:t>
                            </w:r>
                            <w:r w:rsidRPr="00AB79F7">
                              <w:t xml:space="preserve"> Dr. </w:t>
                            </w:r>
                            <w:proofErr w:type="spellStart"/>
                            <w:r w:rsidRPr="00AB79F7">
                              <w:t>Fengting</w:t>
                            </w:r>
                            <w:proofErr w:type="spellEnd"/>
                            <w:r w:rsidRPr="00AB79F7">
                              <w:t xml:space="preserve"> Yan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202C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13.65pt;width:466.5pt;height:107.25pt;z-index:-251631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" fillcolor="white [3201]" strokeweight=".5pt">
                <v:textbox>
                  <w:txbxContent>
                    <w:p w14:paraId="2F8F7114" w14:textId="77777777" w:rsidR="00AB79F7" w:rsidRDefault="00AB79F7" w:rsidP="00AB79F7">
                      <w:r>
                        <w:t>HEADER IMAGE</w:t>
                      </w:r>
                    </w:p>
                    <w:p w14:paraId="6BEC45C1" w14:textId="77777777" w:rsidR="00AB79F7" w:rsidRDefault="00AB79F7" w:rsidP="00AB79F7">
                      <w:r>
                        <w:t xml:space="preserve">Eyebrow message: For postmenopausal women or adult men with </w:t>
                      </w:r>
                      <w:r w:rsidRPr="00E3026D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</w:t>
                      </w:r>
                    </w:p>
                    <w:p w14:paraId="60D4F057" w14:textId="77777777" w:rsidR="00E3026D" w:rsidRDefault="00AB79F7" w:rsidP="00E3026D">
                      <w:pPr>
                        <w:spacing w:after="0"/>
                      </w:pPr>
                      <w:r>
                        <w:t xml:space="preserve">Header message: "I am comfortable using ORSERDU in second line for my patients” </w:t>
                      </w:r>
                    </w:p>
                    <w:p w14:paraId="5477A99D" w14:textId="4B5040DB" w:rsidR="00AB79F7" w:rsidRDefault="00AB79F7" w:rsidP="00E3026D">
                      <w:pPr>
                        <w:spacing w:after="0"/>
                      </w:pPr>
                      <w:r>
                        <w:t>-</w:t>
                      </w:r>
                      <w:r w:rsidRPr="00AB79F7">
                        <w:t xml:space="preserve"> Dr. </w:t>
                      </w:r>
                      <w:proofErr w:type="spellStart"/>
                      <w:r w:rsidRPr="00AB79F7">
                        <w:t>Fengting</w:t>
                      </w:r>
                      <w:proofErr w:type="spellEnd"/>
                      <w:r w:rsidRPr="00AB79F7">
                        <w:t xml:space="preserve"> Yan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0751E8B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83F3BB4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E6CEA9B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55AD72FE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6B6B30CB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08103EE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D93F005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1554E182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065F9F34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18F3DF4C" w14:textId="745BF1FE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CF7A96">
        <w:rPr>
          <w:rFonts w:ascii="Calibri" w:hAnsi="Calibri" w:cs="Calibri"/>
          <w:b/>
          <w:bCs/>
        </w:rPr>
        <w:lastRenderedPageBreak/>
        <w:t>Option 2:</w:t>
      </w:r>
    </w:p>
    <w:p w14:paraId="5B9DBBD3" w14:textId="1705D32B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CF7A9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582C820" wp14:editId="1544539C">
                <wp:simplePos x="0" y="0"/>
                <wp:positionH relativeFrom="margin">
                  <wp:posOffset>0</wp:posOffset>
                </wp:positionH>
                <wp:positionV relativeFrom="paragraph">
                  <wp:posOffset>171450</wp:posOffset>
                </wp:positionV>
                <wp:extent cx="5924550" cy="1362075"/>
                <wp:effectExtent l="0" t="0" r="19050" b="28575"/>
                <wp:wrapTight wrapText="bothSides">
                  <wp:wrapPolygon edited="0">
                    <wp:start x="0" y="0"/>
                    <wp:lineTo x="0" y="21751"/>
                    <wp:lineTo x="21600" y="21751"/>
                    <wp:lineTo x="21600" y="0"/>
                    <wp:lineTo x="0" y="0"/>
                  </wp:wrapPolygon>
                </wp:wrapTight>
                <wp:docPr id="155336809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B683D" w14:textId="77777777" w:rsidR="00AB79F7" w:rsidRDefault="00AB79F7" w:rsidP="00AB79F7">
                            <w:r>
                              <w:t>HEADER IMAGE</w:t>
                            </w:r>
                          </w:p>
                          <w:p w14:paraId="7B1ADD26" w14:textId="578790D0" w:rsidR="00AB79F7" w:rsidRDefault="00AB79F7" w:rsidP="00E3026D">
                            <w:pPr>
                              <w:spacing w:after="0"/>
                            </w:pPr>
                            <w:r>
                              <w:t xml:space="preserve">Eyebrow message: For postmenopausal women or adult men with </w:t>
                            </w:r>
                            <w:r w:rsidRPr="00E3026D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</w:t>
                            </w:r>
                          </w:p>
                          <w:p w14:paraId="56F3D9F8" w14:textId="77777777" w:rsidR="00E3026D" w:rsidRDefault="00E3026D" w:rsidP="00E3026D">
                            <w:pPr>
                              <w:spacing w:after="0"/>
                            </w:pPr>
                          </w:p>
                          <w:p w14:paraId="0D5030F0" w14:textId="77777777" w:rsidR="00E3026D" w:rsidRDefault="00AB79F7" w:rsidP="00E3026D">
                            <w:pPr>
                              <w:spacing w:after="0"/>
                            </w:pPr>
                            <w:r>
                              <w:t xml:space="preserve">Header message: "I am comfortable using ORSERDU in second line for my patients" </w:t>
                            </w:r>
                          </w:p>
                          <w:p w14:paraId="50A2F7B6" w14:textId="62E52F30" w:rsidR="00AB79F7" w:rsidRDefault="00AB79F7" w:rsidP="00E3026D">
                            <w:pPr>
                              <w:spacing w:after="0"/>
                            </w:pPr>
                            <w:r w:rsidRPr="00AB79F7">
                              <w:t xml:space="preserve">- Dr. </w:t>
                            </w:r>
                            <w:proofErr w:type="spellStart"/>
                            <w:r w:rsidRPr="00AB79F7">
                              <w:t>Fengting</w:t>
                            </w:r>
                            <w:proofErr w:type="spellEnd"/>
                            <w:r w:rsidRPr="00AB79F7">
                              <w:t xml:space="preserve"> Yan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2C820" id="_x0000_s1027" type="#_x0000_t202" style="position:absolute;margin-left:0;margin-top:13.5pt;width:466.5pt;height:107.25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" fillcolor="white [3201]" strokeweight=".5pt">
                <v:textbox>
                  <w:txbxContent>
                    <w:p w14:paraId="4D3B683D" w14:textId="77777777" w:rsidR="00AB79F7" w:rsidRDefault="00AB79F7" w:rsidP="00AB79F7">
                      <w:r>
                        <w:t>HEADER IMAGE</w:t>
                      </w:r>
                    </w:p>
                    <w:p w14:paraId="7B1ADD26" w14:textId="578790D0" w:rsidR="00AB79F7" w:rsidRDefault="00AB79F7" w:rsidP="00E3026D">
                      <w:pPr>
                        <w:spacing w:after="0"/>
                      </w:pPr>
                      <w:r>
                        <w:t xml:space="preserve">Eyebrow message: For postmenopausal women or adult men with </w:t>
                      </w:r>
                      <w:r w:rsidRPr="00E3026D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</w:t>
                      </w:r>
                    </w:p>
                    <w:p w14:paraId="56F3D9F8" w14:textId="77777777" w:rsidR="00E3026D" w:rsidRDefault="00E3026D" w:rsidP="00E3026D">
                      <w:pPr>
                        <w:spacing w:after="0"/>
                      </w:pPr>
                    </w:p>
                    <w:p w14:paraId="0D5030F0" w14:textId="77777777" w:rsidR="00E3026D" w:rsidRDefault="00AB79F7" w:rsidP="00E3026D">
                      <w:pPr>
                        <w:spacing w:after="0"/>
                      </w:pPr>
                      <w:r>
                        <w:t xml:space="preserve">Header message: "I am comfortable using ORSERDU in second line for my patients" </w:t>
                      </w:r>
                    </w:p>
                    <w:p w14:paraId="50A2F7B6" w14:textId="62E52F30" w:rsidR="00AB79F7" w:rsidRDefault="00AB79F7" w:rsidP="00E3026D">
                      <w:pPr>
                        <w:spacing w:after="0"/>
                      </w:pPr>
                      <w:r w:rsidRPr="00AB79F7">
                        <w:t xml:space="preserve">- Dr. </w:t>
                      </w:r>
                      <w:proofErr w:type="spellStart"/>
                      <w:r w:rsidRPr="00AB79F7">
                        <w:t>Fengting</w:t>
                      </w:r>
                      <w:proofErr w:type="spellEnd"/>
                      <w:r w:rsidRPr="00AB79F7">
                        <w:t xml:space="preserve"> Yan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ECA1537" w14:textId="368986E4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CF7A96">
        <w:rPr>
          <w:noProof/>
          <w14:ligatures w14:val="standardContextual"/>
        </w:rPr>
        <w:t xml:space="preserve">  </w:t>
      </w:r>
    </w:p>
    <w:p w14:paraId="6FD4A105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5E146053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402E4362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1010A553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2973C6D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6B7FC318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1A6B2C63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BF0B368" w14:textId="77777777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099CB813" w14:textId="1C928478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CF7A96">
        <w:rPr>
          <w:rFonts w:ascii="Calibri" w:hAnsi="Calibri" w:cs="Calibri"/>
          <w:b/>
          <w:bCs/>
        </w:rPr>
        <w:t>Option 3:</w:t>
      </w:r>
    </w:p>
    <w:p w14:paraId="219D14FC" w14:textId="5597E169" w:rsidR="00AB79F7" w:rsidRPr="00CF7A96" w:rsidRDefault="00AB79F7" w:rsidP="00A222A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CF7A9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EAF49EB" wp14:editId="65B38EDD">
                <wp:simplePos x="0" y="0"/>
                <wp:positionH relativeFrom="margin">
                  <wp:posOffset>0</wp:posOffset>
                </wp:positionH>
                <wp:positionV relativeFrom="paragraph">
                  <wp:posOffset>171450</wp:posOffset>
                </wp:positionV>
                <wp:extent cx="5924550" cy="1362075"/>
                <wp:effectExtent l="0" t="0" r="19050" b="28575"/>
                <wp:wrapTight wrapText="bothSides">
                  <wp:wrapPolygon edited="0">
                    <wp:start x="0" y="0"/>
                    <wp:lineTo x="0" y="21751"/>
                    <wp:lineTo x="21600" y="21751"/>
                    <wp:lineTo x="21600" y="0"/>
                    <wp:lineTo x="0" y="0"/>
                  </wp:wrapPolygon>
                </wp:wrapTight>
                <wp:docPr id="190367402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ADE04" w14:textId="77777777" w:rsidR="00AB79F7" w:rsidRDefault="00AB79F7" w:rsidP="00AB79F7">
                            <w:r>
                              <w:t>HEADER IMAGE</w:t>
                            </w:r>
                          </w:p>
                          <w:p w14:paraId="47640A75" w14:textId="77777777" w:rsidR="00AB79F7" w:rsidRDefault="00AB79F7" w:rsidP="00AB79F7">
                            <w:r>
                              <w:t xml:space="preserve">Eyebrow message: For postmenopausal women or adult men with </w:t>
                            </w:r>
                            <w:r w:rsidRPr="00E3026D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</w:t>
                            </w:r>
                          </w:p>
                          <w:p w14:paraId="1D1BF320" w14:textId="77777777" w:rsidR="00E3026D" w:rsidRDefault="00AB79F7" w:rsidP="00E3026D">
                            <w:pPr>
                              <w:spacing w:after="0"/>
                            </w:pPr>
                            <w:r>
                              <w:t xml:space="preserve">Header message: "I am comfortable using ORSERDU in second line for my patients” </w:t>
                            </w:r>
                          </w:p>
                          <w:p w14:paraId="63F1FD86" w14:textId="63FDDD34" w:rsidR="00AB79F7" w:rsidRDefault="00AB79F7" w:rsidP="00E3026D">
                            <w:pPr>
                              <w:spacing w:after="0"/>
                            </w:pPr>
                            <w:r>
                              <w:t>-</w:t>
                            </w:r>
                            <w:r w:rsidRPr="00AB79F7">
                              <w:t xml:space="preserve"> Dr. </w:t>
                            </w:r>
                            <w:proofErr w:type="spellStart"/>
                            <w:r w:rsidRPr="00AB79F7">
                              <w:t>Fengting</w:t>
                            </w:r>
                            <w:proofErr w:type="spellEnd"/>
                            <w:r w:rsidRPr="00AB79F7">
                              <w:t xml:space="preserve"> Yan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F49EB" id="_x0000_s1028" type="#_x0000_t202" style="position:absolute;margin-left:0;margin-top:13.5pt;width:466.5pt;height:107.25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" fillcolor="white [3201]" strokeweight=".5pt">
                <v:textbox>
                  <w:txbxContent>
                    <w:p w14:paraId="223ADE04" w14:textId="77777777" w:rsidR="00AB79F7" w:rsidRDefault="00AB79F7" w:rsidP="00AB79F7">
                      <w:r>
                        <w:t>HEADER IMAGE</w:t>
                      </w:r>
                    </w:p>
                    <w:p w14:paraId="47640A75" w14:textId="77777777" w:rsidR="00AB79F7" w:rsidRDefault="00AB79F7" w:rsidP="00AB79F7">
                      <w:r>
                        <w:t xml:space="preserve">Eyebrow message: For postmenopausal women or adult men with </w:t>
                      </w:r>
                      <w:r w:rsidRPr="00E3026D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</w:t>
                      </w:r>
                    </w:p>
                    <w:p w14:paraId="1D1BF320" w14:textId="77777777" w:rsidR="00E3026D" w:rsidRDefault="00AB79F7" w:rsidP="00E3026D">
                      <w:pPr>
                        <w:spacing w:after="0"/>
                      </w:pPr>
                      <w:r>
                        <w:t xml:space="preserve">Header message: "I am comfortable using ORSERDU in second line for my patients” </w:t>
                      </w:r>
                    </w:p>
                    <w:p w14:paraId="63F1FD86" w14:textId="63FDDD34" w:rsidR="00AB79F7" w:rsidRDefault="00AB79F7" w:rsidP="00E3026D">
                      <w:pPr>
                        <w:spacing w:after="0"/>
                      </w:pPr>
                      <w:r>
                        <w:t>-</w:t>
                      </w:r>
                      <w:r w:rsidRPr="00AB79F7">
                        <w:t xml:space="preserve"> Dr. </w:t>
                      </w:r>
                      <w:proofErr w:type="spellStart"/>
                      <w:r w:rsidRPr="00AB79F7">
                        <w:t>Fengting</w:t>
                      </w:r>
                      <w:proofErr w:type="spellEnd"/>
                      <w:r w:rsidRPr="00AB79F7">
                        <w:t xml:space="preserve"> Yan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C4E6341" w14:textId="480BEF31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464290DA" w14:textId="77777777" w:rsidR="00A222AD" w:rsidRPr="00CF7A96" w:rsidRDefault="00A222AD" w:rsidP="00A222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785ED279" w14:textId="3D2F4FBE" w:rsidR="00B95BAF" w:rsidRPr="00CF7A96" w:rsidRDefault="00B95BAF" w:rsidP="00DB04EE">
      <w:pPr>
        <w:rPr>
          <w:rFonts w:cstheme="minorHAnsi"/>
        </w:rPr>
      </w:pPr>
      <w:r w:rsidRPr="00CF7A96">
        <w:rPr>
          <w:rFonts w:cstheme="minorHAnsi"/>
        </w:rPr>
        <w:br w:type="page"/>
      </w:r>
    </w:p>
    <w:p w14:paraId="68BD6809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lastRenderedPageBreak/>
        <w:t>To</w:t>
      </w:r>
      <w:r w:rsidRPr="00CF7A96">
        <w:rPr>
          <w:rFonts w:ascii="Calibri" w:hAnsi="Calibri" w:cs="Calibri"/>
        </w:rPr>
        <w:t xml:space="preserve">: </w:t>
      </w:r>
      <w:r w:rsidRPr="00CF7A96">
        <w:rPr>
          <w:rFonts w:ascii="Calibri" w:hAnsi="Calibri" w:cs="Calibri"/>
          <w:b/>
          <w:bCs/>
          <w:color w:val="FF66CC"/>
        </w:rPr>
        <w:t>[HCP’s email address]</w:t>
      </w:r>
    </w:p>
    <w:p w14:paraId="454D19AE" w14:textId="2FBA324D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  <w:r w:rsidRPr="00CF7A96">
        <w:rPr>
          <w:rFonts w:ascii="Calibri" w:hAnsi="Calibri" w:cs="Calibri"/>
          <w:b/>
          <w:bCs/>
        </w:rPr>
        <w:t>From</w:t>
      </w:r>
      <w:r w:rsidRPr="00CF7A96">
        <w:rPr>
          <w:rFonts w:ascii="Calibri" w:hAnsi="Calibri" w:cs="Calibri"/>
        </w:rPr>
        <w:t xml:space="preserve">: </w:t>
      </w:r>
      <w:r w:rsidR="00783110" w:rsidRPr="00CF7A96">
        <w:rPr>
          <w:rFonts w:ascii="Calibri" w:hAnsi="Calibri" w:cs="Calibri"/>
          <w:b/>
          <w:bCs/>
          <w:color w:val="FF66CD"/>
          <w:lang w:val="en-IN"/>
        </w:rPr>
        <w:t>[Variable friendly from]</w:t>
      </w:r>
      <w:r w:rsidR="00783110" w:rsidRPr="00CF7A96">
        <w:rPr>
          <w:rFonts w:ascii="Calibri" w:eastAsia="Calibri" w:hAnsi="Calibri" w:cs="Calibri"/>
          <w:b/>
          <w:bCs/>
        </w:rPr>
        <w:t xml:space="preserve"> </w:t>
      </w:r>
      <w:proofErr w:type="gramStart"/>
      <w:r w:rsidR="00783110" w:rsidRPr="00CF7A96">
        <w:rPr>
          <w:rFonts w:ascii="Calibri" w:eastAsia="Calibri" w:hAnsi="Calibri" w:cs="Calibri"/>
          <w:b/>
          <w:bCs/>
          <w:color w:val="FF66CC"/>
        </w:rPr>
        <w:t>&lt;[</w:t>
      </w:r>
      <w:proofErr w:type="gramEnd"/>
      <w:r w:rsidR="00783110" w:rsidRPr="00CF7A96">
        <w:rPr>
          <w:rFonts w:ascii="Calibri" w:eastAsia="Calibri" w:hAnsi="Calibri" w:cs="Calibri"/>
          <w:b/>
          <w:bCs/>
          <w:color w:val="FF66CC"/>
        </w:rPr>
        <w:t>Variable from]&gt;</w:t>
      </w:r>
    </w:p>
    <w:p w14:paraId="39DEFE14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>Subject</w:t>
      </w:r>
      <w:r w:rsidRPr="00CF7A96">
        <w:rPr>
          <w:rFonts w:ascii="Calibri" w:hAnsi="Calibri" w:cs="Calibri"/>
        </w:rPr>
        <w:t xml:space="preserve"> </w:t>
      </w:r>
      <w:r w:rsidRPr="00CF7A96">
        <w:rPr>
          <w:rFonts w:ascii="Calibri" w:hAnsi="Calibri" w:cs="Calibri"/>
          <w:b/>
          <w:bCs/>
        </w:rPr>
        <w:t>Line</w:t>
      </w:r>
      <w:r w:rsidRPr="00CF7A96">
        <w:rPr>
          <w:rFonts w:ascii="Calibri" w:hAnsi="Calibri" w:cs="Calibri"/>
        </w:rPr>
        <w:t xml:space="preserve">: </w:t>
      </w:r>
      <w:r w:rsidRPr="00CF7A96">
        <w:rPr>
          <w:rFonts w:ascii="Calibri" w:hAnsi="Calibri" w:cs="Calibri"/>
          <w:b/>
          <w:bCs/>
          <w:color w:val="FF66CC"/>
        </w:rPr>
        <w:t>[Variable subject line]</w:t>
      </w:r>
    </w:p>
    <w:p w14:paraId="3AC62540" w14:textId="64209CB0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D"/>
          <w14:ligatures w14:val="standardContextual"/>
        </w:rPr>
      </w:pPr>
      <w:r w:rsidRPr="00CF7A96">
        <w:rPr>
          <w:rFonts w:ascii="Calibri" w:hAnsi="Calibri" w:cs="Calibri"/>
          <w:b/>
          <w:bCs/>
        </w:rPr>
        <w:t xml:space="preserve">Preheader: </w:t>
      </w:r>
      <w:r w:rsidR="00783110" w:rsidRPr="00CF7A96">
        <w:rPr>
          <w:rFonts w:ascii="Calibri" w:hAnsi="Calibri" w:cs="Calibri"/>
          <w:b/>
          <w:bCs/>
          <w:color w:val="FF66CD"/>
          <w14:ligatures w14:val="standardContextual"/>
        </w:rPr>
        <w:t>[Variable preheader]</w:t>
      </w:r>
    </w:p>
    <w:p w14:paraId="22B68156" w14:textId="77777777" w:rsidR="00AB79F7" w:rsidRPr="00CF7A96" w:rsidRDefault="00AB79F7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D"/>
          <w14:ligatures w14:val="standardContextual"/>
        </w:rPr>
      </w:pPr>
    </w:p>
    <w:p w14:paraId="4BFCC77A" w14:textId="41F8B330" w:rsidR="00AB79F7" w:rsidRPr="00CF7A96" w:rsidRDefault="00AB79F7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FF66CC"/>
        </w:rPr>
      </w:pPr>
      <w:r w:rsidRPr="00CF7A9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CFF2142" wp14:editId="62ABE599">
                <wp:simplePos x="0" y="0"/>
                <wp:positionH relativeFrom="margin">
                  <wp:posOffset>0</wp:posOffset>
                </wp:positionH>
                <wp:positionV relativeFrom="paragraph">
                  <wp:posOffset>161290</wp:posOffset>
                </wp:positionV>
                <wp:extent cx="5924550" cy="1362075"/>
                <wp:effectExtent l="0" t="0" r="19050" b="28575"/>
                <wp:wrapTight wrapText="bothSides">
                  <wp:wrapPolygon edited="0">
                    <wp:start x="0" y="0"/>
                    <wp:lineTo x="0" y="21751"/>
                    <wp:lineTo x="21600" y="21751"/>
                    <wp:lineTo x="21600" y="0"/>
                    <wp:lineTo x="0" y="0"/>
                  </wp:wrapPolygon>
                </wp:wrapTight>
                <wp:docPr id="3446355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D7241" w14:textId="77777777" w:rsidR="00AB79F7" w:rsidRDefault="00AB79F7" w:rsidP="00AB79F7">
                            <w:r>
                              <w:t>HEADER IMAGE</w:t>
                            </w:r>
                          </w:p>
                          <w:p w14:paraId="569506C5" w14:textId="77777777" w:rsidR="00AB79F7" w:rsidRDefault="00AB79F7" w:rsidP="00AB79F7">
                            <w:r>
                              <w:t xml:space="preserve">Eyebrow message: For postmenopausal women or adult men with </w:t>
                            </w:r>
                            <w:r w:rsidRPr="00E3026D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</w:t>
                            </w:r>
                          </w:p>
                          <w:p w14:paraId="5D41D057" w14:textId="77777777" w:rsidR="00E3026D" w:rsidRDefault="00AB79F7" w:rsidP="00E3026D">
                            <w:pPr>
                              <w:spacing w:after="0"/>
                            </w:pPr>
                            <w:r>
                              <w:t xml:space="preserve">Header message: "I am comfortable using ORSERDU in second line for my patients” </w:t>
                            </w:r>
                          </w:p>
                          <w:p w14:paraId="2E31A7A2" w14:textId="320AA3FC" w:rsidR="00AB79F7" w:rsidRDefault="00AB79F7" w:rsidP="00E3026D">
                            <w:pPr>
                              <w:spacing w:after="0"/>
                            </w:pPr>
                            <w:r>
                              <w:t>-</w:t>
                            </w:r>
                            <w:r w:rsidRPr="00AB79F7">
                              <w:t xml:space="preserve"> Dr. </w:t>
                            </w:r>
                            <w:proofErr w:type="spellStart"/>
                            <w:r w:rsidRPr="00AB79F7">
                              <w:t>Fengting</w:t>
                            </w:r>
                            <w:proofErr w:type="spellEnd"/>
                            <w:r w:rsidRPr="00AB79F7">
                              <w:t xml:space="preserve"> Yan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F2142" id="_x0000_s1029" type="#_x0000_t202" style="position:absolute;margin-left:0;margin-top:12.7pt;width:466.5pt;height:107.25pt;z-index:-25162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" fillcolor="white [3201]" strokeweight=".5pt">
                <v:textbox>
                  <w:txbxContent>
                    <w:p w14:paraId="3B7D7241" w14:textId="77777777" w:rsidR="00AB79F7" w:rsidRDefault="00AB79F7" w:rsidP="00AB79F7">
                      <w:r>
                        <w:t>HEADER IMAGE</w:t>
                      </w:r>
                    </w:p>
                    <w:p w14:paraId="569506C5" w14:textId="77777777" w:rsidR="00AB79F7" w:rsidRDefault="00AB79F7" w:rsidP="00AB79F7">
                      <w:r>
                        <w:t xml:space="preserve">Eyebrow message: For postmenopausal women or adult men with </w:t>
                      </w:r>
                      <w:r w:rsidRPr="00E3026D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</w:t>
                      </w:r>
                    </w:p>
                    <w:p w14:paraId="5D41D057" w14:textId="77777777" w:rsidR="00E3026D" w:rsidRDefault="00AB79F7" w:rsidP="00E3026D">
                      <w:pPr>
                        <w:spacing w:after="0"/>
                      </w:pPr>
                      <w:r>
                        <w:t xml:space="preserve">Header message: "I am comfortable using ORSERDU in second line for my patients” </w:t>
                      </w:r>
                    </w:p>
                    <w:p w14:paraId="2E31A7A2" w14:textId="320AA3FC" w:rsidR="00AB79F7" w:rsidRDefault="00AB79F7" w:rsidP="00E3026D">
                      <w:pPr>
                        <w:spacing w:after="0"/>
                      </w:pPr>
                      <w:r>
                        <w:t>-</w:t>
                      </w:r>
                      <w:r w:rsidRPr="00AB79F7">
                        <w:t xml:space="preserve"> Dr. </w:t>
                      </w:r>
                      <w:proofErr w:type="spellStart"/>
                      <w:r w:rsidRPr="00AB79F7">
                        <w:t>Fengting</w:t>
                      </w:r>
                      <w:proofErr w:type="spellEnd"/>
                      <w:r w:rsidRPr="00AB79F7">
                        <w:t xml:space="preserve"> Yan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6F0CEED" w14:textId="5382A8B7" w:rsidR="00E14FCA" w:rsidRPr="00CF7A96" w:rsidRDefault="00E14FCA" w:rsidP="00B95BA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F0CD31B" w14:textId="48B39CAD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F7A96">
        <w:rPr>
          <w:rFonts w:cstheme="minorHAnsi"/>
        </w:rPr>
        <w:t xml:space="preserve"> </w:t>
      </w:r>
    </w:p>
    <w:p w14:paraId="6AFC8CFF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A201D0" w14:textId="77777777" w:rsidR="00AB79F7" w:rsidRPr="00CF7A96" w:rsidRDefault="00AB79F7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E906413" w14:textId="77777777" w:rsidR="00AB79F7" w:rsidRPr="00CF7A96" w:rsidRDefault="00AB79F7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6147FE2" w14:textId="77777777" w:rsidR="00AB79F7" w:rsidRPr="00CF7A96" w:rsidRDefault="00AB79F7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084DFE0" w14:textId="77777777" w:rsidR="00AB79F7" w:rsidRPr="00CF7A96" w:rsidRDefault="00AB79F7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D9C8A40" w14:textId="77777777" w:rsidR="00AB79F7" w:rsidRPr="00CF7A96" w:rsidRDefault="00AB79F7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103B14A" w14:textId="77777777" w:rsidR="00AB79F7" w:rsidRPr="00CF7A96" w:rsidRDefault="00AB79F7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EEA4399" w14:textId="5970A200" w:rsidR="00F855F2" w:rsidRPr="00CF7A96" w:rsidRDefault="00F855F2" w:rsidP="00F855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66CC"/>
        </w:rPr>
      </w:pPr>
      <w:r w:rsidRPr="00CF7A96">
        <w:rPr>
          <w:rFonts w:ascii="Calibri" w:hAnsi="Calibri" w:cs="Calibri"/>
        </w:rPr>
        <w:t xml:space="preserve">Dear </w:t>
      </w:r>
      <w:r w:rsidRPr="00CF7A96">
        <w:rPr>
          <w:rFonts w:ascii="Calibri" w:hAnsi="Calibri" w:cs="Calibri"/>
          <w:color w:val="FF66CC"/>
        </w:rPr>
        <w:t>Healthcare Professional</w:t>
      </w:r>
      <w:r w:rsidRPr="00CF7A96">
        <w:rPr>
          <w:rFonts w:ascii="Calibri" w:hAnsi="Calibri" w:cs="Calibri"/>
          <w:color w:val="000000" w:themeColor="text1"/>
        </w:rPr>
        <w:t>,</w:t>
      </w:r>
    </w:p>
    <w:p w14:paraId="720A97C5" w14:textId="77777777" w:rsidR="00B95BAF" w:rsidRPr="00CF7A96" w:rsidRDefault="00B95BAF" w:rsidP="00B95BAF">
      <w:pPr>
        <w:spacing w:after="0" w:line="240" w:lineRule="auto"/>
        <w:rPr>
          <w:rFonts w:ascii="Calibri" w:hAnsi="Calibri" w:cs="Calibri"/>
        </w:rPr>
      </w:pPr>
    </w:p>
    <w:p w14:paraId="1B6D559B" w14:textId="2007398B" w:rsidR="00B95BAF" w:rsidRPr="00CF7A96" w:rsidRDefault="005F2A51" w:rsidP="00022318">
      <w:pPr>
        <w:spacing w:after="0" w:line="240" w:lineRule="auto"/>
        <w:rPr>
          <w:rFonts w:ascii="Calibri" w:hAnsi="Calibri" w:cs="Calibri"/>
          <w:lang w:val="en-IN"/>
        </w:rPr>
      </w:pPr>
      <w:bookmarkStart w:id="0" w:name="_Hlk175670407"/>
      <w:r w:rsidRPr="00CF7A96">
        <w:rPr>
          <w:rFonts w:ascii="Calibri" w:hAnsi="Calibri" w:cs="Calibri"/>
          <w:lang w:val="en-IN"/>
        </w:rPr>
        <w:t xml:space="preserve">ORSERDU may be a treatment option for your ER+/HER2- </w:t>
      </w:r>
      <w:proofErr w:type="spellStart"/>
      <w:r w:rsidR="00255B18" w:rsidRPr="00CF7A96">
        <w:rPr>
          <w:rFonts w:ascii="Calibri" w:hAnsi="Calibri" w:cs="Calibri"/>
          <w:lang w:val="en-IN"/>
        </w:rPr>
        <w:t>mBC</w:t>
      </w:r>
      <w:proofErr w:type="spellEnd"/>
      <w:r w:rsidRPr="00CF7A96">
        <w:rPr>
          <w:rFonts w:ascii="Calibri" w:hAnsi="Calibri" w:cs="Calibri"/>
          <w:lang w:val="en-IN"/>
        </w:rPr>
        <w:t xml:space="preserve"> patients with an </w:t>
      </w:r>
      <w:r w:rsidRPr="00CF7A96">
        <w:rPr>
          <w:rFonts w:ascii="Calibri" w:hAnsi="Calibri" w:cs="Calibri"/>
          <w:i/>
          <w:iCs/>
          <w:lang w:val="en-IN"/>
        </w:rPr>
        <w:t>ESR1</w:t>
      </w:r>
      <w:r w:rsidRPr="00CF7A96">
        <w:rPr>
          <w:rFonts w:ascii="Calibri" w:hAnsi="Calibri" w:cs="Calibri"/>
          <w:lang w:val="en-IN"/>
        </w:rPr>
        <w:t xml:space="preserve"> mutation who remain endocrine-sensitive after progression on first-line ET</w:t>
      </w:r>
      <w:r w:rsidR="00255B18" w:rsidRPr="00CF7A96">
        <w:rPr>
          <w:rFonts w:ascii="Calibri" w:hAnsi="Calibri" w:cs="Calibri"/>
          <w:lang w:val="en-IN"/>
        </w:rPr>
        <w:t xml:space="preserve"> </w:t>
      </w:r>
      <w:r w:rsidRPr="00CF7A96">
        <w:rPr>
          <w:rFonts w:ascii="Calibri" w:hAnsi="Calibri" w:cs="Calibri"/>
          <w:lang w:val="en-IN"/>
        </w:rPr>
        <w:t>+</w:t>
      </w:r>
      <w:r w:rsidR="00255B18" w:rsidRPr="00CF7A96">
        <w:rPr>
          <w:rFonts w:ascii="Calibri" w:hAnsi="Calibri" w:cs="Calibri"/>
          <w:lang w:val="en-IN"/>
        </w:rPr>
        <w:t xml:space="preserve"> </w:t>
      </w:r>
      <w:r w:rsidRPr="00CF7A96">
        <w:rPr>
          <w:rFonts w:ascii="Calibri" w:hAnsi="Calibri" w:cs="Calibri"/>
          <w:lang w:val="en-IN"/>
        </w:rPr>
        <w:t>CDK4/6i</w:t>
      </w:r>
      <w:r w:rsidR="00022318" w:rsidRPr="00CF7A96">
        <w:rPr>
          <w:rFonts w:ascii="Calibri" w:hAnsi="Calibri" w:cs="Calibri"/>
          <w:lang w:val="en-IN"/>
        </w:rPr>
        <w:t>.</w:t>
      </w:r>
      <w:r w:rsidR="00E77467" w:rsidRPr="00CF7A96">
        <w:rPr>
          <w:rFonts w:ascii="Calibri" w:hAnsi="Calibri" w:cs="Calibri"/>
          <w:vertAlign w:val="superscript"/>
          <w:lang w:val="en-IN"/>
        </w:rPr>
        <w:t>1</w:t>
      </w:r>
    </w:p>
    <w:p w14:paraId="766325C3" w14:textId="1B113601" w:rsidR="00D1252B" w:rsidRPr="00CF7A96" w:rsidRDefault="00D1252B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IN"/>
        </w:rPr>
      </w:pPr>
    </w:p>
    <w:p w14:paraId="24AAD908" w14:textId="55E9565C" w:rsidR="00B95BAF" w:rsidRPr="00CF7A96" w:rsidRDefault="00022318" w:rsidP="000223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lang w:val="en-IN"/>
        </w:rPr>
      </w:pPr>
      <w:r w:rsidRPr="00CF7A96">
        <w:rPr>
          <w:rFonts w:ascii="Calibri" w:hAnsi="Calibri" w:cs="Calibri"/>
          <w:b/>
          <w:bCs/>
          <w:lang w:val="en-IN"/>
        </w:rPr>
        <w:t xml:space="preserve">Dr </w:t>
      </w:r>
      <w:proofErr w:type="spellStart"/>
      <w:r w:rsidRPr="00CF7A96">
        <w:rPr>
          <w:rFonts w:ascii="Calibri" w:hAnsi="Calibri" w:cs="Calibri"/>
          <w:b/>
          <w:bCs/>
          <w:lang w:val="en-IN"/>
        </w:rPr>
        <w:t>Fengting</w:t>
      </w:r>
      <w:proofErr w:type="spellEnd"/>
      <w:r w:rsidRPr="00CF7A96">
        <w:rPr>
          <w:rFonts w:ascii="Calibri" w:hAnsi="Calibri" w:cs="Calibri"/>
          <w:b/>
          <w:bCs/>
          <w:lang w:val="en-IN"/>
        </w:rPr>
        <w:t xml:space="preserve"> Yan, a Breast Medical Oncologist from Swedish Providence,</w:t>
      </w:r>
      <w:r w:rsidR="00255B18" w:rsidRPr="00CF7A96">
        <w:rPr>
          <w:rFonts w:ascii="Calibri" w:hAnsi="Calibri" w:cs="Calibri"/>
          <w:b/>
          <w:bCs/>
          <w:lang w:val="en-IN"/>
        </w:rPr>
        <w:t xml:space="preserve"> </w:t>
      </w:r>
      <w:r w:rsidRPr="00CF7A96">
        <w:rPr>
          <w:rFonts w:ascii="Calibri" w:hAnsi="Calibri" w:cs="Calibri"/>
          <w:b/>
          <w:bCs/>
          <w:lang w:val="en-IN"/>
        </w:rPr>
        <w:t xml:space="preserve">Seattle, WA, </w:t>
      </w:r>
      <w:r w:rsidRPr="00CF7A96">
        <w:rPr>
          <w:rFonts w:ascii="Calibri" w:hAnsi="Calibri" w:cs="Calibri"/>
          <w:lang w:val="en-IN"/>
        </w:rPr>
        <w:t>discusses the ORSERDU patient.</w:t>
      </w:r>
    </w:p>
    <w:p w14:paraId="742B63CB" w14:textId="77777777" w:rsidR="00022318" w:rsidRPr="00CF7A96" w:rsidRDefault="00022318" w:rsidP="00022318">
      <w:pPr>
        <w:autoSpaceDE w:val="0"/>
        <w:autoSpaceDN w:val="0"/>
        <w:adjustRightInd w:val="0"/>
        <w:spacing w:after="0" w:line="240" w:lineRule="auto"/>
        <w:rPr>
          <w:lang w:val="en-IN"/>
        </w:rPr>
      </w:pPr>
    </w:p>
    <w:p w14:paraId="139C138A" w14:textId="77527A6C" w:rsidR="00B95BAF" w:rsidRPr="00CF7A96" w:rsidRDefault="002C4D6F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 xml:space="preserve">Primary </w:t>
      </w:r>
      <w:r w:rsidR="00B95BAF" w:rsidRPr="00CF7A96">
        <w:rPr>
          <w:rFonts w:ascii="Calibri" w:hAnsi="Calibri" w:cs="Calibri"/>
          <w:b/>
          <w:bCs/>
        </w:rPr>
        <w:t>CTA</w:t>
      </w:r>
      <w:r w:rsidR="00B95BAF" w:rsidRPr="00CF7A96">
        <w:rPr>
          <w:rFonts w:ascii="Calibri" w:hAnsi="Calibri" w:cs="Calibri"/>
        </w:rPr>
        <w:t xml:space="preserve">: </w:t>
      </w:r>
      <w:r w:rsidR="001952B1" w:rsidRPr="00CF7A96">
        <w:rPr>
          <w:rFonts w:ascii="Calibri" w:hAnsi="Calibri" w:cs="Calibri"/>
        </w:rPr>
        <w:t xml:space="preserve">Watch Dr. Yan </w:t>
      </w:r>
      <w:r w:rsidR="000B2090" w:rsidRPr="00CF7A96">
        <w:rPr>
          <w:rFonts w:ascii="Calibri" w:hAnsi="Calibri" w:cs="Calibri"/>
        </w:rPr>
        <w:t xml:space="preserve">discuss </w:t>
      </w:r>
      <w:r w:rsidR="006931F9" w:rsidRPr="00CF7A96">
        <w:rPr>
          <w:rFonts w:ascii="Calibri" w:hAnsi="Calibri" w:cs="Calibri"/>
        </w:rPr>
        <w:t>the ORSERDU patient</w:t>
      </w:r>
    </w:p>
    <w:p w14:paraId="6B103037" w14:textId="77777777" w:rsidR="00444313" w:rsidRPr="00CF7A96" w:rsidRDefault="00444313" w:rsidP="00B95BA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80BE89D" w14:textId="77777777" w:rsidR="00444313" w:rsidRPr="00CF7A96" w:rsidRDefault="00444313" w:rsidP="004443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3A7C22" w:themeColor="accent6" w:themeShade="BF"/>
        </w:rPr>
      </w:pPr>
      <w:proofErr w:type="gramStart"/>
      <w:r w:rsidRPr="00CF7A96">
        <w:rPr>
          <w:rFonts w:ascii="Calibri" w:hAnsi="Calibri" w:cs="Calibri"/>
          <w:b/>
          <w:bCs/>
          <w:color w:val="3A7C22" w:themeColor="accent6" w:themeShade="BF"/>
        </w:rPr>
        <w:t>Select</w:t>
      </w:r>
      <w:proofErr w:type="gramEnd"/>
      <w:r w:rsidRPr="00CF7A96">
        <w:rPr>
          <w:rFonts w:ascii="Calibri" w:hAnsi="Calibri" w:cs="Calibri"/>
          <w:b/>
          <w:bCs/>
          <w:color w:val="3A7C22" w:themeColor="accent6" w:themeShade="BF"/>
        </w:rPr>
        <w:t xml:space="preserve"> Important Safety Information</w:t>
      </w:r>
    </w:p>
    <w:p w14:paraId="6BE797B7" w14:textId="77777777" w:rsidR="00444313" w:rsidRPr="00CF7A96" w:rsidRDefault="00444313" w:rsidP="004443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CF7A96">
        <w:rPr>
          <w:rFonts w:ascii="Calibri" w:hAnsi="Calibri" w:cs="Calibri"/>
          <w:b/>
          <w:bCs/>
        </w:rPr>
        <w:t xml:space="preserve">The </w:t>
      </w:r>
      <w:proofErr w:type="spellStart"/>
      <w:r w:rsidRPr="00CF7A96">
        <w:rPr>
          <w:rFonts w:ascii="Calibri" w:hAnsi="Calibri" w:cs="Calibri"/>
          <w:b/>
          <w:bCs/>
        </w:rPr>
        <w:t>labeling</w:t>
      </w:r>
      <w:proofErr w:type="spellEnd"/>
      <w:r w:rsidRPr="00CF7A96">
        <w:rPr>
          <w:rFonts w:ascii="Calibri" w:hAnsi="Calibri" w:cs="Calibri"/>
          <w:b/>
          <w:bCs/>
        </w:rPr>
        <w:t xml:space="preserve"> for ORSERDU contains warnings and precautions </w:t>
      </w:r>
      <w:r w:rsidRPr="00CF7A96">
        <w:rPr>
          <w:rFonts w:ascii="Calibri" w:hAnsi="Calibri" w:cs="Calibri"/>
        </w:rPr>
        <w:t xml:space="preserve">for </w:t>
      </w:r>
      <w:proofErr w:type="spellStart"/>
      <w:r w:rsidRPr="00CF7A96">
        <w:rPr>
          <w:rFonts w:ascii="Calibri" w:hAnsi="Calibri" w:cs="Calibri"/>
        </w:rPr>
        <w:t>dyslipidemia</w:t>
      </w:r>
      <w:proofErr w:type="spellEnd"/>
      <w:r w:rsidRPr="00CF7A96">
        <w:rPr>
          <w:rFonts w:ascii="Calibri" w:hAnsi="Calibri" w:cs="Calibri"/>
        </w:rPr>
        <w:t xml:space="preserve"> and embryo-</w:t>
      </w:r>
      <w:proofErr w:type="spellStart"/>
      <w:r w:rsidRPr="00CF7A96">
        <w:rPr>
          <w:rFonts w:ascii="Calibri" w:hAnsi="Calibri" w:cs="Calibri"/>
        </w:rPr>
        <w:t>fetal</w:t>
      </w:r>
      <w:proofErr w:type="spellEnd"/>
      <w:r w:rsidRPr="00CF7A96">
        <w:rPr>
          <w:rFonts w:ascii="Calibri" w:hAnsi="Calibri" w:cs="Calibri"/>
        </w:rPr>
        <w:t xml:space="preserve"> toxicity</w:t>
      </w:r>
    </w:p>
    <w:p w14:paraId="2EB428AA" w14:textId="77777777" w:rsidR="00444313" w:rsidRPr="00CF7A96" w:rsidRDefault="00444313" w:rsidP="004443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>The most common serious adverse reactions</w:t>
      </w:r>
      <w:r w:rsidRPr="00CF7A96">
        <w:rPr>
          <w:rFonts w:ascii="Calibri" w:hAnsi="Calibri" w:cs="Calibri"/>
        </w:rPr>
        <w:t xml:space="preserve"> in ≥1% of patients who received ORSERDU were musculoskeletal pain and nausea.</w:t>
      </w:r>
    </w:p>
    <w:p w14:paraId="5088CBDC" w14:textId="77777777" w:rsidR="00444313" w:rsidRPr="00CF7A96" w:rsidRDefault="00444313" w:rsidP="004443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CF7A96">
        <w:rPr>
          <w:rFonts w:ascii="Calibri" w:hAnsi="Calibri" w:cs="Calibri"/>
          <w:b/>
          <w:bCs/>
        </w:rPr>
        <w:t>The most common adverse reactions,</w:t>
      </w:r>
      <w:r w:rsidRPr="00CF7A96">
        <w:rPr>
          <w:rFonts w:ascii="Calibri" w:hAnsi="Calibri" w:cs="Calibri"/>
        </w:rPr>
        <w:t xml:space="preserve"> including laboratory abnormalities, in ≥10% of patients who received ORSERDU were musculoskeletal pain, nausea, increased cholesterol, increased AST, increased triglycerides, fatigue, decreased </w:t>
      </w:r>
      <w:proofErr w:type="spellStart"/>
      <w:r w:rsidRPr="00CF7A96">
        <w:rPr>
          <w:rFonts w:ascii="Calibri" w:hAnsi="Calibri" w:cs="Calibri"/>
        </w:rPr>
        <w:t>hemoglobin</w:t>
      </w:r>
      <w:proofErr w:type="spellEnd"/>
      <w:r w:rsidRPr="00CF7A96">
        <w:rPr>
          <w:rFonts w:ascii="Calibri" w:hAnsi="Calibri" w:cs="Calibri"/>
        </w:rPr>
        <w:t xml:space="preserve">, vomiting, increased ALT, decreased sodium, increased creatinine, decreased appetite, </w:t>
      </w:r>
      <w:proofErr w:type="spellStart"/>
      <w:r w:rsidRPr="00CF7A96">
        <w:rPr>
          <w:rFonts w:ascii="Calibri" w:hAnsi="Calibri" w:cs="Calibri"/>
        </w:rPr>
        <w:t>diarrhea</w:t>
      </w:r>
      <w:proofErr w:type="spellEnd"/>
      <w:r w:rsidRPr="00CF7A96">
        <w:rPr>
          <w:rFonts w:ascii="Calibri" w:hAnsi="Calibri" w:cs="Calibri"/>
        </w:rPr>
        <w:t>, headache, constipation, abdominal pain, hot flush, and dyspepsia.</w:t>
      </w:r>
    </w:p>
    <w:p w14:paraId="2B01A96A" w14:textId="77777777" w:rsidR="00444313" w:rsidRPr="00CF7A96" w:rsidRDefault="00444313" w:rsidP="004443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lang w:val="en-IN"/>
        </w:rPr>
      </w:pPr>
    </w:p>
    <w:p w14:paraId="79CD0FF6" w14:textId="77777777" w:rsidR="00444313" w:rsidRPr="00CF7A96" w:rsidRDefault="00444313" w:rsidP="004443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lang w:val="en-IN"/>
        </w:rPr>
      </w:pPr>
      <w:r w:rsidRPr="00CF7A96">
        <w:rPr>
          <w:rFonts w:ascii="Calibri" w:hAnsi="Calibri" w:cs="Calibri"/>
          <w:b/>
          <w:bCs/>
          <w:lang w:val="en-IN"/>
        </w:rPr>
        <w:t>Please see additional Important Safety Information below.</w:t>
      </w:r>
    </w:p>
    <w:p w14:paraId="65A649A8" w14:textId="77777777" w:rsidR="00B95BAF" w:rsidRPr="00CF7A96" w:rsidRDefault="00B95BAF" w:rsidP="00B95BA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bookmarkStart w:id="1" w:name="_Hlk137043049"/>
      <w:bookmarkEnd w:id="0"/>
    </w:p>
    <w:p w14:paraId="59F013E8" w14:textId="77777777" w:rsidR="00444313" w:rsidRPr="00CF7A96" w:rsidRDefault="00444313" w:rsidP="004443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2" w:name="_Hlk189228977"/>
      <w:r w:rsidRPr="00CF7A96">
        <w:rPr>
          <w:rFonts w:ascii="Calibri" w:hAnsi="Calibri" w:cs="Calibri"/>
        </w:rPr>
        <w:t xml:space="preserve">Secondary CTA: Learn more about ORSERDU </w:t>
      </w:r>
      <w:bookmarkEnd w:id="2"/>
    </w:p>
    <w:p w14:paraId="075B5EB9" w14:textId="429956F1" w:rsidR="00A0115D" w:rsidRPr="00CF7A96" w:rsidRDefault="00271573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b/>
          <w:bCs/>
          <w:color w:val="006836"/>
        </w:rPr>
      </w:pPr>
      <w:r w:rsidRPr="00CF7A96">
        <w:rPr>
          <w:rFonts w:ascii="Calibri" w:hAnsi="Calibri" w:cs="Calibri"/>
          <w:u w:val="single"/>
        </w:rPr>
        <w:t>Click here</w:t>
      </w:r>
      <w:r w:rsidR="00F7493D" w:rsidRPr="00CF7A96">
        <w:rPr>
          <w:rFonts w:ascii="Calibri" w:hAnsi="Calibri" w:cs="Calibri"/>
        </w:rPr>
        <w:t xml:space="preserve"> </w:t>
      </w:r>
      <w:r w:rsidRPr="00CF7A96">
        <w:rPr>
          <w:rFonts w:ascii="Calibri" w:hAnsi="Calibri" w:cs="Calibri"/>
        </w:rPr>
        <w:t xml:space="preserve">to request more information </w:t>
      </w:r>
      <w:r w:rsidR="00F7493D" w:rsidRPr="00CF7A96">
        <w:rPr>
          <w:rFonts w:ascii="Calibri" w:hAnsi="Calibri" w:cs="Calibri"/>
        </w:rPr>
        <w:t>from a sales representative.</w:t>
      </w:r>
    </w:p>
    <w:p w14:paraId="013F661F" w14:textId="4D01A172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006836"/>
          <w:vertAlign w:val="superscript"/>
        </w:rPr>
      </w:pPr>
      <w:r w:rsidRPr="00CF7A96">
        <w:rPr>
          <w:rFonts w:ascii="Calibri" w:hAnsi="Calibri" w:cs="Calibri"/>
          <w:b/>
          <w:bCs/>
          <w:color w:val="006836"/>
        </w:rPr>
        <w:t>IMPORTANT SAFETY INFORMATION</w:t>
      </w:r>
    </w:p>
    <w:p w14:paraId="783D61A4" w14:textId="77777777" w:rsidR="00B95BAF" w:rsidRPr="00CF7A96" w:rsidRDefault="00B95BAF" w:rsidP="00B95BAF">
      <w:pPr>
        <w:autoSpaceDE w:val="0"/>
        <w:autoSpaceDN w:val="0"/>
        <w:adjustRightInd w:val="0"/>
        <w:spacing w:after="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b/>
          <w:bCs/>
          <w:color w:val="211D1E"/>
        </w:rPr>
        <w:t>Warnings and Precautions</w:t>
      </w:r>
    </w:p>
    <w:p w14:paraId="65D7BB20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 xml:space="preserve">• </w:t>
      </w:r>
      <w:r w:rsidRPr="00CF7A96">
        <w:rPr>
          <w:rFonts w:ascii="Calibri" w:hAnsi="Calibri" w:cs="Calibri"/>
          <w:b/>
          <w:bCs/>
          <w:color w:val="211D1E"/>
        </w:rPr>
        <w:t xml:space="preserve">Dyslipidemia: </w:t>
      </w:r>
      <w:r w:rsidRPr="00CF7A96">
        <w:rPr>
          <w:rFonts w:ascii="Calibri" w:hAnsi="Calibri" w:cs="Calibri"/>
          <w:color w:val="211D1E"/>
        </w:rPr>
        <w:t>Hypercholesterolemia and hypertriglyceridemia occurred in patients taking ORSERDU at an incidence of 30% and 27%, respectively. The incidence of Grade 3 and 4 hypercholesterolemia and hypertriglyceridemia were 0.9% and 2.2%, respectively. Monitor lipid profile prior to starting and periodically while taking ORSERDU.</w:t>
      </w:r>
    </w:p>
    <w:p w14:paraId="2032AB3F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>•</w:t>
      </w:r>
      <w:r w:rsidRPr="00CF7A96">
        <w:rPr>
          <w:rFonts w:ascii="Calibri" w:hAnsi="Calibri" w:cs="Calibri"/>
          <w:color w:val="FFDA44"/>
        </w:rPr>
        <w:t xml:space="preserve"> </w:t>
      </w:r>
      <w:r w:rsidRPr="00CF7A96">
        <w:rPr>
          <w:rFonts w:ascii="Calibri" w:hAnsi="Calibri" w:cs="Calibri"/>
          <w:b/>
          <w:bCs/>
          <w:color w:val="211D1E"/>
        </w:rPr>
        <w:t xml:space="preserve">Embryo-Fetal Toxicity: </w:t>
      </w:r>
      <w:r w:rsidRPr="00CF7A96">
        <w:rPr>
          <w:rFonts w:ascii="Calibri" w:hAnsi="Calibri" w:cs="Calibri"/>
          <w:color w:val="211D1E"/>
        </w:rPr>
        <w:t>Based on findings in animals and its mechanism of action, ORSERDU can cause fetal harm when administered to a pregnant woman. Advise pregnant women and females of reproductive potential of the potential risk to a fetus. Advise females of reproductive potential to use effective contraception during treatment with ORSERDU and for 1 week after the last dose. Advise male patients with female partners of reproductive potential to use effective contraception during treatment with ORSERDU and for 1 week after the final dose.</w:t>
      </w:r>
    </w:p>
    <w:p w14:paraId="52E04396" w14:textId="77777777" w:rsidR="00B95BAF" w:rsidRPr="00CF7A96" w:rsidRDefault="00B95BAF" w:rsidP="00B95BAF">
      <w:pPr>
        <w:autoSpaceDE w:val="0"/>
        <w:autoSpaceDN w:val="0"/>
        <w:adjustRightInd w:val="0"/>
        <w:spacing w:after="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b/>
          <w:bCs/>
          <w:color w:val="211D1E"/>
        </w:rPr>
        <w:t>Adverse Reactions</w:t>
      </w:r>
    </w:p>
    <w:p w14:paraId="008DB813" w14:textId="77777777" w:rsidR="00B95BAF" w:rsidRPr="00CF7A96" w:rsidRDefault="00B95BAF" w:rsidP="00B95BAF">
      <w:pPr>
        <w:autoSpaceDE w:val="0"/>
        <w:autoSpaceDN w:val="0"/>
        <w:adjustRightInd w:val="0"/>
        <w:spacing w:after="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 xml:space="preserve">• </w:t>
      </w:r>
      <w:r w:rsidRPr="00CF7A96">
        <w:rPr>
          <w:rFonts w:ascii="Calibri" w:hAnsi="Calibri" w:cs="Calibri"/>
          <w:b/>
          <w:bCs/>
          <w:color w:val="211D1E"/>
        </w:rPr>
        <w:t xml:space="preserve">Serious adverse reactions </w:t>
      </w:r>
      <w:r w:rsidRPr="00CF7A96">
        <w:rPr>
          <w:rFonts w:ascii="Calibri" w:hAnsi="Calibri" w:cs="Calibri"/>
          <w:color w:val="211D1E"/>
        </w:rPr>
        <w:t xml:space="preserve">occurred in 12% of patients who received ORSERDU. Serious adverse reactions in &gt;1% of patients who received ORSERDU were musculoskeletal pain (1.7%) and nausea (1.3%). Fatal adverse reactions occurred </w:t>
      </w:r>
      <w:r w:rsidRPr="00CF7A96">
        <w:rPr>
          <w:rFonts w:ascii="Calibri" w:hAnsi="Calibri" w:cs="Calibri"/>
          <w:color w:val="211D1E"/>
        </w:rPr>
        <w:lastRenderedPageBreak/>
        <w:t>in 1.7% of patients who received ORSERDU, including cardiac arrest, septic shock, diverticulitis, and unknown cause (one patient each).</w:t>
      </w:r>
    </w:p>
    <w:p w14:paraId="57DB5790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 xml:space="preserve">• </w:t>
      </w:r>
      <w:r w:rsidRPr="00CF7A96">
        <w:rPr>
          <w:rFonts w:ascii="Calibri" w:hAnsi="Calibri" w:cs="Calibri"/>
          <w:b/>
          <w:bCs/>
          <w:color w:val="211D1E"/>
        </w:rPr>
        <w:t xml:space="preserve">The most common adverse reactions </w:t>
      </w:r>
      <w:r w:rsidRPr="00CF7A96">
        <w:rPr>
          <w:rFonts w:ascii="Calibri" w:hAnsi="Calibri" w:cs="Calibri"/>
          <w:color w:val="211D1E"/>
        </w:rPr>
        <w:t>(≥10%), including laboratory abnormalities, of ORSERDU were musculoskeletal pain (41%), nausea (35%), increased cholesterol (30%), increased AST (29%), increased triglycerides (27%), fatigue (26%), decreased hemoglobin (26%), vomiting (19%), increased ALT (17%), decreased sodium (16%), increased creatinine (16%), decreased appetite (15%), diarrhea (13%), headache (12%), constipation (12%), abdominal pain (11%), hot flush (11%), and dyspepsia (10%).</w:t>
      </w:r>
    </w:p>
    <w:p w14:paraId="14BB2507" w14:textId="77777777" w:rsidR="00B95BAF" w:rsidRPr="00CF7A96" w:rsidRDefault="00B95BAF" w:rsidP="00B95BAF">
      <w:pPr>
        <w:autoSpaceDE w:val="0"/>
        <w:autoSpaceDN w:val="0"/>
        <w:adjustRightInd w:val="0"/>
        <w:spacing w:after="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b/>
          <w:bCs/>
          <w:color w:val="211D1E"/>
        </w:rPr>
        <w:t>Drug Interactions</w:t>
      </w:r>
    </w:p>
    <w:p w14:paraId="6A884A31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>•</w:t>
      </w:r>
      <w:r w:rsidRPr="00CF7A96">
        <w:rPr>
          <w:rFonts w:ascii="Calibri" w:hAnsi="Calibri" w:cs="Calibri"/>
          <w:color w:val="FFDA44"/>
        </w:rPr>
        <w:t xml:space="preserve"> </w:t>
      </w:r>
      <w:r w:rsidRPr="00CF7A96">
        <w:rPr>
          <w:rFonts w:ascii="Calibri" w:hAnsi="Calibri" w:cs="Calibri"/>
          <w:b/>
          <w:bCs/>
          <w:color w:val="211D1E"/>
        </w:rPr>
        <w:t xml:space="preserve">Concomitant use with CYP3A4 inducers and/or inhibitors: </w:t>
      </w:r>
      <w:r w:rsidRPr="00CF7A96">
        <w:rPr>
          <w:rFonts w:ascii="Calibri" w:hAnsi="Calibri" w:cs="Calibri"/>
          <w:color w:val="211D1E"/>
        </w:rPr>
        <w:t>Avoid concomitant use of strong or moderate CYP3A4 inhibitors with ORSERDU. Avoid concomitant use of strong or moderate CYP3A4 inducers with ORSERDU.</w:t>
      </w:r>
    </w:p>
    <w:p w14:paraId="0993330A" w14:textId="77777777" w:rsidR="00B95BAF" w:rsidRPr="00CF7A96" w:rsidRDefault="00B95BAF" w:rsidP="00B95BAF">
      <w:pPr>
        <w:autoSpaceDE w:val="0"/>
        <w:autoSpaceDN w:val="0"/>
        <w:adjustRightInd w:val="0"/>
        <w:spacing w:after="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b/>
          <w:bCs/>
          <w:color w:val="211D1E"/>
        </w:rPr>
        <w:t xml:space="preserve">Use in Specific Populations </w:t>
      </w:r>
    </w:p>
    <w:p w14:paraId="6F19B60F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 xml:space="preserve">• </w:t>
      </w:r>
      <w:r w:rsidRPr="00CF7A96">
        <w:rPr>
          <w:rFonts w:ascii="Calibri" w:hAnsi="Calibri" w:cs="Calibri"/>
          <w:b/>
          <w:bCs/>
          <w:color w:val="211D1E"/>
        </w:rPr>
        <w:t xml:space="preserve">Lactation: </w:t>
      </w:r>
      <w:r w:rsidRPr="00CF7A96">
        <w:rPr>
          <w:rFonts w:ascii="Calibri" w:hAnsi="Calibri" w:cs="Calibri"/>
          <w:color w:val="211D1E"/>
        </w:rPr>
        <w:t xml:space="preserve">Advise lactating women to not breastfeed during treatment with ORSERDU and for 1 week after the last dose. </w:t>
      </w:r>
    </w:p>
    <w:p w14:paraId="486A5CD4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156082" w:themeColor="accent1"/>
        </w:rPr>
        <w:t xml:space="preserve">• </w:t>
      </w:r>
      <w:r w:rsidRPr="00CF7A96">
        <w:rPr>
          <w:rFonts w:ascii="Calibri" w:hAnsi="Calibri" w:cs="Calibri"/>
          <w:b/>
          <w:bCs/>
          <w:color w:val="211D1E"/>
        </w:rPr>
        <w:t xml:space="preserve">Hepatic Impairment: </w:t>
      </w:r>
      <w:r w:rsidRPr="00CF7A96">
        <w:rPr>
          <w:rFonts w:ascii="Calibri" w:hAnsi="Calibri" w:cs="Calibri"/>
          <w:color w:val="211D1E"/>
        </w:rPr>
        <w:t>Avoid use of ORSERDU in patients with severe hepatic impairment (Child-Pugh C). Reduce the dose of ORSERDU in patients with moderate hepatic impairment (Child-Pugh B).</w:t>
      </w:r>
    </w:p>
    <w:p w14:paraId="337802C3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211D1E"/>
        </w:rPr>
        <w:t>The safety and effectiveness of ORSERDU in pediatric patients have not been established.</w:t>
      </w:r>
    </w:p>
    <w:p w14:paraId="1E0ED333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color w:val="211D1E"/>
        </w:rPr>
        <w:t>ORSERDU is available as 345 mg tablets and 86 mg tablets.</w:t>
      </w:r>
    </w:p>
    <w:p w14:paraId="7896E748" w14:textId="5033AC37" w:rsidR="00255B18" w:rsidRPr="00CF7A96" w:rsidRDefault="00255B18" w:rsidP="00255B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6836"/>
        </w:rPr>
      </w:pPr>
      <w:r w:rsidRPr="00CF7A96">
        <w:rPr>
          <w:rFonts w:ascii="Calibri" w:hAnsi="Calibri" w:cs="Calibri"/>
          <w:b/>
          <w:bCs/>
          <w:color w:val="006836"/>
        </w:rPr>
        <w:t>INDICATION</w:t>
      </w:r>
    </w:p>
    <w:p w14:paraId="0317FCD8" w14:textId="2DFCB3CE" w:rsidR="00255B18" w:rsidRPr="00CF7A96" w:rsidRDefault="00255B18" w:rsidP="00255B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IN"/>
        </w:rPr>
      </w:pPr>
      <w:r w:rsidRPr="00CF7A96">
        <w:rPr>
          <w:rFonts w:ascii="Calibri" w:hAnsi="Calibri" w:cs="Calibri"/>
          <w:lang w:val="en-IN"/>
        </w:rPr>
        <w:t xml:space="preserve">ORSERDU is indicated for the treatment of postmenopausal women or adult men with </w:t>
      </w:r>
      <w:proofErr w:type="spellStart"/>
      <w:r w:rsidRPr="00CF7A96">
        <w:rPr>
          <w:rFonts w:ascii="Calibri" w:hAnsi="Calibri" w:cs="Calibri"/>
          <w:lang w:val="en-IN"/>
        </w:rPr>
        <w:t>estrogen</w:t>
      </w:r>
      <w:proofErr w:type="spellEnd"/>
      <w:r w:rsidRPr="00CF7A96">
        <w:rPr>
          <w:rFonts w:ascii="Calibri" w:hAnsi="Calibri" w:cs="Calibri"/>
          <w:lang w:val="en-IN"/>
        </w:rPr>
        <w:t xml:space="preserve"> receptor (ER)-positive, human epidermal growth factor receptor 2 (HER2)-negative, </w:t>
      </w:r>
      <w:r w:rsidRPr="00CF7A96">
        <w:rPr>
          <w:rFonts w:ascii="Calibri" w:hAnsi="Calibri" w:cs="Calibri"/>
          <w:i/>
          <w:iCs/>
          <w:lang w:val="en-IN"/>
        </w:rPr>
        <w:t>ESR1</w:t>
      </w:r>
      <w:r w:rsidRPr="00CF7A96">
        <w:rPr>
          <w:rFonts w:ascii="Calibri" w:hAnsi="Calibri" w:cs="Calibri"/>
          <w:lang w:val="en-IN"/>
        </w:rPr>
        <w:t>-mutated advanced or metastatic breast cancer with disease progression following at least one line of endocrine therapy.</w:t>
      </w:r>
    </w:p>
    <w:p w14:paraId="690DEA7B" w14:textId="77777777" w:rsidR="00255B18" w:rsidRPr="00CF7A96" w:rsidRDefault="00255B18" w:rsidP="00255B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IN"/>
        </w:rPr>
      </w:pPr>
    </w:p>
    <w:p w14:paraId="39C915A2" w14:textId="77777777" w:rsidR="00B95BAF" w:rsidRPr="00CF7A96" w:rsidRDefault="00B95BAF" w:rsidP="00B95BAF">
      <w:pPr>
        <w:autoSpaceDE w:val="0"/>
        <w:autoSpaceDN w:val="0"/>
        <w:adjustRightInd w:val="0"/>
        <w:spacing w:after="180" w:line="241" w:lineRule="atLeast"/>
        <w:rPr>
          <w:rFonts w:ascii="Calibri" w:hAnsi="Calibri" w:cs="Calibri"/>
          <w:color w:val="211D1E"/>
        </w:rPr>
      </w:pPr>
      <w:r w:rsidRPr="00CF7A96">
        <w:rPr>
          <w:rFonts w:ascii="Calibri" w:hAnsi="Calibri" w:cs="Calibri"/>
          <w:b/>
          <w:bCs/>
          <w:color w:val="211D1E"/>
        </w:rPr>
        <w:t xml:space="preserve">To report SUSPECTED ADVERSE REACTIONS, contact </w:t>
      </w:r>
      <w:proofErr w:type="spellStart"/>
      <w:r w:rsidRPr="00CF7A96">
        <w:rPr>
          <w:rFonts w:ascii="Calibri" w:hAnsi="Calibri" w:cs="Calibri"/>
          <w:b/>
          <w:bCs/>
          <w:color w:val="211D1E"/>
        </w:rPr>
        <w:t>Stemline</w:t>
      </w:r>
      <w:proofErr w:type="spellEnd"/>
      <w:r w:rsidRPr="00CF7A96">
        <w:rPr>
          <w:rFonts w:ascii="Calibri" w:hAnsi="Calibri" w:cs="Calibri"/>
          <w:b/>
          <w:bCs/>
          <w:color w:val="211D1E"/>
        </w:rPr>
        <w:t xml:space="preserve"> Therapeutics, Inc. at 1-877-332-7961 or FDA at 1-800-FDA-1088 or www.fda.gov/medwatch. </w:t>
      </w:r>
    </w:p>
    <w:p w14:paraId="008F3797" w14:textId="77777777" w:rsidR="00271573" w:rsidRPr="00CF7A96" w:rsidRDefault="00271573" w:rsidP="002715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11D1E"/>
          <w:lang w:val="en-IN"/>
        </w:rPr>
      </w:pPr>
      <w:r w:rsidRPr="00CF7A96">
        <w:rPr>
          <w:rFonts w:ascii="Calibri" w:hAnsi="Calibri" w:cs="Calibri"/>
          <w:color w:val="211D1E"/>
          <w:lang w:val="en-IN"/>
        </w:rPr>
        <w:t xml:space="preserve">Please click </w:t>
      </w:r>
      <w:r w:rsidRPr="00CF7A96">
        <w:rPr>
          <w:rFonts w:ascii="Calibri" w:hAnsi="Calibri" w:cs="Calibri"/>
          <w:color w:val="211D1E"/>
          <w:u w:val="single"/>
          <w:lang w:val="en-IN"/>
        </w:rPr>
        <w:t>here</w:t>
      </w:r>
      <w:r w:rsidRPr="00CF7A96">
        <w:rPr>
          <w:rFonts w:ascii="Calibri" w:hAnsi="Calibri" w:cs="Calibri"/>
          <w:color w:val="211D1E"/>
          <w:lang w:val="en-IN"/>
        </w:rPr>
        <w:t xml:space="preserve"> to see the full Prescribing Information.</w:t>
      </w:r>
    </w:p>
    <w:p w14:paraId="2DFADF9E" w14:textId="77777777" w:rsidR="00271573" w:rsidRPr="00CF7A96" w:rsidRDefault="00271573" w:rsidP="002715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11D1E"/>
          <w:lang w:val="en-IN"/>
        </w:rPr>
      </w:pPr>
    </w:p>
    <w:p w14:paraId="7189A99A" w14:textId="11545AA6" w:rsidR="00F7493D" w:rsidRPr="00CF7A96" w:rsidRDefault="00271573" w:rsidP="002715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11D1E"/>
          <w:lang w:val="en-IN"/>
        </w:rPr>
      </w:pPr>
      <w:r w:rsidRPr="00CF7A96">
        <w:rPr>
          <w:rFonts w:ascii="Calibri" w:hAnsi="Calibri" w:cs="Calibri"/>
          <w:color w:val="211D1E"/>
          <w:lang w:val="en-IN"/>
        </w:rPr>
        <w:t>For State pricing disclosures for ORSERDU</w:t>
      </w:r>
      <w:r w:rsidRPr="00CF7A96">
        <w:rPr>
          <w:rFonts w:ascii="Calibri" w:hAnsi="Calibri" w:cs="Calibri" w:hint="eastAsia"/>
          <w:color w:val="211D1E"/>
          <w:lang w:val="en-IN"/>
        </w:rPr>
        <w:t>®</w:t>
      </w:r>
      <w:r w:rsidRPr="00CF7A96">
        <w:rPr>
          <w:rFonts w:ascii="Calibri" w:hAnsi="Calibri" w:cs="Calibri"/>
          <w:color w:val="211D1E"/>
          <w:lang w:val="en-IN"/>
        </w:rPr>
        <w:t xml:space="preserve">, please click </w:t>
      </w:r>
      <w:r w:rsidRPr="00CF7A96">
        <w:rPr>
          <w:rFonts w:ascii="Calibri" w:hAnsi="Calibri" w:cs="Calibri"/>
          <w:color w:val="211D1E"/>
          <w:u w:val="single"/>
          <w:lang w:val="en-IN"/>
        </w:rPr>
        <w:t>HERE</w:t>
      </w:r>
      <w:r w:rsidRPr="00CF7A96">
        <w:rPr>
          <w:rFonts w:ascii="Calibri" w:hAnsi="Calibri" w:cs="Calibri"/>
          <w:color w:val="211D1E"/>
          <w:lang w:val="en-IN"/>
        </w:rPr>
        <w:t>.</w:t>
      </w:r>
    </w:p>
    <w:p w14:paraId="4976FEEC" w14:textId="77777777" w:rsidR="00271573" w:rsidRPr="00CF7A96" w:rsidRDefault="00271573" w:rsidP="00271573">
      <w:pPr>
        <w:autoSpaceDE w:val="0"/>
        <w:autoSpaceDN w:val="0"/>
        <w:adjustRightInd w:val="0"/>
        <w:spacing w:after="0" w:line="240" w:lineRule="auto"/>
        <w:rPr>
          <w:b/>
          <w:bCs/>
          <w:sz w:val="18"/>
          <w:szCs w:val="18"/>
        </w:rPr>
      </w:pPr>
    </w:p>
    <w:p w14:paraId="0D510ACA" w14:textId="6508BB51" w:rsidR="00B95BAF" w:rsidRPr="00CF7A96" w:rsidRDefault="00B95BAF" w:rsidP="00380F7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18"/>
          <w:szCs w:val="18"/>
        </w:rPr>
      </w:pPr>
      <w:r w:rsidRPr="00CF7A96">
        <w:rPr>
          <w:rFonts w:ascii="Calibri" w:hAnsi="Calibri" w:cs="Calibri"/>
          <w:b/>
          <w:bCs/>
          <w:sz w:val="18"/>
          <w:szCs w:val="18"/>
        </w:rPr>
        <w:t>Abbreviations:</w:t>
      </w:r>
      <w:r w:rsidRPr="00CF7A96">
        <w:rPr>
          <w:rFonts w:ascii="Calibri" w:hAnsi="Calibri" w:cs="Calibri"/>
          <w:color w:val="000000"/>
          <w:spacing w:val="6"/>
          <w:sz w:val="18"/>
          <w:szCs w:val="18"/>
        </w:rPr>
        <w:t xml:space="preserve"> </w:t>
      </w:r>
      <w:proofErr w:type="spellStart"/>
      <w:r w:rsidR="00255B18" w:rsidRPr="00CF7A96">
        <w:rPr>
          <w:rFonts w:ascii="Calibri" w:hAnsi="Calibri" w:cs="Calibri"/>
          <w:color w:val="000000"/>
          <w:spacing w:val="6"/>
          <w:sz w:val="18"/>
          <w:szCs w:val="18"/>
        </w:rPr>
        <w:t>aBC</w:t>
      </w:r>
      <w:proofErr w:type="spellEnd"/>
      <w:r w:rsidR="00255B18" w:rsidRPr="00CF7A96">
        <w:rPr>
          <w:rFonts w:ascii="Calibri" w:hAnsi="Calibri" w:cs="Calibri"/>
          <w:color w:val="000000"/>
          <w:spacing w:val="6"/>
          <w:sz w:val="18"/>
          <w:szCs w:val="18"/>
        </w:rPr>
        <w:t xml:space="preserve">, advanced breast cancer; </w:t>
      </w:r>
      <w:r w:rsidR="00E77467" w:rsidRPr="00CF7A96">
        <w:rPr>
          <w:rFonts w:ascii="Calibri" w:hAnsi="Calibri" w:cs="Calibri"/>
          <w:color w:val="000000"/>
          <w:spacing w:val="6"/>
          <w:sz w:val="18"/>
          <w:szCs w:val="18"/>
        </w:rPr>
        <w:t xml:space="preserve">ALT, alanine aminotransferase; AST, aspartate aminotransferase; </w:t>
      </w:r>
      <w:r w:rsidRPr="00CF7A96">
        <w:rPr>
          <w:rFonts w:ascii="Calibri" w:hAnsi="Calibri" w:cs="Calibri"/>
          <w:color w:val="000000"/>
          <w:spacing w:val="6"/>
          <w:sz w:val="18"/>
          <w:szCs w:val="18"/>
        </w:rPr>
        <w:t xml:space="preserve">CDK4/6i, cyclin-dependent kinase 4/6 inhibitor; </w:t>
      </w:r>
      <w:r w:rsidRPr="00CF7A96">
        <w:rPr>
          <w:rFonts w:ascii="Calibri" w:hAnsi="Calibri" w:cs="Calibri"/>
          <w:sz w:val="18"/>
          <w:szCs w:val="18"/>
        </w:rPr>
        <w:t xml:space="preserve">ER+, estrogen receptor-positive; </w:t>
      </w:r>
      <w:r w:rsidRPr="00CF7A96">
        <w:rPr>
          <w:rFonts w:ascii="Calibri" w:hAnsi="Calibri" w:cs="Calibri"/>
          <w:i/>
          <w:iCs/>
          <w:sz w:val="18"/>
          <w:szCs w:val="18"/>
        </w:rPr>
        <w:t>ESR1</w:t>
      </w:r>
      <w:r w:rsidRPr="00CF7A96">
        <w:rPr>
          <w:rFonts w:ascii="Calibri" w:hAnsi="Calibri" w:cs="Calibri"/>
          <w:sz w:val="18"/>
          <w:szCs w:val="18"/>
        </w:rPr>
        <w:t xml:space="preserve">, estrogen receptor 1; </w:t>
      </w:r>
      <w:r w:rsidR="00255B18" w:rsidRPr="00CF7A96">
        <w:rPr>
          <w:rFonts w:ascii="Calibri" w:hAnsi="Calibri" w:cs="Calibri"/>
          <w:i/>
          <w:iCs/>
          <w:sz w:val="18"/>
          <w:szCs w:val="18"/>
        </w:rPr>
        <w:t>ESR1</w:t>
      </w:r>
      <w:r w:rsidR="00255B18" w:rsidRPr="00CF7A96">
        <w:rPr>
          <w:rFonts w:ascii="Calibri" w:hAnsi="Calibri" w:cs="Calibri"/>
          <w:sz w:val="18"/>
          <w:szCs w:val="18"/>
        </w:rPr>
        <w:t xml:space="preserve">m, estrogen receptor 1 mutation; </w:t>
      </w:r>
      <w:r w:rsidRPr="00CF7A96">
        <w:rPr>
          <w:rFonts w:ascii="Calibri" w:hAnsi="Calibri" w:cs="Calibri"/>
          <w:color w:val="000000"/>
          <w:spacing w:val="6"/>
          <w:sz w:val="18"/>
          <w:szCs w:val="18"/>
        </w:rPr>
        <w:t>ET, endocrine therapy;</w:t>
      </w:r>
      <w:r w:rsidRPr="00CF7A96">
        <w:rPr>
          <w:rFonts w:ascii="Calibri" w:hAnsi="Calibri" w:cs="Calibri"/>
          <w:sz w:val="18"/>
          <w:szCs w:val="18"/>
        </w:rPr>
        <w:t xml:space="preserve"> HER2-, human epidermal growth factor receptor 2-negative</w:t>
      </w:r>
      <w:r w:rsidR="00380F79" w:rsidRPr="00CF7A96">
        <w:rPr>
          <w:rFonts w:ascii="Calibri" w:hAnsi="Calibri" w:cs="Calibri"/>
          <w:sz w:val="18"/>
          <w:szCs w:val="18"/>
        </w:rPr>
        <w:t>.</w:t>
      </w:r>
    </w:p>
    <w:p w14:paraId="1999DBBA" w14:textId="6896F72B" w:rsidR="00B95BAF" w:rsidRPr="00CF7A96" w:rsidRDefault="00B95BAF" w:rsidP="00B95BAF">
      <w:pPr>
        <w:spacing w:after="0" w:line="240" w:lineRule="auto"/>
        <w:rPr>
          <w:rFonts w:ascii="Calibri" w:hAnsi="Calibri" w:cs="Calibri"/>
          <w:b/>
          <w:bCs/>
          <w:sz w:val="18"/>
          <w:szCs w:val="18"/>
        </w:rPr>
      </w:pPr>
      <w:r w:rsidRPr="00CF7A96">
        <w:rPr>
          <w:rFonts w:ascii="Calibri" w:hAnsi="Calibri" w:cs="Calibri"/>
          <w:b/>
          <w:bCs/>
          <w:sz w:val="18"/>
          <w:szCs w:val="18"/>
        </w:rPr>
        <w:t xml:space="preserve">Reference: 1. </w:t>
      </w:r>
      <w:r w:rsidRPr="00CF7A96">
        <w:rPr>
          <w:rFonts w:ascii="Calibri" w:hAnsi="Calibri" w:cs="Calibri"/>
          <w:sz w:val="18"/>
          <w:szCs w:val="18"/>
        </w:rPr>
        <w:t xml:space="preserve">ORSERDU [prescribing information]. New York, NY: </w:t>
      </w:r>
      <w:proofErr w:type="spellStart"/>
      <w:r w:rsidRPr="00CF7A96">
        <w:rPr>
          <w:rFonts w:ascii="Calibri" w:hAnsi="Calibri" w:cs="Calibri"/>
          <w:sz w:val="18"/>
          <w:szCs w:val="18"/>
        </w:rPr>
        <w:t>Stemline</w:t>
      </w:r>
      <w:proofErr w:type="spellEnd"/>
      <w:r w:rsidRPr="00CF7A96">
        <w:rPr>
          <w:rFonts w:ascii="Calibri" w:hAnsi="Calibri" w:cs="Calibri"/>
          <w:sz w:val="18"/>
          <w:szCs w:val="18"/>
        </w:rPr>
        <w:t xml:space="preserve"> Therapeutics, Inc., a Menarini Group Company; 2023.</w:t>
      </w:r>
    </w:p>
    <w:p w14:paraId="3E8F25CB" w14:textId="77777777" w:rsidR="00B95BAF" w:rsidRPr="00CF7A96" w:rsidRDefault="00B95BAF" w:rsidP="00B95BAF">
      <w:pPr>
        <w:rPr>
          <w:rFonts w:cstheme="minorHAnsi"/>
          <w:b/>
          <w:bCs/>
        </w:rPr>
      </w:pPr>
    </w:p>
    <w:bookmarkEnd w:id="1"/>
    <w:p w14:paraId="14A9B191" w14:textId="3E0E67FF" w:rsidR="00B95BAF" w:rsidRPr="00CF7A96" w:rsidRDefault="00CF7A96" w:rsidP="00B95BAF">
      <w:pPr>
        <w:rPr>
          <w:rFonts w:cstheme="minorHAnsi"/>
        </w:rPr>
      </w:pPr>
      <w:r>
        <w:rPr>
          <w:rFonts w:cstheme="minorHAnsi"/>
          <w:noProof/>
          <w:sz w:val="24"/>
          <w:szCs w:val="24"/>
          <w:lang w:val="en-IN"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B8727C" wp14:editId="6FD2249F">
                <wp:simplePos x="0" y="0"/>
                <wp:positionH relativeFrom="column">
                  <wp:posOffset>257175</wp:posOffset>
                </wp:positionH>
                <wp:positionV relativeFrom="paragraph">
                  <wp:posOffset>137160</wp:posOffset>
                </wp:positionV>
                <wp:extent cx="2314575" cy="447675"/>
                <wp:effectExtent l="0" t="0" r="28575" b="28575"/>
                <wp:wrapNone/>
                <wp:docPr id="4884383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75CA6" w14:textId="32FAC5BB" w:rsidR="00CF7A96" w:rsidRDefault="00CF7A96">
                            <w:r w:rsidRPr="00CF7A96">
                              <w:rPr>
                                <w:rFonts w:cstheme="minorHAnsi"/>
                                <w:lang w:val="it-IT"/>
                              </w:rPr>
                              <w:t>Menarini Group Logo and Stemline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8727C" id="Text Box 7" o:spid="_x0000_s1030" type="#_x0000_t202" style="position:absolute;margin-left:20.25pt;margin-top:10.8pt;width:182.25pt;height:35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3Et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" fillcolor="white [3201]" strokeweight=".5pt">
                <v:textbox>
                  <w:txbxContent>
                    <w:p w14:paraId="59075CA6" w14:textId="32FAC5BB" w:rsidR="00CF7A96" w:rsidRDefault="00CF7A96">
                      <w:r w:rsidRPr="00CF7A96">
                        <w:rPr>
                          <w:rFonts w:cstheme="minorHAnsi"/>
                          <w:lang w:val="it-IT"/>
                        </w:rPr>
                        <w:t>Menarini Group Logo and Stemline Logo</w:t>
                      </w:r>
                    </w:p>
                  </w:txbxContent>
                </v:textbox>
              </v:shape>
            </w:pict>
          </mc:Fallback>
        </mc:AlternateContent>
      </w:r>
      <w:r w:rsidR="00A222AD" w:rsidRPr="00CF7A96">
        <w:rPr>
          <w:rFonts w:cstheme="minorHAnsi"/>
          <w:noProof/>
          <w:sz w:val="24"/>
          <w:szCs w:val="24"/>
          <w:lang w:val="en-IN"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B52BC" wp14:editId="4EBC918E">
                <wp:simplePos x="0" y="0"/>
                <wp:positionH relativeFrom="column">
                  <wp:posOffset>161925</wp:posOffset>
                </wp:positionH>
                <wp:positionV relativeFrom="paragraph">
                  <wp:posOffset>914400</wp:posOffset>
                </wp:positionV>
                <wp:extent cx="561975" cy="266700"/>
                <wp:effectExtent l="0" t="0" r="9525" b="0"/>
                <wp:wrapNone/>
                <wp:docPr id="2196063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71B7C" w14:textId="41D70280" w:rsidR="00A222AD" w:rsidRPr="00A222AD" w:rsidRDefault="00A222AD" w:rsidP="00A222A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F5A98">
                              <w:rPr>
                                <w:rFonts w:ascii="Calibri" w:hAnsi="Calibri" w:cs="Calibri"/>
                                <w:color w:val="000000" w:themeColor="text1"/>
                                <w:sz w:val="18"/>
                                <w:szCs w:val="18"/>
                              </w:rPr>
                              <w:t>©</w:t>
                            </w:r>
                            <w:r w:rsidRPr="00DF5A98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B52BC" id="Rectangle 4" o:spid="_x0000_s1031" style="position:absolute;margin-left:12.75pt;margin-top:1in;width:44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" fillcolor="#d8d8d8 [2732]" stroked="f" strokeweight="1pt">
                <v:textbox>
                  <w:txbxContent>
                    <w:p w14:paraId="20171B7C" w14:textId="41D70280" w:rsidR="00A222AD" w:rsidRPr="00A222AD" w:rsidRDefault="00A222AD" w:rsidP="00A222AD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F5A98">
                        <w:rPr>
                          <w:rFonts w:ascii="Calibri" w:hAnsi="Calibri" w:cs="Calibri"/>
                          <w:color w:val="000000" w:themeColor="text1"/>
                          <w:sz w:val="18"/>
                          <w:szCs w:val="18"/>
                        </w:rPr>
                        <w:t>©</w:t>
                      </w:r>
                      <w:r w:rsidRPr="00DF5A98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  <w:r w:rsidR="00B95BAF" w:rsidRPr="00CF7A96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78673" wp14:editId="212DC2DF">
                <wp:simplePos x="0" y="0"/>
                <wp:positionH relativeFrom="column">
                  <wp:posOffset>180975</wp:posOffset>
                </wp:positionH>
                <wp:positionV relativeFrom="paragraph">
                  <wp:posOffset>1306830</wp:posOffset>
                </wp:positionV>
                <wp:extent cx="2133600" cy="273132"/>
                <wp:effectExtent l="0" t="0" r="19050" b="12700"/>
                <wp:wrapNone/>
                <wp:docPr id="611977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731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6D853" w14:textId="69EB1438" w:rsidR="00B95BAF" w:rsidRPr="003C3EA2" w:rsidRDefault="00444313" w:rsidP="00B95BA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F5A9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 w:rsidR="00F7493D" w:rsidRPr="00DF5A9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="00B95BAF" w:rsidRPr="00DF5A9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/2</w:t>
                            </w:r>
                            <w:r w:rsidRPr="00DF5A9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 w:rsidR="00B95BAF" w:rsidRPr="00DF5A9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95BAF" w:rsidRPr="00DF5A98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MAT-US-ELA-00</w:t>
                            </w:r>
                            <w:r w:rsidR="005D6FCE" w:rsidRPr="00DF5A98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 w:rsidR="00783110" w:rsidRPr="00DF5A98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96</w:t>
                            </w:r>
                            <w:r w:rsidRPr="00DF5A98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-v2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78673" id="Rectangle 1" o:spid="_x0000_s1032" style="position:absolute;margin-left:14.25pt;margin-top:102.9pt;width:168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" fillcolor="#f2f2f2 [3052]" strokecolor="#f2f2f2 [3052]" strokeweight="1pt">
                <v:textbox>
                  <w:txbxContent>
                    <w:p w14:paraId="1CB6D853" w14:textId="69EB1438" w:rsidR="00B95BAF" w:rsidRPr="003C3EA2" w:rsidRDefault="00444313" w:rsidP="00B95BAF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DF5A98">
                        <w:rPr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F7493D" w:rsidRPr="00DF5A98">
                        <w:rPr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="00B95BAF" w:rsidRPr="00DF5A98">
                        <w:rPr>
                          <w:color w:val="000000" w:themeColor="text1"/>
                          <w:sz w:val="24"/>
                          <w:szCs w:val="24"/>
                        </w:rPr>
                        <w:t>/2</w:t>
                      </w:r>
                      <w:r w:rsidRPr="00DF5A98">
                        <w:rPr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 w:rsidR="00B95BAF" w:rsidRPr="00DF5A98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B95BAF" w:rsidRPr="00DF5A98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MAT-US-ELA-00</w:t>
                      </w:r>
                      <w:r w:rsidR="005D6FCE" w:rsidRPr="00DF5A98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 w:rsidR="00783110" w:rsidRPr="00DF5A98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96</w:t>
                      </w:r>
                      <w:r w:rsidRPr="00DF5A98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-v2</w:t>
                      </w:r>
                    </w:p>
                  </w:txbxContent>
                </v:textbox>
              </v:rect>
            </w:pict>
          </mc:Fallback>
        </mc:AlternateContent>
      </w:r>
      <w:r w:rsidR="00B95BAF" w:rsidRPr="00CF7A96">
        <w:rPr>
          <w:rFonts w:cstheme="minorHAnsi"/>
          <w:noProof/>
          <w14:ligatures w14:val="standardContextual"/>
        </w:rPr>
        <w:drawing>
          <wp:inline distT="0" distB="0" distL="0" distR="0" wp14:anchorId="7399975C" wp14:editId="6650A705">
            <wp:extent cx="6858000" cy="1647825"/>
            <wp:effectExtent l="0" t="0" r="0" b="9525"/>
            <wp:docPr id="900772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72044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b="15057"/>
                    <a:stretch/>
                  </pic:blipFill>
                  <pic:spPr bwMode="auto">
                    <a:xfrm>
                      <a:off x="0" y="0"/>
                      <a:ext cx="685800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A50C3" w14:textId="123D910E" w:rsidR="00CB6936" w:rsidRPr="00CF7A96" w:rsidRDefault="00921140" w:rsidP="00CB6936">
      <w:pPr>
        <w:tabs>
          <w:tab w:val="left" w:pos="1524"/>
          <w:tab w:val="center" w:pos="4513"/>
        </w:tabs>
        <w:spacing w:after="0"/>
        <w:jc w:val="center"/>
        <w:rPr>
          <w:u w:val="single"/>
        </w:rPr>
      </w:pPr>
      <w:hyperlink r:id="rId8" w:tgtFrame="_blank" w:history="1">
        <w:r w:rsidRPr="00CF7A96">
          <w:rPr>
            <w:rStyle w:val="Hyperlink"/>
            <w:rFonts w:cstheme="minorHAnsi"/>
            <w:lang w:val="en-IN"/>
            <w14:ligatures w14:val="standardContextual"/>
          </w:rPr>
          <w:t>Privacy Policy and Terms of Use</w:t>
        </w:r>
      </w:hyperlink>
      <w:r w:rsidRPr="00CF7A96">
        <w:rPr>
          <w:rFonts w:cstheme="minorHAnsi"/>
          <w:lang w:val="en-IN"/>
          <w14:ligatures w14:val="standardContextual"/>
        </w:rPr>
        <w:t xml:space="preserve"> </w:t>
      </w:r>
      <w:r w:rsidR="00CB6936" w:rsidRPr="00CF7A96">
        <w:t xml:space="preserve"> I </w:t>
      </w:r>
      <w:hyperlink r:id="rId9" w:history="1">
        <w:r w:rsidR="00CB6936" w:rsidRPr="00CF7A96">
          <w:rPr>
            <w:rStyle w:val="Hyperlink"/>
          </w:rPr>
          <w:t>CCPA Policy</w:t>
        </w:r>
      </w:hyperlink>
      <w:r w:rsidR="00CB6936" w:rsidRPr="00CF7A96">
        <w:t xml:space="preserve"> I </w:t>
      </w:r>
      <w:hyperlink r:id="rId10" w:history="1">
        <w:r w:rsidR="00CB6936" w:rsidRPr="00CF7A96">
          <w:rPr>
            <w:rStyle w:val="Hyperlink"/>
          </w:rPr>
          <w:t>Cookie Policy</w:t>
        </w:r>
      </w:hyperlink>
      <w:r w:rsidR="00CB6936" w:rsidRPr="00CF7A96">
        <w:rPr>
          <w:rStyle w:val="Hyperlink"/>
        </w:rPr>
        <w:t xml:space="preserve"> </w:t>
      </w:r>
      <w:r w:rsidR="00CB6936" w:rsidRPr="00CF7A96">
        <w:t xml:space="preserve">I </w:t>
      </w:r>
      <w:r w:rsidR="00783110" w:rsidRPr="00CF7A96">
        <w:rPr>
          <w:rFonts w:ascii="Calibri" w:eastAsia="Calibri" w:hAnsi="Calibri" w:cs="Calibri"/>
          <w:u w:val="single"/>
        </w:rPr>
        <w:t>Unsubscribe</w:t>
      </w:r>
    </w:p>
    <w:p w14:paraId="371DF0EE" w14:textId="77777777" w:rsidR="00255B18" w:rsidRPr="00CF7A96" w:rsidRDefault="00255B18" w:rsidP="00255B18">
      <w:pPr>
        <w:rPr>
          <w:u w:val="single"/>
        </w:rPr>
      </w:pPr>
    </w:p>
    <w:p w14:paraId="423F728C" w14:textId="19E3115E" w:rsidR="00B95BAF" w:rsidRPr="00CF7A96" w:rsidRDefault="00B95BAF" w:rsidP="00255B18">
      <w:pPr>
        <w:jc w:val="center"/>
        <w:rPr>
          <w:rFonts w:cstheme="minorHAnsi"/>
        </w:rPr>
      </w:pPr>
      <w:r w:rsidRPr="00CF7A96">
        <w:t>ALT-</w:t>
      </w:r>
      <w:r w:rsidR="002053EB" w:rsidRPr="00CF7A96">
        <w:t xml:space="preserve">Text </w:t>
      </w:r>
      <w:r w:rsidRPr="00CF7A96">
        <w:t>for HTML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986"/>
        <w:gridCol w:w="2804"/>
      </w:tblGrid>
      <w:tr w:rsidR="00B95BAF" w:rsidRPr="00CF7A96" w14:paraId="55D10811" w14:textId="77777777" w:rsidTr="007554E5">
        <w:trPr>
          <w:trHeight w:val="699"/>
        </w:trPr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2FDE" w14:textId="77777777" w:rsidR="00B95BAF" w:rsidRPr="00CF7A96" w:rsidRDefault="00B95BAF" w:rsidP="007554E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 w:rsidRPr="00CF7A96">
              <w:rPr>
                <w:rFonts w:cstheme="minorHAnsi"/>
                <w:b/>
                <w:bCs/>
                <w:sz w:val="24"/>
                <w:szCs w:val="24"/>
              </w:rPr>
              <w:lastRenderedPageBreak/>
              <w:t>Thumbnail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B044E" w14:textId="77777777" w:rsidR="00B95BAF" w:rsidRPr="00CF7A96" w:rsidRDefault="00B95BAF" w:rsidP="007554E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 w:rsidRPr="00CF7A96">
              <w:rPr>
                <w:rFonts w:cstheme="minorHAnsi"/>
                <w:b/>
                <w:bCs/>
                <w:sz w:val="24"/>
                <w:szCs w:val="24"/>
              </w:rPr>
              <w:t>Alt text</w:t>
            </w:r>
          </w:p>
        </w:tc>
      </w:tr>
      <w:tr w:rsidR="00255B18" w:rsidRPr="00CF7A96" w14:paraId="4546F925" w14:textId="77777777" w:rsidTr="007554E5"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F44F3" w14:textId="06B31106" w:rsidR="00255B18" w:rsidRPr="00CF7A96" w:rsidRDefault="00CF7A96" w:rsidP="00255B1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7A96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1EA0D5B9" wp14:editId="5988A5AB">
                  <wp:extent cx="4581525" cy="1177900"/>
                  <wp:effectExtent l="0" t="0" r="0" b="3810"/>
                  <wp:docPr id="581679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797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078" cy="117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B53F" w14:textId="53A7D45E" w:rsidR="00255B18" w:rsidRPr="00CF7A96" w:rsidRDefault="00087AF6" w:rsidP="00255B18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ORSERDU: </w:t>
            </w:r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For postmenopausal women or adult men with ESR1m, ER+/HER2- </w:t>
            </w:r>
            <w:proofErr w:type="spellStart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>aBC</w:t>
            </w:r>
            <w:proofErr w:type="spellEnd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 or </w:t>
            </w:r>
            <w:proofErr w:type="spellStart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>mBC</w:t>
            </w:r>
            <w:proofErr w:type="spellEnd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 after disease progression on ET</w:t>
            </w:r>
          </w:p>
        </w:tc>
      </w:tr>
      <w:tr w:rsidR="00255B18" w:rsidRPr="00CF7A96" w14:paraId="4D65A641" w14:textId="77777777" w:rsidTr="007554E5"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F8C2" w14:textId="59E8F4B7" w:rsidR="00255B18" w:rsidRPr="00CF7A96" w:rsidRDefault="00CF7A96" w:rsidP="00255B18">
            <w:pPr>
              <w:autoSpaceDE w:val="0"/>
              <w:autoSpaceDN w:val="0"/>
              <w:adjustRightInd w:val="0"/>
              <w:rPr>
                <w:rFonts w:cstheme="minorHAnsi"/>
                <w:noProof/>
                <w:sz w:val="20"/>
                <w:szCs w:val="20"/>
              </w:rPr>
            </w:pPr>
            <w:r w:rsidRPr="00CF7A96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5900E885" wp14:editId="12E52091">
                  <wp:extent cx="4581525" cy="1177900"/>
                  <wp:effectExtent l="0" t="0" r="0" b="3810"/>
                  <wp:docPr id="202992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797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078" cy="117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05F6" w14:textId="04882F7E" w:rsidR="00255B18" w:rsidRPr="00CF7A96" w:rsidRDefault="00087AF6" w:rsidP="00255B18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ORSERDU: </w:t>
            </w:r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For postmenopausal women or adult men with ESR1m, ER+/HER2- </w:t>
            </w:r>
            <w:proofErr w:type="spellStart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>aBC</w:t>
            </w:r>
            <w:proofErr w:type="spellEnd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 or </w:t>
            </w:r>
            <w:proofErr w:type="spellStart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>mBC</w:t>
            </w:r>
            <w:proofErr w:type="spellEnd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 after disease progression on ET</w:t>
            </w:r>
          </w:p>
        </w:tc>
      </w:tr>
      <w:tr w:rsidR="00255B18" w:rsidRPr="00CF7A96" w14:paraId="289012C0" w14:textId="77777777" w:rsidTr="007554E5"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7695" w14:textId="328F2D86" w:rsidR="00255B18" w:rsidRPr="00CF7A96" w:rsidRDefault="00CF7A96" w:rsidP="00255B18">
            <w:pPr>
              <w:autoSpaceDE w:val="0"/>
              <w:autoSpaceDN w:val="0"/>
              <w:adjustRightInd w:val="0"/>
              <w:rPr>
                <w:rFonts w:cstheme="minorHAnsi"/>
                <w:noProof/>
                <w:sz w:val="20"/>
                <w:szCs w:val="20"/>
              </w:rPr>
            </w:pPr>
            <w:r w:rsidRPr="00CF7A96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39D2395C" wp14:editId="50EF436E">
                  <wp:extent cx="4581525" cy="1177900"/>
                  <wp:effectExtent l="0" t="0" r="0" b="3810"/>
                  <wp:docPr id="19090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797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078" cy="117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2333" w14:textId="5CDF2BB6" w:rsidR="00255B18" w:rsidRPr="00CF7A96" w:rsidRDefault="00087AF6" w:rsidP="00255B18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ORSERDU: </w:t>
            </w:r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For postmenopausal women or adult men with ESR1m, ER+/HER2- </w:t>
            </w:r>
            <w:proofErr w:type="spellStart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>aBC</w:t>
            </w:r>
            <w:proofErr w:type="spellEnd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 or </w:t>
            </w:r>
            <w:proofErr w:type="spellStart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>mBC</w:t>
            </w:r>
            <w:proofErr w:type="spellEnd"/>
            <w:r w:rsidR="00255B18" w:rsidRPr="00CF7A96">
              <w:rPr>
                <w:rFonts w:ascii="Arial" w:hAnsi="Arial" w:cs="Arial"/>
                <w:color w:val="1D1D1D"/>
                <w:sz w:val="18"/>
                <w:szCs w:val="18"/>
                <w:shd w:val="clear" w:color="auto" w:fill="FFFFFF"/>
              </w:rPr>
              <w:t xml:space="preserve"> after disease progression on ET</w:t>
            </w:r>
          </w:p>
        </w:tc>
      </w:tr>
      <w:tr w:rsidR="00B95BAF" w:rsidRPr="00CF7A96" w14:paraId="621A13F2" w14:textId="77777777" w:rsidTr="007554E5"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D050" w14:textId="7C7B7B86" w:rsidR="00B95BAF" w:rsidRPr="00CF7A96" w:rsidRDefault="00A222AD" w:rsidP="007554E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</w:rPr>
            </w:pPr>
            <w:r w:rsidRPr="00CF7A96">
              <w:rPr>
                <w:rFonts w:cstheme="minorHAnsi"/>
                <w:b/>
                <w:bCs/>
                <w:noProof/>
              </w:rPr>
              <w:t xml:space="preserve">Primary </w:t>
            </w:r>
            <w:r w:rsidR="00B95BAF" w:rsidRPr="00CF7A96">
              <w:rPr>
                <w:rFonts w:cstheme="minorHAnsi"/>
                <w:b/>
                <w:bCs/>
                <w:noProof/>
              </w:rPr>
              <w:t>CTA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7F07" w14:textId="6BABB616" w:rsidR="00B95BAF" w:rsidRPr="00CF7A96" w:rsidRDefault="008769C7" w:rsidP="007554E5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CF7A96">
              <w:t>Watch Dr. Yan discuss the ORSERDU patient</w:t>
            </w:r>
          </w:p>
        </w:tc>
      </w:tr>
      <w:tr w:rsidR="00A222AD" w:rsidRPr="00CF7A96" w14:paraId="0644DEFB" w14:textId="77777777" w:rsidTr="007554E5"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3FB3" w14:textId="2B4217A6" w:rsidR="00A222AD" w:rsidRPr="00CF7A96" w:rsidRDefault="00A222AD" w:rsidP="007554E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</w:rPr>
            </w:pPr>
            <w:r w:rsidRPr="00CF7A96">
              <w:rPr>
                <w:rFonts w:cstheme="minorHAnsi"/>
                <w:b/>
                <w:bCs/>
                <w:noProof/>
              </w:rPr>
              <w:t>Secondary CTA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A871" w14:textId="0664BDC4" w:rsidR="00A222AD" w:rsidRPr="00CF7A96" w:rsidRDefault="00A222AD" w:rsidP="007554E5">
            <w:pPr>
              <w:autoSpaceDE w:val="0"/>
              <w:autoSpaceDN w:val="0"/>
              <w:adjustRightInd w:val="0"/>
            </w:pPr>
            <w:r w:rsidRPr="00CF7A96">
              <w:rPr>
                <w:rFonts w:cstheme="minorHAnsi"/>
              </w:rPr>
              <w:t xml:space="preserve">Learn more about ORSERDU </w:t>
            </w:r>
          </w:p>
        </w:tc>
      </w:tr>
      <w:tr w:rsidR="00B95BAF" w:rsidRPr="00087AF6" w14:paraId="3CD2271B" w14:textId="77777777" w:rsidTr="007554E5">
        <w:trPr>
          <w:trHeight w:val="909"/>
        </w:trPr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C140A" w14:textId="5C54755E" w:rsidR="00B95BAF" w:rsidRPr="00CF7A96" w:rsidRDefault="00CF7A96" w:rsidP="007554E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val="en-IN" w:eastAsia="en-I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F2772A3" wp14:editId="1765A8B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5715</wp:posOffset>
                      </wp:positionV>
                      <wp:extent cx="2314575" cy="447675"/>
                      <wp:effectExtent l="0" t="0" r="28575" b="28575"/>
                      <wp:wrapNone/>
                      <wp:docPr id="214720351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4575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69DA4D" w14:textId="77777777" w:rsidR="00CF7A96" w:rsidRDefault="00CF7A96" w:rsidP="00CF7A96">
                                  <w:r w:rsidRPr="00CF7A96">
                                    <w:rPr>
                                      <w:rFonts w:cstheme="minorHAnsi"/>
                                      <w:lang w:val="it-IT"/>
                                    </w:rPr>
                                    <w:t>Menarini Group Logo and Stemline 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2772A3" id="_x0000_s1033" type="#_x0000_t202" style="position:absolute;margin-left:-.5pt;margin-top:.45pt;width:182.25pt;height:3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9CJ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" fillcolor="white [3201]" strokeweight=".5pt">
                      <v:textbox>
                        <w:txbxContent>
                          <w:p w14:paraId="6869DA4D" w14:textId="77777777" w:rsidR="00CF7A96" w:rsidRDefault="00CF7A96" w:rsidP="00CF7A96">
                            <w:r w:rsidRPr="00CF7A96">
                              <w:rPr>
                                <w:rFonts w:cstheme="minorHAnsi"/>
                                <w:lang w:val="it-IT"/>
                              </w:rPr>
                              <w:t>Menarini Group Logo and Stemline 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9767" w14:textId="7F8BF42D" w:rsidR="00B95BAF" w:rsidRPr="00435666" w:rsidRDefault="00B95BAF" w:rsidP="007554E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it-IT"/>
              </w:rPr>
            </w:pPr>
            <w:r w:rsidRPr="00CF7A96">
              <w:rPr>
                <w:rFonts w:cstheme="minorHAnsi"/>
                <w:lang w:val="it-IT"/>
              </w:rPr>
              <w:t xml:space="preserve">Menarini </w:t>
            </w:r>
            <w:r w:rsidR="00435666" w:rsidRPr="00CF7A96">
              <w:rPr>
                <w:rFonts w:cstheme="minorHAnsi"/>
                <w:lang w:val="it-IT"/>
              </w:rPr>
              <w:t>G</w:t>
            </w:r>
            <w:r w:rsidRPr="00CF7A96">
              <w:rPr>
                <w:rFonts w:cstheme="minorHAnsi"/>
                <w:lang w:val="it-IT"/>
              </w:rPr>
              <w:t>roup</w:t>
            </w:r>
            <w:r w:rsidR="00435666" w:rsidRPr="00CF7A96">
              <w:rPr>
                <w:rFonts w:cstheme="minorHAnsi"/>
                <w:lang w:val="it-IT"/>
              </w:rPr>
              <w:t xml:space="preserve"> Logo</w:t>
            </w:r>
            <w:r w:rsidRPr="00CF7A96">
              <w:rPr>
                <w:rFonts w:cstheme="minorHAnsi"/>
                <w:lang w:val="it-IT"/>
              </w:rPr>
              <w:t xml:space="preserve"> and Stemline Logo</w:t>
            </w:r>
          </w:p>
        </w:tc>
      </w:tr>
    </w:tbl>
    <w:p w14:paraId="653304BB" w14:textId="77777777" w:rsidR="00B95BAF" w:rsidRPr="00435666" w:rsidRDefault="00B95BAF" w:rsidP="00B95BAF">
      <w:pPr>
        <w:rPr>
          <w:rFonts w:cstheme="minorHAnsi"/>
          <w:lang w:val="it-IT"/>
        </w:rPr>
      </w:pPr>
    </w:p>
    <w:p w14:paraId="71497689" w14:textId="77777777" w:rsidR="00B95BAF" w:rsidRPr="00435666" w:rsidRDefault="00B95BAF" w:rsidP="00B95BAF">
      <w:pPr>
        <w:rPr>
          <w:rFonts w:cstheme="minorHAnsi"/>
          <w:lang w:val="it-IT"/>
        </w:rPr>
      </w:pPr>
    </w:p>
    <w:p w14:paraId="2A556899" w14:textId="77777777" w:rsidR="00B95BAF" w:rsidRPr="00435666" w:rsidRDefault="00B95BAF" w:rsidP="00B95BAF">
      <w:pPr>
        <w:rPr>
          <w:rFonts w:cstheme="minorHAnsi"/>
          <w:lang w:val="it-IT"/>
        </w:rPr>
      </w:pPr>
    </w:p>
    <w:p w14:paraId="299A6EC1" w14:textId="77777777" w:rsidR="00B95BAF" w:rsidRPr="00435666" w:rsidRDefault="00B95BAF" w:rsidP="00B95BAF">
      <w:pPr>
        <w:rPr>
          <w:lang w:val="it-IT"/>
        </w:rPr>
      </w:pPr>
    </w:p>
    <w:p w14:paraId="2497AC4B" w14:textId="77777777" w:rsidR="00B95BAF" w:rsidRPr="00435666" w:rsidRDefault="00B95BAF" w:rsidP="00B95BAF">
      <w:pPr>
        <w:rPr>
          <w:lang w:val="it-IT"/>
        </w:rPr>
      </w:pPr>
    </w:p>
    <w:p w14:paraId="02B3C5AD" w14:textId="77777777" w:rsidR="00272F36" w:rsidRPr="00435666" w:rsidRDefault="00272F36">
      <w:pPr>
        <w:rPr>
          <w:lang w:val="it-IT"/>
        </w:rPr>
      </w:pPr>
    </w:p>
    <w:sectPr w:rsidR="00272F36" w:rsidRPr="00435666" w:rsidSect="00B95B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EBD3" w14:textId="77777777" w:rsidR="00071A99" w:rsidRDefault="00071A99" w:rsidP="00255B18">
      <w:pPr>
        <w:spacing w:after="0" w:line="240" w:lineRule="auto"/>
      </w:pPr>
      <w:r>
        <w:separator/>
      </w:r>
    </w:p>
  </w:endnote>
  <w:endnote w:type="continuationSeparator" w:id="0">
    <w:p w14:paraId="1A2D7665" w14:textId="77777777" w:rsidR="00071A99" w:rsidRDefault="00071A99" w:rsidP="0025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1A75" w14:textId="77777777" w:rsidR="00071A99" w:rsidRDefault="00071A99" w:rsidP="00255B18">
      <w:pPr>
        <w:spacing w:after="0" w:line="240" w:lineRule="auto"/>
      </w:pPr>
      <w:r>
        <w:separator/>
      </w:r>
    </w:p>
  </w:footnote>
  <w:footnote w:type="continuationSeparator" w:id="0">
    <w:p w14:paraId="4B125359" w14:textId="77777777" w:rsidR="00071A99" w:rsidRDefault="00071A99" w:rsidP="00255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1F39"/>
    <w:multiLevelType w:val="hybridMultilevel"/>
    <w:tmpl w:val="E9F0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C6431"/>
    <w:multiLevelType w:val="hybridMultilevel"/>
    <w:tmpl w:val="566CD298"/>
    <w:lvl w:ilvl="0" w:tplc="D59EA69E">
      <w:start w:val="1"/>
      <w:numFmt w:val="decimal"/>
      <w:lvlText w:val="%1."/>
      <w:lvlJc w:val="left"/>
      <w:pPr>
        <w:ind w:left="360" w:hanging="360"/>
      </w:pPr>
      <w:rPr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A61CDC"/>
    <w:multiLevelType w:val="hybridMultilevel"/>
    <w:tmpl w:val="8AB4A4CC"/>
    <w:lvl w:ilvl="0" w:tplc="1A6C0010">
      <w:start w:val="1"/>
      <w:numFmt w:val="decimal"/>
      <w:lvlText w:val="%1."/>
      <w:lvlJc w:val="left"/>
      <w:pPr>
        <w:ind w:left="360" w:hanging="360"/>
      </w:pPr>
      <w:rPr>
        <w:rFonts w:ascii="Aptos" w:hAnsi="Aptos" w:cs="Times New Roman" w:hint="default"/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3805F2"/>
    <w:multiLevelType w:val="hybridMultilevel"/>
    <w:tmpl w:val="A780797C"/>
    <w:lvl w:ilvl="0" w:tplc="D6344572">
      <w:start w:val="1"/>
      <w:numFmt w:val="decimal"/>
      <w:lvlText w:val="%1."/>
      <w:lvlJc w:val="left"/>
      <w:pPr>
        <w:ind w:left="360" w:hanging="360"/>
      </w:pPr>
      <w:rPr>
        <w:rFonts w:ascii="Aptos" w:hAnsi="Aptos" w:cs="Times New Roman" w:hint="default"/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072437"/>
    <w:multiLevelType w:val="hybridMultilevel"/>
    <w:tmpl w:val="BB66DC3A"/>
    <w:lvl w:ilvl="0" w:tplc="48CC3F92">
      <w:start w:val="1"/>
      <w:numFmt w:val="decimal"/>
      <w:lvlText w:val="%1."/>
      <w:lvlJc w:val="left"/>
      <w:pPr>
        <w:ind w:left="360" w:hanging="360"/>
      </w:pPr>
      <w:rPr>
        <w:rFonts w:ascii="Aptos" w:hAnsi="Aptos" w:cs="Times New Roman" w:hint="default"/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6891413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0450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9872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38849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96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ytjC1NDEzMTawNDJU0lEKTi0uzszPAykwNKoFAMF4uPUtAAAA"/>
  </w:docVars>
  <w:rsids>
    <w:rsidRoot w:val="00B95BAF"/>
    <w:rsid w:val="00022318"/>
    <w:rsid w:val="00052451"/>
    <w:rsid w:val="00071A99"/>
    <w:rsid w:val="00087AF6"/>
    <w:rsid w:val="000B2090"/>
    <w:rsid w:val="000C4424"/>
    <w:rsid w:val="000C52B9"/>
    <w:rsid w:val="000E028A"/>
    <w:rsid w:val="000F1477"/>
    <w:rsid w:val="00126354"/>
    <w:rsid w:val="00131635"/>
    <w:rsid w:val="00141D60"/>
    <w:rsid w:val="001642D6"/>
    <w:rsid w:val="00164840"/>
    <w:rsid w:val="001952B1"/>
    <w:rsid w:val="001C4953"/>
    <w:rsid w:val="002053EB"/>
    <w:rsid w:val="00233093"/>
    <w:rsid w:val="0025305B"/>
    <w:rsid w:val="00255B18"/>
    <w:rsid w:val="00257F24"/>
    <w:rsid w:val="00271573"/>
    <w:rsid w:val="00272F36"/>
    <w:rsid w:val="002C4976"/>
    <w:rsid w:val="002C4D6F"/>
    <w:rsid w:val="002E55CB"/>
    <w:rsid w:val="0030126F"/>
    <w:rsid w:val="003333BA"/>
    <w:rsid w:val="003440FC"/>
    <w:rsid w:val="00347731"/>
    <w:rsid w:val="00352FF0"/>
    <w:rsid w:val="00380F79"/>
    <w:rsid w:val="003910B1"/>
    <w:rsid w:val="00391BA1"/>
    <w:rsid w:val="00394149"/>
    <w:rsid w:val="003B2E97"/>
    <w:rsid w:val="003B3A6E"/>
    <w:rsid w:val="003D1709"/>
    <w:rsid w:val="003E0448"/>
    <w:rsid w:val="003F621C"/>
    <w:rsid w:val="0041111A"/>
    <w:rsid w:val="00423009"/>
    <w:rsid w:val="00435666"/>
    <w:rsid w:val="00444313"/>
    <w:rsid w:val="0044740B"/>
    <w:rsid w:val="004627A7"/>
    <w:rsid w:val="00474018"/>
    <w:rsid w:val="0047560E"/>
    <w:rsid w:val="00476D33"/>
    <w:rsid w:val="004B3D86"/>
    <w:rsid w:val="004C351B"/>
    <w:rsid w:val="00507B3B"/>
    <w:rsid w:val="00562090"/>
    <w:rsid w:val="005704CB"/>
    <w:rsid w:val="0059206F"/>
    <w:rsid w:val="00594FA2"/>
    <w:rsid w:val="005D0ED4"/>
    <w:rsid w:val="005D6FCE"/>
    <w:rsid w:val="005F2A51"/>
    <w:rsid w:val="00601719"/>
    <w:rsid w:val="00614A81"/>
    <w:rsid w:val="00641324"/>
    <w:rsid w:val="00691DF8"/>
    <w:rsid w:val="006931F9"/>
    <w:rsid w:val="0069530B"/>
    <w:rsid w:val="006A3BEA"/>
    <w:rsid w:val="006E4488"/>
    <w:rsid w:val="006F1ABA"/>
    <w:rsid w:val="007034FE"/>
    <w:rsid w:val="00744D73"/>
    <w:rsid w:val="00755181"/>
    <w:rsid w:val="00782397"/>
    <w:rsid w:val="00783110"/>
    <w:rsid w:val="007E0337"/>
    <w:rsid w:val="007F30DA"/>
    <w:rsid w:val="008113B7"/>
    <w:rsid w:val="00831158"/>
    <w:rsid w:val="008769C7"/>
    <w:rsid w:val="008A5389"/>
    <w:rsid w:val="008C7779"/>
    <w:rsid w:val="008D0EC5"/>
    <w:rsid w:val="009005D2"/>
    <w:rsid w:val="00905F36"/>
    <w:rsid w:val="00921140"/>
    <w:rsid w:val="00995F3D"/>
    <w:rsid w:val="009A2608"/>
    <w:rsid w:val="009D393C"/>
    <w:rsid w:val="00A0115D"/>
    <w:rsid w:val="00A222AD"/>
    <w:rsid w:val="00A61043"/>
    <w:rsid w:val="00A84689"/>
    <w:rsid w:val="00AA0AD2"/>
    <w:rsid w:val="00AA0CD4"/>
    <w:rsid w:val="00AB79F7"/>
    <w:rsid w:val="00AC6671"/>
    <w:rsid w:val="00AD6E9C"/>
    <w:rsid w:val="00AF470F"/>
    <w:rsid w:val="00AF5181"/>
    <w:rsid w:val="00AF7484"/>
    <w:rsid w:val="00B73CE4"/>
    <w:rsid w:val="00B7696A"/>
    <w:rsid w:val="00B95BAF"/>
    <w:rsid w:val="00B96E59"/>
    <w:rsid w:val="00C20FD5"/>
    <w:rsid w:val="00C6630B"/>
    <w:rsid w:val="00C67859"/>
    <w:rsid w:val="00C74395"/>
    <w:rsid w:val="00CB6936"/>
    <w:rsid w:val="00CC1C57"/>
    <w:rsid w:val="00CD565B"/>
    <w:rsid w:val="00CE6BAF"/>
    <w:rsid w:val="00CF7A96"/>
    <w:rsid w:val="00D02B84"/>
    <w:rsid w:val="00D1252B"/>
    <w:rsid w:val="00D159F9"/>
    <w:rsid w:val="00D43440"/>
    <w:rsid w:val="00D56114"/>
    <w:rsid w:val="00D72A0C"/>
    <w:rsid w:val="00DB04EE"/>
    <w:rsid w:val="00DF5A98"/>
    <w:rsid w:val="00E00C4A"/>
    <w:rsid w:val="00E14FCA"/>
    <w:rsid w:val="00E20E6C"/>
    <w:rsid w:val="00E3026D"/>
    <w:rsid w:val="00E33372"/>
    <w:rsid w:val="00E5054D"/>
    <w:rsid w:val="00E77467"/>
    <w:rsid w:val="00E80A72"/>
    <w:rsid w:val="00EC4BB9"/>
    <w:rsid w:val="00EE7F8F"/>
    <w:rsid w:val="00F23551"/>
    <w:rsid w:val="00F3299A"/>
    <w:rsid w:val="00F52203"/>
    <w:rsid w:val="00F643EF"/>
    <w:rsid w:val="00F73283"/>
    <w:rsid w:val="00F7493D"/>
    <w:rsid w:val="00F75590"/>
    <w:rsid w:val="00F8422C"/>
    <w:rsid w:val="00F855F2"/>
    <w:rsid w:val="00F94C30"/>
    <w:rsid w:val="00FB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1AC12"/>
  <w15:chartTrackingRefBased/>
  <w15:docId w15:val="{676F2FFC-7C15-4646-8F31-845FEFA6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BA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BAF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5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BAF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B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BAF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5B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5BAF"/>
    <w:rPr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B95BA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B95BAF"/>
  </w:style>
  <w:style w:type="character" w:styleId="UnresolvedMention">
    <w:name w:val="Unresolved Mention"/>
    <w:basedOn w:val="DefaultParagraphFont"/>
    <w:uiPriority w:val="99"/>
    <w:semiHidden/>
    <w:unhideWhenUsed/>
    <w:rsid w:val="00DB04EE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11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115D"/>
    <w:rPr>
      <w:b/>
      <w:bCs/>
      <w:kern w:val="0"/>
      <w:sz w:val="20"/>
      <w:szCs w:val="2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783110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C4976"/>
    <w:pPr>
      <w:spacing w:after="0" w:line="240" w:lineRule="auto"/>
    </w:pPr>
    <w:rPr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114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5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B18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5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B1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mline.com/privacy-polic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bpdcninfo.com/cookie-polic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emline.com/ccpa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1006</Words>
  <Characters>6281</Characters>
  <Application>Microsoft Office Word</Application>
  <DocSecurity>0</DocSecurity>
  <Lines>202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 Shenoy</dc:creator>
  <cp:keywords/>
  <dc:description/>
  <cp:lastModifiedBy>Sushmita Sankeshwari</cp:lastModifiedBy>
  <cp:revision>5</cp:revision>
  <dcterms:created xsi:type="dcterms:W3CDTF">2026-07-08T09:33:00Z</dcterms:created>
  <dcterms:modified xsi:type="dcterms:W3CDTF">2026-07-09T13:07:00Z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0e7584d12199a7e68da70a5d0f9fb424c7cb0738426db49f56d0f223115b60b3</vt:lpwstr>
  </property>
</Properties>
</file>