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           LINUX LAB - 3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7F00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Aim: 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FF"/>
          <w:spacing w:val="0"/>
          <w:position w:val="0"/>
          <w:sz w:val="40"/>
          <w:shd w:fill="auto" w:val="clear"/>
        </w:rPr>
        <w:t xml:space="preserve">Practice some basic commands of Linux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7030A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u w:val="single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7030A0"/>
          <w:spacing w:val="0"/>
          <w:position w:val="0"/>
          <w:sz w:val="52"/>
          <w:u w:val="single"/>
          <w:shd w:fill="auto" w:val="clear"/>
        </w:rPr>
        <w:t xml:space="preserve">Working with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7030A0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31. Touch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Refer previous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32. Cp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Refer previous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32. Mv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Refer previous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33. Rm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Refer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previous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34. Cat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Refer previous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35. Head &amp; Tail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Refer previous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7030A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u w:val="single"/>
          <w:shd w:fill="auto" w:val="clear"/>
        </w:rPr>
        <w:t xml:space="preserve">II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7030A0"/>
          <w:spacing w:val="0"/>
          <w:position w:val="0"/>
          <w:sz w:val="52"/>
          <w:u w:val="single"/>
          <w:shd w:fill="auto" w:val="clear"/>
        </w:rPr>
        <w:t xml:space="preserve">File permission &amp; ownership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36. Ls -l -</w:t>
      </w:r>
      <w:r>
        <w:rPr>
          <w:rFonts w:ascii="Arial" w:hAnsi="Arial" w:cs="Arial" w:eastAsia="Arial"/>
          <w:color w:val="E8EAED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The "ls -l" option displays the contents of the current directory in a long listing format, one per line.</w:t>
      </w: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object w:dxaOrig="8747" w:dyaOrig="6094">
          <v:rect xmlns:o="urn:schemas-microsoft-com:office:office" xmlns:v="urn:schemas-microsoft-com:vml" id="rectole0000000000" style="width:437.350000pt;height:30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37. Chown - Refer previous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38. Chmod - Refer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previous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7030A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u w:val="single"/>
          <w:shd w:fill="auto" w:val="clear"/>
        </w:rPr>
        <w:t xml:space="preserve">III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5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7030A0"/>
          <w:spacing w:val="0"/>
          <w:position w:val="0"/>
          <w:sz w:val="52"/>
          <w:u w:val="single"/>
          <w:shd w:fill="auto" w:val="clear"/>
        </w:rPr>
        <w:t xml:space="preserve">Advanced File &amp; Directory Operations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39. Find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is a command line utility for walking a file hierarchy. It can be used to find files and directories and perform subsequent operations on them.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Find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iname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filename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Find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iname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filename*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Find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iname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*filename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Find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iname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*filename*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object w:dxaOrig="8747" w:dyaOrig="3543">
          <v:rect xmlns:o="urn:schemas-microsoft-com:office:office" xmlns:v="urn:schemas-microsoft-com:vml" id="rectole0000000001" style="width:437.350000pt;height:177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40. Grep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8"/>
          <w:shd w:fill="auto" w:val="clear"/>
        </w:rPr>
        <w:t xml:space="preserve">searches a file for a particular pattern of characters, and displays all lines that contain that pattern</w:t>
      </w: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object w:dxaOrig="8747" w:dyaOrig="810">
          <v:rect xmlns:o="urn:schemas-microsoft-com:office:office" xmlns:v="urn:schemas-microsoft-com:vml" id="rectole0000000002" style="width:437.350000pt;height:4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41. Tar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It is used to create Archive and extract the Archive files.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compressing files type tar -cvzf tarname directory_name.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For extraction of these files type tar -xvzf tarname directory_name.</w:t>
      </w: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object w:dxaOrig="8747" w:dyaOrig="1356">
          <v:rect xmlns:o="urn:schemas-microsoft-com:office:office" xmlns:v="urn:schemas-microsoft-com:vml" id="rectole0000000003" style="width:437.350000pt;height:6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42. Gzip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It gzip command compresses files. Each single file is compressed into a single file.</w:t>
      </w: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object w:dxaOrig="13241" w:dyaOrig="1214">
          <v:rect xmlns:o="urn:schemas-microsoft-com:office:office" xmlns:v="urn:schemas-microsoft-com:vml" id="rectole0000000004" style="width:662.050000pt;height:6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43. Ln (Link)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It is used to create links to files or directories.</w:t>
      </w: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  <w:r>
        <w:object w:dxaOrig="9779" w:dyaOrig="7147">
          <v:rect xmlns:o="urn:schemas-microsoft-com:office:office" xmlns:v="urn:schemas-microsoft-com:vml" id="rectole0000000005" style="width:488.950000pt;height:357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venir Next LT Pro" w:hAnsi="Avenir Next LT Pro" w:cs="Avenir Next LT Pro" w:eastAsia="Avenir Next LT Pr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