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8C46F" w14:textId="0784DEFC" w:rsidR="00D25534" w:rsidRDefault="00000000">
      <w:pPr>
        <w:pStyle w:val="Title"/>
      </w:pPr>
      <w:r>
        <w:t>Incident Response Report</w:t>
      </w:r>
    </w:p>
    <w:p w14:paraId="2604BCFA" w14:textId="77777777" w:rsidR="00D25534" w:rsidRDefault="00000000">
      <w:pPr>
        <w:pStyle w:val="Heading1"/>
      </w:pPr>
      <w:r>
        <w:t>1. Alert Analysis</w:t>
      </w:r>
    </w:p>
    <w:p w14:paraId="1ED296D1" w14:textId="77777777" w:rsidR="00D25534" w:rsidRDefault="00000000">
      <w:r>
        <w:br/>
        <w:t>The simulated log file was analyzed to identify potential security events.</w:t>
      </w:r>
      <w:r>
        <w:br/>
        <w:t>Key alerts observed:</w:t>
      </w:r>
      <w:r>
        <w:br/>
        <w:t>- Multiple failed login attempts from the same IP.</w:t>
      </w:r>
      <w:r>
        <w:br/>
        <w:t>- Successful login after several failed attempts.</w:t>
      </w:r>
      <w:r>
        <w:br/>
        <w:t>- Privilege escalation activity detected.</w:t>
      </w:r>
      <w:r>
        <w:br/>
        <w:t>These indicators suggest a possible brute-force attack followed by privilege escalation.</w:t>
      </w:r>
      <w:r>
        <w:br/>
      </w:r>
    </w:p>
    <w:p w14:paraId="0FF09B28" w14:textId="77777777" w:rsidR="00D25534" w:rsidRDefault="00000000">
      <w:pPr>
        <w:pStyle w:val="Heading1"/>
      </w:pPr>
      <w:r>
        <w:t>2. Incident Classification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25534" w14:paraId="6618B6C2" w14:textId="77777777">
        <w:tc>
          <w:tcPr>
            <w:tcW w:w="2880" w:type="dxa"/>
          </w:tcPr>
          <w:p w14:paraId="1C7D0F19" w14:textId="77777777" w:rsidR="00D25534" w:rsidRDefault="00000000">
            <w:r>
              <w:t>Incident Type</w:t>
            </w:r>
          </w:p>
        </w:tc>
        <w:tc>
          <w:tcPr>
            <w:tcW w:w="2880" w:type="dxa"/>
          </w:tcPr>
          <w:p w14:paraId="04B8E317" w14:textId="77777777" w:rsidR="00D25534" w:rsidRDefault="00000000">
            <w:r>
              <w:t>Severity</w:t>
            </w:r>
          </w:p>
        </w:tc>
        <w:tc>
          <w:tcPr>
            <w:tcW w:w="2880" w:type="dxa"/>
          </w:tcPr>
          <w:p w14:paraId="43EC94E4" w14:textId="77777777" w:rsidR="00D25534" w:rsidRDefault="00000000">
            <w:r>
              <w:t>Reason</w:t>
            </w:r>
          </w:p>
        </w:tc>
      </w:tr>
      <w:tr w:rsidR="00D25534" w14:paraId="3603DE1D" w14:textId="77777777">
        <w:tc>
          <w:tcPr>
            <w:tcW w:w="2880" w:type="dxa"/>
          </w:tcPr>
          <w:p w14:paraId="5D2818B3" w14:textId="77777777" w:rsidR="00D25534" w:rsidRDefault="00000000">
            <w:r>
              <w:t>Failed login attempts</w:t>
            </w:r>
          </w:p>
        </w:tc>
        <w:tc>
          <w:tcPr>
            <w:tcW w:w="2880" w:type="dxa"/>
          </w:tcPr>
          <w:p w14:paraId="66487E44" w14:textId="77777777" w:rsidR="00D25534" w:rsidRDefault="00000000">
            <w:r>
              <w:t>Medium</w:t>
            </w:r>
          </w:p>
        </w:tc>
        <w:tc>
          <w:tcPr>
            <w:tcW w:w="2880" w:type="dxa"/>
          </w:tcPr>
          <w:p w14:paraId="0620DE7C" w14:textId="77777777" w:rsidR="00D25534" w:rsidRDefault="00000000">
            <w:r>
              <w:t>Could indicate brute force attempt</w:t>
            </w:r>
          </w:p>
        </w:tc>
      </w:tr>
      <w:tr w:rsidR="00D25534" w14:paraId="46A9B649" w14:textId="77777777">
        <w:tc>
          <w:tcPr>
            <w:tcW w:w="2880" w:type="dxa"/>
          </w:tcPr>
          <w:p w14:paraId="4D6CD8AC" w14:textId="77777777" w:rsidR="00D25534" w:rsidRDefault="00000000">
            <w:r>
              <w:t>Successful login after multiple failed attempts</w:t>
            </w:r>
          </w:p>
        </w:tc>
        <w:tc>
          <w:tcPr>
            <w:tcW w:w="2880" w:type="dxa"/>
          </w:tcPr>
          <w:p w14:paraId="63C12C07" w14:textId="77777777" w:rsidR="00D25534" w:rsidRDefault="00000000">
            <w:r>
              <w:t>High</w:t>
            </w:r>
          </w:p>
        </w:tc>
        <w:tc>
          <w:tcPr>
            <w:tcW w:w="2880" w:type="dxa"/>
          </w:tcPr>
          <w:p w14:paraId="04C2F7D1" w14:textId="77777777" w:rsidR="00D25534" w:rsidRDefault="00000000">
            <w:r>
              <w:t>Possible account compromise</w:t>
            </w:r>
          </w:p>
        </w:tc>
      </w:tr>
      <w:tr w:rsidR="00D25534" w14:paraId="06E800B8" w14:textId="77777777">
        <w:tc>
          <w:tcPr>
            <w:tcW w:w="2880" w:type="dxa"/>
          </w:tcPr>
          <w:p w14:paraId="77C2F28C" w14:textId="77777777" w:rsidR="00D25534" w:rsidRDefault="00000000">
            <w:r>
              <w:t>Privilege escalation attempt</w:t>
            </w:r>
          </w:p>
        </w:tc>
        <w:tc>
          <w:tcPr>
            <w:tcW w:w="2880" w:type="dxa"/>
          </w:tcPr>
          <w:p w14:paraId="0CDFD182" w14:textId="77777777" w:rsidR="00D25534" w:rsidRDefault="00000000">
            <w:r>
              <w:t>High</w:t>
            </w:r>
          </w:p>
        </w:tc>
        <w:tc>
          <w:tcPr>
            <w:tcW w:w="2880" w:type="dxa"/>
          </w:tcPr>
          <w:p w14:paraId="01752A64" w14:textId="77777777" w:rsidR="00D25534" w:rsidRDefault="00000000">
            <w:r>
              <w:t>Indicates post-compromise activity</w:t>
            </w:r>
          </w:p>
        </w:tc>
      </w:tr>
    </w:tbl>
    <w:p w14:paraId="0D7043C7" w14:textId="77777777" w:rsidR="00D25534" w:rsidRDefault="00000000">
      <w:pPr>
        <w:pStyle w:val="Heading1"/>
      </w:pPr>
      <w:r>
        <w:t>3. Remediation Recommendations</w:t>
      </w:r>
    </w:p>
    <w:p w14:paraId="26E4D95D" w14:textId="48BB0E49" w:rsidR="00D25534" w:rsidRDefault="00000000">
      <w:r>
        <w:br/>
        <w:t>- Enforce strong password policies and enable MFA.</w:t>
      </w:r>
      <w:r>
        <w:br/>
        <w:t>- Block suspicious IPs and monitor login attempts.</w:t>
      </w:r>
      <w:r>
        <w:br/>
        <w:t>- Investigate compromised accounts and reset credentials.</w:t>
      </w:r>
      <w:r>
        <w:br/>
        <w:t>- Review privilege escalation logs and patch vulnerabilities.</w:t>
      </w:r>
      <w:r>
        <w:br/>
      </w:r>
      <w:r>
        <w:lastRenderedPageBreak/>
        <w:t>- Implement continuous monitoring via SIEM tools (Splunk / ELK).</w:t>
      </w:r>
      <w:r>
        <w:br/>
      </w:r>
      <w:r w:rsidR="005141B3">
        <w:rPr>
          <w:noProof/>
        </w:rPr>
        <w:drawing>
          <wp:inline distT="0" distB="0" distL="0" distR="0" wp14:anchorId="4B1FDA4B" wp14:editId="70A97964">
            <wp:extent cx="5486400" cy="3086100"/>
            <wp:effectExtent l="0" t="0" r="0" b="0"/>
            <wp:docPr id="116300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02758" name="Picture 11630027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6E52" w14:textId="6B7DEEE7" w:rsidR="005141B3" w:rsidRDefault="005141B3">
      <w:r>
        <w:rPr>
          <w:noProof/>
        </w:rPr>
        <w:drawing>
          <wp:inline distT="0" distB="0" distL="0" distR="0" wp14:anchorId="5943068F" wp14:editId="0D59F771">
            <wp:extent cx="5486400" cy="4287520"/>
            <wp:effectExtent l="0" t="0" r="0" b="0"/>
            <wp:docPr id="1458948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8746" name="Picture 14589487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1B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90207158">
    <w:abstractNumId w:val="8"/>
  </w:num>
  <w:num w:numId="2" w16cid:durableId="695813146">
    <w:abstractNumId w:val="6"/>
  </w:num>
  <w:num w:numId="3" w16cid:durableId="659847453">
    <w:abstractNumId w:val="5"/>
  </w:num>
  <w:num w:numId="4" w16cid:durableId="1236550896">
    <w:abstractNumId w:val="4"/>
  </w:num>
  <w:num w:numId="5" w16cid:durableId="1506481434">
    <w:abstractNumId w:val="7"/>
  </w:num>
  <w:num w:numId="6" w16cid:durableId="1799058164">
    <w:abstractNumId w:val="3"/>
  </w:num>
  <w:num w:numId="7" w16cid:durableId="1906641296">
    <w:abstractNumId w:val="2"/>
  </w:num>
  <w:num w:numId="8" w16cid:durableId="385379726">
    <w:abstractNumId w:val="1"/>
  </w:num>
  <w:num w:numId="9" w16cid:durableId="2055225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141B3"/>
    <w:rsid w:val="005B7737"/>
    <w:rsid w:val="00AA1D8D"/>
    <w:rsid w:val="00AC407C"/>
    <w:rsid w:val="00B47730"/>
    <w:rsid w:val="00CB0664"/>
    <w:rsid w:val="00D2553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898747"/>
  <w14:defaultImageDpi w14:val="300"/>
  <w15:docId w15:val="{24A856B4-5025-49B4-ABD6-691ACBDB6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Ambika Devarshe</cp:lastModifiedBy>
  <cp:revision>3</cp:revision>
  <dcterms:created xsi:type="dcterms:W3CDTF">2013-12-23T23:15:00Z</dcterms:created>
  <dcterms:modified xsi:type="dcterms:W3CDTF">2025-08-25T18:48:00Z</dcterms:modified>
  <cp:category/>
</cp:coreProperties>
</file>