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40"/>
        </w:rPr>
        <w:t>Project Design Phase: Solution Architecture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29 September 2026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Team ID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SWTID-2026-5926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Project Name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AI WeatherWise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Maximum Marks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4 Marks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1F4E78"/>
          <w:sz w:val="28"/>
        </w:rPr>
        <w:t>Solution Architecture Overview:</w:t>
      </w:r>
    </w:p>
    <w:p>
      <w:pPr>
        <w:spacing w:after="200"/>
      </w:pPr>
      <w:r>
        <w:t>Solution architecture bridges the gap between business problems and technology solutions. For AI WeatherWise, it defines a multi-tiered RESTful backend built with Node.js, Express.js, MongoDB (Mongoose ODM), and Google Gemini AI.</w:t>
      </w:r>
    </w:p>
    <w:p>
      <w:pPr>
        <w:spacing w:after="60"/>
        <w:ind w:left="288"/>
      </w:pPr>
      <w:r>
        <w:rPr>
          <w:sz w:val="20"/>
        </w:rPr>
        <w:t>• Find the best tech solution to solve existing business problems by providing real-time weather metrics integrated with Google Gemini AI.</w:t>
      </w:r>
    </w:p>
    <w:p>
      <w:pPr>
        <w:spacing w:after="60"/>
        <w:ind w:left="288"/>
      </w:pPr>
      <w:r>
        <w:rPr>
          <w:sz w:val="20"/>
        </w:rPr>
        <w:t>• Describe system structure, characteristics, and behavior using an MVC pattern separating controllers, routes, business logic, and MongoDB storage.</w:t>
      </w:r>
    </w:p>
    <w:p>
      <w:pPr>
        <w:spacing w:after="60"/>
        <w:ind w:left="288"/>
      </w:pPr>
      <w:r>
        <w:rPr>
          <w:sz w:val="20"/>
        </w:rPr>
        <w:t>• Define features, development phases, and solution requirements including JWT authentication, bcrypt password hashing, and fallback handlers.</w:t>
      </w:r>
    </w:p>
    <w:p>
      <w:pPr>
        <w:spacing w:after="60"/>
        <w:ind w:left="288"/>
      </w:pPr>
      <w:r>
        <w:rPr>
          <w:sz w:val="20"/>
        </w:rPr>
        <w:t>• Provide technical specifications to deliver RESTful endpoints (authRoutes, locationRoutes, weatherRoutes, aiRoutes).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Architecture Layer</w:t>
            </w:r>
          </w:p>
        </w:tc>
        <w:tc>
          <w:tcPr>
            <w:tcW w:type="dxa" w:w="4968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AI WeatherWise System Component &amp; Function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9"/>
              </w:rPr>
              <w:t>Client Interface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Postman / Thunder Client / Frontend interface issuing HTTP REST requests (GET, POST, PUT, DELETE) with JSON payloads.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9"/>
              </w:rPr>
              <w:t>Server Gateway &amp; Auth Middleware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Express gateway listening on port 5000/5001 with JWT token verification middleware for protected routes.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9"/>
              </w:rPr>
              <w:t>API Routing Layer (Path Checker)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Maps public and private resource paths to dedicated route modules: authRoutes.js, locationRoutes.js, weatherRoutes.js, aiRoutes.js.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9"/>
              </w:rPr>
              <w:t>Controller Layer (Orchestration)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Captures requests and orchestrates logic across AuthController (bcrypt), LocationController (CRUD), WeatherController, and AIController.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9"/>
              </w:rPr>
              <w:t>Service Layer &amp; External APIs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Decouples business logic into Weather Service (fetching OpenWeatherMap API) and AI Service (generating summaries/recommendations via Google Gemini AI).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