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E78"/>
          <w:sz w:val="40"/>
        </w:rPr>
        <w:t>User Acceptance Testing (UAT) Specification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insideH w:val="single" w:sz="6" w:space="0" w:color="B0C4DE"/>
          <w:insideV w:val="single" w:sz="6" w:space="0" w:color="B0C4D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2880"/>
            <w:shd w:fill="EBF1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20"/>
              </w:rPr>
              <w:t>Date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29 September 2026</w:t>
            </w:r>
          </w:p>
        </w:tc>
      </w:tr>
      <w:tr>
        <w:tc>
          <w:tcPr>
            <w:tcW w:type="dxa" w:w="2880"/>
            <w:shd w:fill="EBF1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20"/>
              </w:rPr>
              <w:t>Team ID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SWTID-2026-5926</w:t>
            </w:r>
          </w:p>
        </w:tc>
      </w:tr>
      <w:tr>
        <w:tc>
          <w:tcPr>
            <w:tcW w:type="dxa" w:w="2880"/>
            <w:shd w:fill="EBF1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20"/>
              </w:rPr>
              <w:t>Project Name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AI WeatherWise</w:t>
            </w:r>
          </w:p>
        </w:tc>
      </w:tr>
      <w:tr>
        <w:tc>
          <w:tcPr>
            <w:tcW w:type="dxa" w:w="2880"/>
            <w:shd w:fill="EBF1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20"/>
              </w:rPr>
              <w:t>Maximum Marks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4 Marks</w:t>
            </w:r>
          </w:p>
        </w:tc>
      </w:tr>
    </w:tbl>
    <w:p>
      <w:pPr>
        <w:spacing w:after="240"/>
      </w:pPr>
    </w:p>
    <w:p>
      <w:pPr>
        <w:spacing w:after="80"/>
      </w:pPr>
      <w:r>
        <w:rPr>
          <w:b/>
          <w:color w:val="1F4E78"/>
          <w:sz w:val="28"/>
        </w:rPr>
        <w:t>Project Overview &amp; Testing Scope:</w:t>
      </w:r>
    </w:p>
    <w:p>
      <w:pPr>
        <w:spacing w:after="60"/>
        <w:ind w:left="288"/>
      </w:pPr>
      <w:r>
        <w:rPr>
          <w:b/>
          <w:sz w:val="20"/>
        </w:rPr>
        <w:t xml:space="preserve">• Project Name: </w:t>
      </w:r>
      <w:r>
        <w:rPr>
          <w:sz w:val="20"/>
        </w:rPr>
        <w:t>AI WeatherWise</w:t>
      </w:r>
    </w:p>
    <w:p>
      <w:pPr>
        <w:spacing w:after="60"/>
        <w:ind w:left="288"/>
      </w:pPr>
      <w:r>
        <w:rPr>
          <w:b/>
          <w:sz w:val="20"/>
        </w:rPr>
        <w:t xml:space="preserve">• Project Description: </w:t>
      </w:r>
      <w:r>
        <w:rPr>
          <w:sz w:val="20"/>
        </w:rPr>
        <w:t>RESTful backend platform built with Node.js, Express.js, and MongoDB delivering real-time weather metrics, natural language summaries, and recommendations via Google Gemini AI.</w:t>
      </w:r>
    </w:p>
    <w:p>
      <w:pPr>
        <w:spacing w:after="60"/>
        <w:ind w:left="288"/>
      </w:pPr>
      <w:r>
        <w:rPr>
          <w:b/>
          <w:sz w:val="20"/>
        </w:rPr>
        <w:t xml:space="preserve">• Testing Environment: </w:t>
      </w:r>
      <w:r>
        <w:rPr>
          <w:sz w:val="20"/>
        </w:rPr>
        <w:t>http://localhost:5001/api (Thunder Client / Postman Client Interface)</w:t>
      </w:r>
    </w:p>
    <w:p>
      <w:pPr>
        <w:spacing w:after="60"/>
        <w:ind w:left="288"/>
      </w:pPr>
      <w:r>
        <w:rPr>
          <w:b/>
          <w:sz w:val="20"/>
        </w:rPr>
        <w:t xml:space="preserve">• Testing Scope: </w:t>
      </w:r>
      <w:r>
        <w:rPr>
          <w:sz w:val="20"/>
        </w:rPr>
        <w:t>User Registration, JWT Login Auth, Favorite Cities CRUD, OpenWeatherMap Weather Fetch, Gemini AI Summary, Gemini AI Recommendation, Fallback Handlers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insideH w:val="single" w:sz="6" w:space="0" w:color="B0C4DE"/>
          <w:insideV w:val="single" w:sz="6" w:space="0" w:color="B0C4DE"/>
          <w:left w:val="none"/>
          <w:right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1656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Test Scenario</w:t>
            </w:r>
          </w:p>
        </w:tc>
        <w:tc>
          <w:tcPr>
            <w:tcW w:type="dxa" w:w="1656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656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656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Actual Result</w:t>
            </w:r>
          </w:p>
        </w:tc>
        <w:tc>
          <w:tcPr>
            <w:tcW w:type="dxa" w:w="1656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Pass/Fail</w:t>
            </w:r>
          </w:p>
        </w:tc>
      </w:tr>
      <w:tr>
        <w:tc>
          <w:tcPr>
            <w:tcW w:type="dxa" w:w="1152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TC-001</w:t>
            </w:r>
          </w:p>
        </w:tc>
        <w:tc>
          <w:tcPr>
            <w:tcW w:type="dxa" w:w="1872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User Registration API</w:t>
            </w:r>
          </w:p>
        </w:tc>
        <w:tc>
          <w:tcPr>
            <w:tcW w:type="dxa" w:w="2592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1. POST http://localhost:5001/api/auth/register</w:t>
              <w:br/>
              <w:t>2. Provide name, email, password</w:t>
              <w:br/>
              <w:t>3. Submit request</w:t>
            </w:r>
          </w:p>
        </w:tc>
        <w:tc>
          <w:tcPr>
            <w:tcW w:type="dxa" w:w="2016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201 Created / Success true, returns user details</w:t>
            </w:r>
          </w:p>
        </w:tc>
        <w:tc>
          <w:tcPr>
            <w:tcW w:type="dxa" w:w="1728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Status 201 Created. User registered successfully</w:t>
            </w:r>
          </w:p>
        </w:tc>
        <w:tc>
          <w:tcPr>
            <w:tcW w:type="dxa" w:w="72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>Pass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TC-002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User Login API &amp; JWT Token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1. POST http://localhost:5001/api/auth/login</w:t>
              <w:br/>
              <w:t>2. Send registered email &amp; password</w:t>
              <w:br/>
              <w:t>3. Check response token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200 OK. Returns success: true and JWT bearer token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Status 200 OK. JWT Token generated successfully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>Pass</w:t>
            </w:r>
          </w:p>
        </w:tc>
      </w:tr>
      <w:tr>
        <w:tc>
          <w:tcPr>
            <w:tcW w:type="dxa" w:w="1152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TC-003</w:t>
            </w:r>
          </w:p>
        </w:tc>
        <w:tc>
          <w:tcPr>
            <w:tcW w:type="dxa" w:w="1872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Fetch Real-time Weather API</w:t>
            </w:r>
          </w:p>
        </w:tc>
        <w:tc>
          <w:tcPr>
            <w:tcW w:type="dxa" w:w="2592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1. GET http://localhost:5001/api/weather?city=Chennai</w:t>
              <w:br/>
              <w:t>2. Include Authorization Header (JWT)</w:t>
              <w:br/>
              <w:t>3. Submit</w:t>
            </w:r>
          </w:p>
        </w:tc>
        <w:tc>
          <w:tcPr>
            <w:tcW w:type="dxa" w:w="2016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200 OK. Returns weather metrics (temp, humidity, wind, condition)</w:t>
            </w:r>
          </w:p>
        </w:tc>
        <w:tc>
          <w:tcPr>
            <w:tcW w:type="dxa" w:w="1728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Status 200 OK. Temp: 31.52°C, Condition: Clouds</w:t>
            </w:r>
          </w:p>
        </w:tc>
        <w:tc>
          <w:tcPr>
            <w:tcW w:type="dxa" w:w="72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>Pass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TC-004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AI Weather Summary API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1. POST http://localhost:5001/api/ai/summary</w:t>
              <w:br/>
              <w:t>2. Provide city weather metrics JSON</w:t>
              <w:br/>
              <w:t>3. Execute Gemini AI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200 OK. Returns natural language summary from Gemini AI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Status 200 OK. 'Today's weather in Chennai is warm and cloudy...'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>Pass</w:t>
            </w:r>
          </w:p>
        </w:tc>
      </w:tr>
      <w:tr>
        <w:tc>
          <w:tcPr>
            <w:tcW w:type="dxa" w:w="1152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TC-005</w:t>
            </w:r>
          </w:p>
        </w:tc>
        <w:tc>
          <w:tcPr>
            <w:tcW w:type="dxa" w:w="1872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AI Recommendation API</w:t>
            </w:r>
          </w:p>
        </w:tc>
        <w:tc>
          <w:tcPr>
            <w:tcW w:type="dxa" w:w="2592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1. POST http://localhost:5001/api/ai/recommendation</w:t>
              <w:br/>
              <w:t>2. Pass temp &amp; condition metrics</w:t>
              <w:br/>
              <w:t>3. Execute Gemini AI</w:t>
            </w:r>
          </w:p>
        </w:tc>
        <w:tc>
          <w:tcPr>
            <w:tcW w:type="dxa" w:w="2016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200 OK. Returns personalized clothing and activity advice</w:t>
            </w:r>
          </w:p>
        </w:tc>
        <w:tc>
          <w:tcPr>
            <w:tcW w:type="dxa" w:w="1728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Status 200 OK. 'Stay hydrated, wear light cotton clothes...'</w:t>
            </w:r>
          </w:p>
        </w:tc>
        <w:tc>
          <w:tcPr>
            <w:tcW w:type="dxa" w:w="72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>Pass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