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05"/>
        <w:gridCol w:w="275"/>
        <w:gridCol w:w="3733"/>
        <w:gridCol w:w="3917"/>
        <w:gridCol w:w="52"/>
      </w:tblGrid>
      <w:tr w:rsidR="00352615" w:rsidRPr="00F33BC1" w14:paraId="04158503" w14:textId="77777777" w:rsidTr="00F33BC1">
        <w:trPr>
          <w:trHeight w:val="1618"/>
        </w:trPr>
        <w:tc>
          <w:tcPr>
            <w:tcW w:w="7513" w:type="dxa"/>
            <w:gridSpan w:val="3"/>
            <w:shd w:val="clear" w:color="auto" w:fill="1F497D" w:themeFill="text2"/>
          </w:tcPr>
          <w:p w14:paraId="7518F543" w14:textId="77777777" w:rsidR="00352615" w:rsidRPr="00F33BC1" w:rsidRDefault="00F33BC1" w:rsidP="008B1306">
            <w:pPr>
              <w:rPr>
                <w:color w:val="FFFFFF" w:themeColor="background1"/>
                <w:sz w:val="18"/>
              </w:rPr>
            </w:pPr>
            <w:r>
              <w:rPr>
                <w:noProof/>
                <w:sz w:val="18"/>
              </w:rPr>
              <w:drawing>
                <wp:anchor distT="0" distB="0" distL="114300" distR="114300" simplePos="0" relativeHeight="251658240" behindDoc="0" locked="0" layoutInCell="1" allowOverlap="1" wp14:anchorId="1F44B6B8" wp14:editId="2A226538">
                  <wp:simplePos x="0" y="0"/>
                  <wp:positionH relativeFrom="column">
                    <wp:posOffset>191831</wp:posOffset>
                  </wp:positionH>
                  <wp:positionV relativeFrom="paragraph">
                    <wp:posOffset>21084</wp:posOffset>
                  </wp:positionV>
                  <wp:extent cx="943739" cy="947525"/>
                  <wp:effectExtent l="0" t="0" r="8890" b="508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3319843633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739" cy="94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860CD1" w14:textId="77777777" w:rsidR="00352615" w:rsidRPr="00F33BC1" w:rsidRDefault="00F33BC1" w:rsidP="00F33BC1">
            <w:pPr>
              <w:ind w:left="2220"/>
              <w:rPr>
                <w:rFonts w:cstheme="minorHAnsi"/>
                <w:b/>
                <w:color w:val="FFFFFF" w:themeColor="background1"/>
                <w:sz w:val="60"/>
                <w:szCs w:val="60"/>
              </w:rPr>
            </w:pPr>
            <w:r w:rsidRPr="00F33BC1">
              <w:rPr>
                <w:rFonts w:cstheme="minorHAnsi"/>
                <w:b/>
                <w:color w:val="FFFFFF" w:themeColor="background1"/>
                <w:sz w:val="60"/>
                <w:szCs w:val="60"/>
              </w:rPr>
              <w:t>DEVASHISH NIGAM</w:t>
            </w:r>
          </w:p>
          <w:p w14:paraId="06A682F9" w14:textId="77777777" w:rsidR="00352615" w:rsidRPr="00F33BC1" w:rsidRDefault="00352615" w:rsidP="00F33BC1">
            <w:pPr>
              <w:ind w:left="2220"/>
              <w:rPr>
                <w:rFonts w:ascii="Bebas Neue Regular" w:hAnsi="Bebas Neue Regular"/>
                <w:b/>
                <w:color w:val="FFFFFF" w:themeColor="background1"/>
                <w:sz w:val="18"/>
              </w:rPr>
            </w:pPr>
            <w:r w:rsidRPr="00F33BC1">
              <w:rPr>
                <w:rFonts w:cstheme="minorHAnsi"/>
                <w:b/>
                <w:color w:val="FFFFFF" w:themeColor="background1"/>
                <w:sz w:val="24"/>
              </w:rPr>
              <w:t>Sr. Manager RPA / Sr. Platform Engineer II</w:t>
            </w:r>
          </w:p>
        </w:tc>
        <w:tc>
          <w:tcPr>
            <w:tcW w:w="3969" w:type="dxa"/>
            <w:gridSpan w:val="2"/>
            <w:shd w:val="clear" w:color="auto" w:fill="1F497D" w:themeFill="text2"/>
          </w:tcPr>
          <w:p w14:paraId="3CFB4427" w14:textId="77777777" w:rsidR="00352615" w:rsidRPr="00F33BC1" w:rsidRDefault="00352615" w:rsidP="008B1306">
            <w:pPr>
              <w:rPr>
                <w:rFonts w:ascii="Bahnschrift Light Condensed" w:hAnsi="Bahnschrift Light Condensed"/>
                <w:color w:val="FFFFFF" w:themeColor="background1"/>
                <w:sz w:val="18"/>
              </w:rPr>
            </w:pPr>
          </w:p>
          <w:tbl>
            <w:tblPr>
              <w:tblStyle w:val="TableGrid"/>
              <w:tblW w:w="37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5"/>
              <w:gridCol w:w="3155"/>
            </w:tblGrid>
            <w:tr w:rsidR="00F33BC1" w:rsidRPr="00F33BC1" w14:paraId="21332A1A" w14:textId="77777777" w:rsidTr="00AE746A">
              <w:trPr>
                <w:trHeight w:val="413"/>
              </w:trPr>
              <w:tc>
                <w:tcPr>
                  <w:tcW w:w="595" w:type="dxa"/>
                  <w:vAlign w:val="center"/>
                </w:tcPr>
                <w:p w14:paraId="0E7260C4" w14:textId="77777777" w:rsidR="00352615" w:rsidRPr="00F33BC1" w:rsidRDefault="00352615" w:rsidP="008B1306">
                  <w:pPr>
                    <w:jc w:val="center"/>
                    <w:rPr>
                      <w:noProof/>
                      <w:color w:val="FFFFFF" w:themeColor="background1"/>
                      <w:sz w:val="2"/>
                    </w:rPr>
                  </w:pPr>
                  <w:r w:rsidRPr="00F33BC1">
                    <w:rPr>
                      <w:noProof/>
                      <w:color w:val="FFFFFF" w:themeColor="background1"/>
                      <w:sz w:val="2"/>
                    </w:rPr>
                    <mc:AlternateContent>
                      <mc:Choice Requires="wps">
                        <w:drawing>
                          <wp:inline distT="0" distB="0" distL="0" distR="0" wp14:anchorId="0491EDEA" wp14:editId="6D60D1F1">
                            <wp:extent cx="174929" cy="174929"/>
                            <wp:effectExtent l="0" t="0" r="0" b="0"/>
                            <wp:docPr id="22" name="Freeform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74929" cy="174929"/>
                                    </a:xfrm>
                                    <a:custGeom>
                                      <a:avLst/>
                                      <a:gdLst>
                                        <a:gd name="T0" fmla="*/ 247 w 247"/>
                                        <a:gd name="T1" fmla="*/ 195 h 247"/>
                                        <a:gd name="T2" fmla="*/ 245 w 247"/>
                                        <a:gd name="T3" fmla="*/ 208 h 247"/>
                                        <a:gd name="T4" fmla="*/ 241 w 247"/>
                                        <a:gd name="T5" fmla="*/ 220 h 247"/>
                                        <a:gd name="T6" fmla="*/ 220 w 247"/>
                                        <a:gd name="T7" fmla="*/ 238 h 247"/>
                                        <a:gd name="T8" fmla="*/ 187 w 247"/>
                                        <a:gd name="T9" fmla="*/ 247 h 247"/>
                                        <a:gd name="T10" fmla="*/ 178 w 247"/>
                                        <a:gd name="T11" fmla="*/ 247 h 247"/>
                                        <a:gd name="T12" fmla="*/ 168 w 247"/>
                                        <a:gd name="T13" fmla="*/ 244 h 247"/>
                                        <a:gd name="T14" fmla="*/ 160 w 247"/>
                                        <a:gd name="T15" fmla="*/ 242 h 247"/>
                                        <a:gd name="T16" fmla="*/ 150 w 247"/>
                                        <a:gd name="T17" fmla="*/ 238 h 247"/>
                                        <a:gd name="T18" fmla="*/ 141 w 247"/>
                                        <a:gd name="T19" fmla="*/ 235 h 247"/>
                                        <a:gd name="T20" fmla="*/ 111 w 247"/>
                                        <a:gd name="T21" fmla="*/ 221 h 247"/>
                                        <a:gd name="T22" fmla="*/ 64 w 247"/>
                                        <a:gd name="T23" fmla="*/ 183 h 247"/>
                                        <a:gd name="T24" fmla="*/ 26 w 247"/>
                                        <a:gd name="T25" fmla="*/ 136 h 247"/>
                                        <a:gd name="T26" fmla="*/ 12 w 247"/>
                                        <a:gd name="T27" fmla="*/ 106 h 247"/>
                                        <a:gd name="T28" fmla="*/ 9 w 247"/>
                                        <a:gd name="T29" fmla="*/ 97 h 247"/>
                                        <a:gd name="T30" fmla="*/ 5 w 247"/>
                                        <a:gd name="T31" fmla="*/ 87 h 247"/>
                                        <a:gd name="T32" fmla="*/ 2 w 247"/>
                                        <a:gd name="T33" fmla="*/ 79 h 247"/>
                                        <a:gd name="T34" fmla="*/ 0 w 247"/>
                                        <a:gd name="T35" fmla="*/ 69 h 247"/>
                                        <a:gd name="T36" fmla="*/ 0 w 247"/>
                                        <a:gd name="T37" fmla="*/ 60 h 247"/>
                                        <a:gd name="T38" fmla="*/ 9 w 247"/>
                                        <a:gd name="T39" fmla="*/ 27 h 247"/>
                                        <a:gd name="T40" fmla="*/ 27 w 247"/>
                                        <a:gd name="T41" fmla="*/ 5 h 247"/>
                                        <a:gd name="T42" fmla="*/ 39 w 247"/>
                                        <a:gd name="T43" fmla="*/ 2 h 247"/>
                                        <a:gd name="T44" fmla="*/ 52 w 247"/>
                                        <a:gd name="T45" fmla="*/ 0 h 247"/>
                                        <a:gd name="T46" fmla="*/ 55 w 247"/>
                                        <a:gd name="T47" fmla="*/ 1 h 247"/>
                                        <a:gd name="T48" fmla="*/ 65 w 247"/>
                                        <a:gd name="T49" fmla="*/ 14 h 247"/>
                                        <a:gd name="T50" fmla="*/ 70 w 247"/>
                                        <a:gd name="T51" fmla="*/ 23 h 247"/>
                                        <a:gd name="T52" fmla="*/ 76 w 247"/>
                                        <a:gd name="T53" fmla="*/ 35 h 247"/>
                                        <a:gd name="T54" fmla="*/ 81 w 247"/>
                                        <a:gd name="T55" fmla="*/ 44 h 247"/>
                                        <a:gd name="T56" fmla="*/ 85 w 247"/>
                                        <a:gd name="T57" fmla="*/ 48 h 247"/>
                                        <a:gd name="T58" fmla="*/ 88 w 247"/>
                                        <a:gd name="T59" fmla="*/ 55 h 247"/>
                                        <a:gd name="T60" fmla="*/ 90 w 247"/>
                                        <a:gd name="T61" fmla="*/ 60 h 247"/>
                                        <a:gd name="T62" fmla="*/ 85 w 247"/>
                                        <a:gd name="T63" fmla="*/ 68 h 247"/>
                                        <a:gd name="T64" fmla="*/ 74 w 247"/>
                                        <a:gd name="T65" fmla="*/ 78 h 247"/>
                                        <a:gd name="T66" fmla="*/ 63 w 247"/>
                                        <a:gd name="T67" fmla="*/ 87 h 247"/>
                                        <a:gd name="T68" fmla="*/ 58 w 247"/>
                                        <a:gd name="T69" fmla="*/ 95 h 247"/>
                                        <a:gd name="T70" fmla="*/ 59 w 247"/>
                                        <a:gd name="T71" fmla="*/ 99 h 247"/>
                                        <a:gd name="T72" fmla="*/ 60 w 247"/>
                                        <a:gd name="T73" fmla="*/ 103 h 247"/>
                                        <a:gd name="T74" fmla="*/ 63 w 247"/>
                                        <a:gd name="T75" fmla="*/ 107 h 247"/>
                                        <a:gd name="T76" fmla="*/ 65 w 247"/>
                                        <a:gd name="T77" fmla="*/ 110 h 247"/>
                                        <a:gd name="T78" fmla="*/ 95 w 247"/>
                                        <a:gd name="T79" fmla="*/ 152 h 247"/>
                                        <a:gd name="T80" fmla="*/ 136 w 247"/>
                                        <a:gd name="T81" fmla="*/ 182 h 247"/>
                                        <a:gd name="T82" fmla="*/ 140 w 247"/>
                                        <a:gd name="T83" fmla="*/ 184 h 247"/>
                                        <a:gd name="T84" fmla="*/ 144 w 247"/>
                                        <a:gd name="T85" fmla="*/ 187 h 247"/>
                                        <a:gd name="T86" fmla="*/ 148 w 247"/>
                                        <a:gd name="T87" fmla="*/ 188 h 247"/>
                                        <a:gd name="T88" fmla="*/ 152 w 247"/>
                                        <a:gd name="T89" fmla="*/ 189 h 247"/>
                                        <a:gd name="T90" fmla="*/ 160 w 247"/>
                                        <a:gd name="T91" fmla="*/ 184 h 247"/>
                                        <a:gd name="T92" fmla="*/ 169 w 247"/>
                                        <a:gd name="T93" fmla="*/ 173 h 247"/>
                                        <a:gd name="T94" fmla="*/ 179 w 247"/>
                                        <a:gd name="T95" fmla="*/ 162 h 247"/>
                                        <a:gd name="T96" fmla="*/ 187 w 247"/>
                                        <a:gd name="T97" fmla="*/ 157 h 247"/>
                                        <a:gd name="T98" fmla="*/ 192 w 247"/>
                                        <a:gd name="T99" fmla="*/ 159 h 247"/>
                                        <a:gd name="T100" fmla="*/ 199 w 247"/>
                                        <a:gd name="T101" fmla="*/ 162 h 247"/>
                                        <a:gd name="T102" fmla="*/ 203 w 247"/>
                                        <a:gd name="T103" fmla="*/ 165 h 247"/>
                                        <a:gd name="T104" fmla="*/ 212 w 247"/>
                                        <a:gd name="T105" fmla="*/ 171 h 247"/>
                                        <a:gd name="T106" fmla="*/ 224 w 247"/>
                                        <a:gd name="T107" fmla="*/ 177 h 247"/>
                                        <a:gd name="T108" fmla="*/ 233 w 247"/>
                                        <a:gd name="T109" fmla="*/ 182 h 247"/>
                                        <a:gd name="T110" fmla="*/ 246 w 247"/>
                                        <a:gd name="T111" fmla="*/ 192 h 247"/>
                                        <a:gd name="T112" fmla="*/ 247 w 247"/>
                                        <a:gd name="T113" fmla="*/ 195 h 24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w="247" h="247">
                                          <a:moveTo>
                                            <a:pt x="247" y="195"/>
                                          </a:moveTo>
                                          <a:cubicBezTo>
                                            <a:pt x="247" y="198"/>
                                            <a:pt x="246" y="203"/>
                                            <a:pt x="245" y="208"/>
                                          </a:cubicBezTo>
                                          <a:cubicBezTo>
                                            <a:pt x="244" y="213"/>
                                            <a:pt x="243" y="217"/>
                                            <a:pt x="241" y="220"/>
                                          </a:cubicBezTo>
                                          <a:cubicBezTo>
                                            <a:pt x="239" y="226"/>
                                            <a:pt x="232" y="232"/>
                                            <a:pt x="220" y="238"/>
                                          </a:cubicBezTo>
                                          <a:cubicBezTo>
                                            <a:pt x="209" y="244"/>
                                            <a:pt x="198" y="247"/>
                                            <a:pt x="187" y="247"/>
                                          </a:cubicBezTo>
                                          <a:cubicBezTo>
                                            <a:pt x="184" y="247"/>
                                            <a:pt x="181" y="247"/>
                                            <a:pt x="178" y="247"/>
                                          </a:cubicBezTo>
                                          <a:cubicBezTo>
                                            <a:pt x="175" y="246"/>
                                            <a:pt x="172" y="245"/>
                                            <a:pt x="168" y="244"/>
                                          </a:cubicBezTo>
                                          <a:cubicBezTo>
                                            <a:pt x="164" y="243"/>
                                            <a:pt x="161" y="243"/>
                                            <a:pt x="160" y="242"/>
                                          </a:cubicBezTo>
                                          <a:cubicBezTo>
                                            <a:pt x="158" y="241"/>
                                            <a:pt x="155" y="240"/>
                                            <a:pt x="150" y="238"/>
                                          </a:cubicBezTo>
                                          <a:cubicBezTo>
                                            <a:pt x="145" y="237"/>
                                            <a:pt x="142" y="235"/>
                                            <a:pt x="141" y="235"/>
                                          </a:cubicBezTo>
                                          <a:cubicBezTo>
                                            <a:pt x="130" y="231"/>
                                            <a:pt x="120" y="226"/>
                                            <a:pt x="111" y="221"/>
                                          </a:cubicBezTo>
                                          <a:cubicBezTo>
                                            <a:pt x="96" y="211"/>
                                            <a:pt x="80" y="199"/>
                                            <a:pt x="64" y="183"/>
                                          </a:cubicBezTo>
                                          <a:cubicBezTo>
                                            <a:pt x="48" y="167"/>
                                            <a:pt x="36" y="151"/>
                                            <a:pt x="26" y="136"/>
                                          </a:cubicBezTo>
                                          <a:cubicBezTo>
                                            <a:pt x="21" y="127"/>
                                            <a:pt x="16" y="117"/>
                                            <a:pt x="12" y="106"/>
                                          </a:cubicBezTo>
                                          <a:cubicBezTo>
                                            <a:pt x="11" y="104"/>
                                            <a:pt x="10" y="102"/>
                                            <a:pt x="9" y="97"/>
                                          </a:cubicBezTo>
                                          <a:cubicBezTo>
                                            <a:pt x="7" y="92"/>
                                            <a:pt x="6" y="89"/>
                                            <a:pt x="5" y="87"/>
                                          </a:cubicBezTo>
                                          <a:cubicBezTo>
                                            <a:pt x="4" y="85"/>
                                            <a:pt x="3" y="83"/>
                                            <a:pt x="2" y="79"/>
                                          </a:cubicBezTo>
                                          <a:cubicBezTo>
                                            <a:pt x="1" y="75"/>
                                            <a:pt x="1" y="72"/>
                                            <a:pt x="0" y="69"/>
                                          </a:cubicBezTo>
                                          <a:cubicBezTo>
                                            <a:pt x="0" y="66"/>
                                            <a:pt x="0" y="63"/>
                                            <a:pt x="0" y="60"/>
                                          </a:cubicBezTo>
                                          <a:cubicBezTo>
                                            <a:pt x="0" y="49"/>
                                            <a:pt x="3" y="38"/>
                                            <a:pt x="9" y="27"/>
                                          </a:cubicBezTo>
                                          <a:cubicBezTo>
                                            <a:pt x="15" y="15"/>
                                            <a:pt x="21" y="8"/>
                                            <a:pt x="27" y="5"/>
                                          </a:cubicBezTo>
                                          <a:cubicBezTo>
                                            <a:pt x="30" y="4"/>
                                            <a:pt x="34" y="3"/>
                                            <a:pt x="39" y="2"/>
                                          </a:cubicBezTo>
                                          <a:cubicBezTo>
                                            <a:pt x="44" y="1"/>
                                            <a:pt x="48" y="0"/>
                                            <a:pt x="52" y="0"/>
                                          </a:cubicBezTo>
                                          <a:cubicBezTo>
                                            <a:pt x="53" y="0"/>
                                            <a:pt x="54" y="0"/>
                                            <a:pt x="55" y="1"/>
                                          </a:cubicBezTo>
                                          <a:cubicBezTo>
                                            <a:pt x="57" y="1"/>
                                            <a:pt x="60" y="6"/>
                                            <a:pt x="65" y="14"/>
                                          </a:cubicBezTo>
                                          <a:cubicBezTo>
                                            <a:pt x="66" y="16"/>
                                            <a:pt x="68" y="19"/>
                                            <a:pt x="70" y="23"/>
                                          </a:cubicBezTo>
                                          <a:cubicBezTo>
                                            <a:pt x="72" y="27"/>
                                            <a:pt x="74" y="31"/>
                                            <a:pt x="76" y="35"/>
                                          </a:cubicBezTo>
                                          <a:cubicBezTo>
                                            <a:pt x="78" y="38"/>
                                            <a:pt x="80" y="41"/>
                                            <a:pt x="81" y="44"/>
                                          </a:cubicBezTo>
                                          <a:cubicBezTo>
                                            <a:pt x="82" y="44"/>
                                            <a:pt x="83" y="46"/>
                                            <a:pt x="85" y="48"/>
                                          </a:cubicBezTo>
                                          <a:cubicBezTo>
                                            <a:pt x="86" y="51"/>
                                            <a:pt x="87" y="53"/>
                                            <a:pt x="88" y="55"/>
                                          </a:cubicBezTo>
                                          <a:cubicBezTo>
                                            <a:pt x="89" y="56"/>
                                            <a:pt x="90" y="58"/>
                                            <a:pt x="90" y="60"/>
                                          </a:cubicBezTo>
                                          <a:cubicBezTo>
                                            <a:pt x="90" y="62"/>
                                            <a:pt x="88" y="65"/>
                                            <a:pt x="85" y="68"/>
                                          </a:cubicBezTo>
                                          <a:cubicBezTo>
                                            <a:pt x="81" y="72"/>
                                            <a:pt x="78" y="75"/>
                                            <a:pt x="74" y="78"/>
                                          </a:cubicBezTo>
                                          <a:cubicBezTo>
                                            <a:pt x="70" y="81"/>
                                            <a:pt x="66" y="84"/>
                                            <a:pt x="63" y="87"/>
                                          </a:cubicBezTo>
                                          <a:cubicBezTo>
                                            <a:pt x="59" y="91"/>
                                            <a:pt x="58" y="93"/>
                                            <a:pt x="58" y="95"/>
                                          </a:cubicBezTo>
                                          <a:cubicBezTo>
                                            <a:pt x="58" y="96"/>
                                            <a:pt x="58" y="98"/>
                                            <a:pt x="59" y="99"/>
                                          </a:cubicBezTo>
                                          <a:cubicBezTo>
                                            <a:pt x="59" y="101"/>
                                            <a:pt x="60" y="102"/>
                                            <a:pt x="60" y="103"/>
                                          </a:cubicBezTo>
                                          <a:cubicBezTo>
                                            <a:pt x="61" y="104"/>
                                            <a:pt x="61" y="105"/>
                                            <a:pt x="63" y="107"/>
                                          </a:cubicBezTo>
                                          <a:cubicBezTo>
                                            <a:pt x="64" y="109"/>
                                            <a:pt x="64" y="110"/>
                                            <a:pt x="65" y="110"/>
                                          </a:cubicBezTo>
                                          <a:cubicBezTo>
                                            <a:pt x="73" y="126"/>
                                            <a:pt x="84" y="140"/>
                                            <a:pt x="95" y="152"/>
                                          </a:cubicBezTo>
                                          <a:cubicBezTo>
                                            <a:pt x="107" y="163"/>
                                            <a:pt x="120" y="173"/>
                                            <a:pt x="136" y="182"/>
                                          </a:cubicBezTo>
                                          <a:cubicBezTo>
                                            <a:pt x="137" y="182"/>
                                            <a:pt x="138" y="183"/>
                                            <a:pt x="140" y="184"/>
                                          </a:cubicBezTo>
                                          <a:cubicBezTo>
                                            <a:pt x="142" y="186"/>
                                            <a:pt x="143" y="186"/>
                                            <a:pt x="144" y="187"/>
                                          </a:cubicBezTo>
                                          <a:cubicBezTo>
                                            <a:pt x="145" y="187"/>
                                            <a:pt x="146" y="188"/>
                                            <a:pt x="148" y="188"/>
                                          </a:cubicBezTo>
                                          <a:cubicBezTo>
                                            <a:pt x="149" y="189"/>
                                            <a:pt x="150" y="189"/>
                                            <a:pt x="152" y="189"/>
                                          </a:cubicBezTo>
                                          <a:cubicBezTo>
                                            <a:pt x="154" y="189"/>
                                            <a:pt x="156" y="187"/>
                                            <a:pt x="160" y="184"/>
                                          </a:cubicBezTo>
                                          <a:cubicBezTo>
                                            <a:pt x="163" y="181"/>
                                            <a:pt x="166" y="177"/>
                                            <a:pt x="169" y="173"/>
                                          </a:cubicBezTo>
                                          <a:cubicBezTo>
                                            <a:pt x="172" y="169"/>
                                            <a:pt x="175" y="166"/>
                                            <a:pt x="179" y="162"/>
                                          </a:cubicBezTo>
                                          <a:cubicBezTo>
                                            <a:pt x="182" y="159"/>
                                            <a:pt x="185" y="157"/>
                                            <a:pt x="187" y="157"/>
                                          </a:cubicBezTo>
                                          <a:cubicBezTo>
                                            <a:pt x="189" y="157"/>
                                            <a:pt x="191" y="158"/>
                                            <a:pt x="192" y="159"/>
                                          </a:cubicBezTo>
                                          <a:cubicBezTo>
                                            <a:pt x="194" y="159"/>
                                            <a:pt x="196" y="161"/>
                                            <a:pt x="199" y="162"/>
                                          </a:cubicBezTo>
                                          <a:cubicBezTo>
                                            <a:pt x="201" y="164"/>
                                            <a:pt x="202" y="165"/>
                                            <a:pt x="203" y="165"/>
                                          </a:cubicBezTo>
                                          <a:cubicBezTo>
                                            <a:pt x="206" y="167"/>
                                            <a:pt x="209" y="169"/>
                                            <a:pt x="212" y="171"/>
                                          </a:cubicBezTo>
                                          <a:cubicBezTo>
                                            <a:pt x="216" y="173"/>
                                            <a:pt x="219" y="175"/>
                                            <a:pt x="224" y="177"/>
                                          </a:cubicBezTo>
                                          <a:cubicBezTo>
                                            <a:pt x="228" y="179"/>
                                            <a:pt x="231" y="181"/>
                                            <a:pt x="233" y="182"/>
                                          </a:cubicBezTo>
                                          <a:cubicBezTo>
                                            <a:pt x="241" y="186"/>
                                            <a:pt x="246" y="189"/>
                                            <a:pt x="246" y="192"/>
                                          </a:cubicBezTo>
                                          <a:cubicBezTo>
                                            <a:pt x="247" y="192"/>
                                            <a:pt x="247" y="194"/>
                                            <a:pt x="247" y="195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      <w:pict>
                          <v:shape w14:anchorId="3B3AA776" id="Freeform 10" o:spid="_x0000_s1026" style="width:13.7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47,24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UPoS/goAAG40AAAOAAAAZHJzL2Uyb0RvYy54bWysW11vG8sNfS/Q/7DQY4HGmtV+yYhzgebi FgXS2wJx0ee1PmyhklbdlWPn/vp7OMNZcZwlRBd9SeQRl8NzhsMhOdqPP70e9tm3TT/suuPdzH2Y z7LNcdWtd8fHu9m/7n/5czPLhnN7XLf77ri5m33fDLOfPv3xDx9fTrebvHvq9utNn0HJcbh9Od3N ns7n0+3NzbB62hza4UN32hzx5bbrD+0Zf/aPN+u+fYH2w/4mn8+rm5euX5/6brUZBoz+HL6cffL6 t9vN6vyP7XbYnLP93Qy2nf2/vf/3gf69+fSxvX3s29PTbsVmtP+DFYd2d8Sko6qf23ObPfe7H1Qd dqu+G7rt+cOqO9x02+1utfEYgMbN36D5+tSeNh4LyBlOI03D/0/t6tdvX0//7Mn04fSlW/1nACM3 L6fhdvyG/hggkz28/L1bYw3b53Pnwb5u+wM9CRjZq+f0+8jp5vWcrTDo6mKZL2fZCl/xZ5qhvY0P r56H8183nVfUfvsynMOSrPHJE7rOju0Bs95j+baHPVbnTzdZXtTZC/3LCzgKOSHklmX2NCWUC6G8 KKc1LaTQvJnWVEihwk1rKqVQPp/WVL0RmkRXS6GFYhN23MiTaxSesCKjEJE5yZOTlLu6mYbnJOe6 Lkm6qzRdCetFodglaXfVXLEr4b3IFV2SeFdqukzMu4R6zR1cwv1C89GEe6e4Vp5wn7tpjLnkviqm 6col9a5ZKKok9XmlqJLMu0WlqEqYzxVVkng311RJ4peKJkn7UvH4hWRdCwySc+yvya2zkJQr2BaS 8XqpKJKEK965kHxXmiJJt6ZIso19NQ3NQPZCkp0rHBWSbAhNhrxCsq3slUKSvVDWv5BsK8GgkGSX yrIVkm2Fo0KSXSqOhNPrEoSVrVtIsitNkWTbKUGzlGzXigOUku1ciQGlpLtWYkAp6daCXCn5bpQY V0q+tSOhlIQ3Ck+lJLxQjs9SMt4o51QpGcf6Tm6USjK+VBivJOPalqsk4xq6SjKOA3baJsl4rRwF lWQcx/60Jsl4tZjevZVkXIuVlWS8VBivJONaYldLxkslENSS8aUSLWvJuJZh1JJxN1e2Sy0p14iq JeVurkTMOuFc8fJacu6cEqFqSTr4nAy+tSTdISBOekIjWafjflJXI2l3jaZL8u4KZdM0CfGNEvEa SbxD5Ji2K2Fe89FGMu8QO6Z1JdQjeEzzJaknVqd1Jdw3ip8uE+41R12m3Ct8LRPukUdM2rVMuK8V p18m3CO5mdaVcF8pPrFMuFcrmoT7UtlBy4T7pcL9MuEegWRyHd08IR+hZBKkmyfsayjdXNKfI5oo 2hL+kRIotskFyJ0C1M2TFaiVLASJt0hV8lzZSohbQszVyhq4uVyEfKEiTVZBixiIcGLSvFDCj0vK VIeVn+bNJaugthlcsgryPEJr4zE2L9qn2M9YvR65oYFPWUvdsbnvoZy6gXon1N1Ah+TeUUMDKiBF 3Q9FGDaS8MIkDEcg4dIkjHUmYd9XuWoGlpGElybNtEwkjXWwQKR18OI2kI5ROhtMxzidDSgV9t4Y G9ScoaI6t0Cl8py0owI3iTPU3AY1Z6i5DWrOUNGzsxhDBTPZvrBBpbLYi9ugLhgqClyTMQx1YYO6 YKgoVi3aqVwl21GRmsQZKupOkzhDRXVpEmeooQN6dadSGeltt0GlWpHEUQ5ajKGC0IvboFLV58Vt UKm08+K2VaX6zYvboFKRRuKowyxQqRLz4jaoFUNFRWXSzlBRNpnEGSpqI4s4VUdkOwogkzhDRZVj EmeoqGRM4gwV1YpJnKGiIrGIU0lCUFF0mMQZKuoKkzhDbWxQqXbwxtigNgy1sUGlCoC0I8e32E5J vhe3QaU83ovboFKq7sVtUCkb9+I2qD7hJnlKqS1gfU4dHrDBdXPGS4mxbQZGTLmv7QHG7OZG0JfE yQh6TJ2QpAqTwiHBWWiPm9G3d6L9LMOd6AM9096e2jMlr/Fj9nI3o+u27Cn8T+OH7tvmvvMSZ8ph /fdgG/duPO9FYvX8sFv9ZfPbtHzDc7KaQClKoHQYpQq056geGFWic3qGsJx5YAKoeAZk76QqpH+X YRRqNIz8zTwDdbr9M1ViLCc6Of4PdIaJOTPMkXqYZ4Cf+BnQnBaqHO8dIl0ON1gjsueSGFxlyVGj 5PJMpMNRx2ZimDpHl2HyquszUHvLP5Ow5KjL5oe9w4wTU0PQD3vEthn4pM1DunVRFTEkvoQ7Q57B L49tBk4s8pD/jTNQe9obyz8mCC6Gm8Qw/I6VdnSzQKpC/jrOQNcbfjhliW5GLsM2DJyu5yFdH2eI bolaQfoSlcw0w6WOubrSfADkocqLE/Bx7NBXEfp5yXDXSKMmAJzHupAgRfWLEDBcSFfjKBc+aEia 1dN1KgC7UCtFRVwsujRacJSl1ojVeuaTDhlBA8d3OqvEaNj0y/FQucp82Pc43oWSwEtIJCKa4GMI E1arQ3AIuU5UEuJnWLg4Frz0kqBdtTiQHfLFqITHEhRhJ12S3KuK+YHEmXksCQM8Zo/24YEi8eJA RdjmEQVHbDvHaFt4x0t2OHtjejiGZY4H7PXQyzs+8TguqxMu4jlmd4vgFz4nibh5eyaRkItDO8l0 c4hNmCoJk6VjzJnZYrr+o92d7BD2gWSMFdtPn4oDUOJxfIrh5x5iR3INdmn1XHXmeEYmxzzdKQFK GsbpdogG7c7BR3nqvBys02OOc4GQg5hCdRPiQZq10MUNTMT1uOAEocUP2nMirqjSeM+ZD9xH6g6p BA5pa7hDtCRr0HUQarjIQgrw4yByCatuVoMmglDD9V5oEcSdxJzAh6y6eYXgLkI3L3AaY9l58J1V N3ttqKajiez0SB7FhHQJDfbecbzQVTqeCOVr1M25Fu6ahO44aF/L+ESylnEwWctoxViTXd2X/ASX otFwTizfHObjqMdj2j70uwDQ8iZXGEc9B+OkgXRRgl61PuZeoQgdFXFMR0oieKefA5ApYdRkPd2M 0yNpQsl1Bq51pXpUi14WB4XVH/1FE+mHuwlDHeexLrSsIirKAP0MCEnmGZCDi2cuqkI84Zx1HObe MFVS5hk4rXcIZhID/U6JoL0d5qV5x86K9QR+BJrOEOlIdgAutXlie1xwSIWCsckhF4sfl2aeuOqW 0iZHctws/kFVxJBCixvtPevAIYvKXbkO8UwPDcpxpel3KLQ8l67o1b0Wy1wXUthRFRfFDjPJielH F9633+GtfNg6BCWpik8Rh8wnGWbfDsO2deBj8a0q+mUBGYugKmfgLiPbY5uBW41vMXBF6UKDfiSP rujfyRJ+Yc/PJEdWThfvXlUSVKn9JIZNGHK6J/eqEsJzbuG8cQDcygfpS0P+qi/lsRhNQ1xOPyqm idOTHjf1POztsWHgG0AXKrlIOLUM/AzpNsHtPQ/bvZU6KEFV4vi4uufhxInH4VDa2jBQp5LoSMvh S4MydYBRWsks9t2wgXdjauqKjh98e9Tbc3mDYej2u/Uvu/2e2qL+LZbN532ffWvx/snDY2zgJlJ7 f9N/7OipMAuN+Hcw6LULepVluH3o1t/xCgbetMErLE9d/9sse8FbK3ez4b/Pbb+ZZfu/HfFayBI/ c0JFc/Z/FGVNB2Ivv3mQ3xyfD587GIblaI8raL2bnePHz+fwlgxeUwHoL8evpxUJ+m5vP5zvX//d 9qfshI94CC97/NrFt1Xa2/gaBxE2yjKkAIT/wEstnk1+AYfempF/e6nLa0KffgcAAP//AwBQSwME FAAGAAgAAAAhAMQY17HcAAAACAEAAA8AAABkcnMvZG93bnJldi54bWxMj0FPwkAQhe8m/ofNmHiT rQQBS7dES4xcSBT8AUN3aBu7s7W7QP33jnrQy5tMXubN+7Ll4Fp1oj40ng3cjhJQxKW3DVcG3nZP N3NQISJbbD2TgU8KsMwvLzJMrT/zK522sVISwiFFA3WMXap1KGtyGEa+Ixbv4HuHUda+0rbHs4S7 Vo+TZKodNiwfauyoqKl83x6dgenkozi8bMLqfj0pZo/P2lfrwRtzfTWsFiIPC1CRhvh3Ad8M0h9y Kbb3R7ZBtQaEJv6oeOPZHaj979R5pv8D5F8AAAD//wMAUEsBAi0AFAAGAAgAAAAhALaDOJL+AAAA 4QEAABMAAAAAAAAAAAAAAAAAAAAAAFtDb250ZW50X1R5cGVzXS54bWxQSwECLQAUAAYACAAAACEA OP0h/9YAAACUAQAACwAAAAAAAAAAAAAAAAAvAQAAX3JlbHMvLnJlbHNQSwECLQAUAAYACAAAACEA zlD6Ev4KAABuNAAADgAAAAAAAAAAAAAAAAAuAgAAZHJzL2Uyb0RvYy54bWxQSwECLQAUAAYACAAA ACEAxBjXsdwAAAAIAQAADwAAAAAAAAAAAAAAAABYDQAAZHJzL2Rvd25yZXYueG1sUEsFBgAAAAAE AAQA8wAAAGEOAAAAAA== " path="m247,195v,3,-1,8,-2,13c244,213,243,217,241,220v-2,6,-9,12,-21,18c209,244,198,247,187,247v-3,,-6,,-9,c175,246,172,245,168,244v-4,-1,-7,-1,-8,-2c158,241,155,240,150,238v-5,-1,-8,-3,-9,-3c130,231,120,226,111,221,96,211,80,199,64,183,48,167,36,151,26,136,21,127,16,117,12,106v-1,-2,-2,-4,-3,-9c7,92,6,89,5,87,4,85,3,83,2,79,1,75,1,72,,69,,66,,63,,60,,49,3,38,9,27,15,15,21,8,27,5,30,4,34,3,39,2,44,1,48,,52,v1,,2,,3,1c57,1,60,6,65,14v1,2,3,5,5,9c72,27,74,31,76,35v2,3,4,6,5,9c82,44,83,46,85,48v1,3,2,5,3,7c89,56,90,58,90,60v,2,-2,5,-5,8c81,72,78,75,74,78v-4,3,-8,6,-11,9c59,91,58,93,58,95v,1,,3,1,4c59,101,60,102,60,103v1,1,1,2,3,4c64,109,64,110,65,110v8,16,19,30,30,42c107,163,120,173,136,182v1,,2,1,4,2c142,186,143,186,144,187v1,,2,1,4,1c149,189,150,189,152,189v2,,4,-2,8,-5c163,181,166,177,169,173v3,-4,6,-7,10,-11c182,159,185,157,187,157v2,,4,1,5,2c194,159,196,161,199,162v2,2,3,3,4,3c206,167,209,169,212,171v4,2,7,4,12,6c228,179,231,181,233,182v8,4,13,7,13,10c247,192,247,194,247,195xe" fillcolor="white [3212]" stroked="f">
                            <v:path arrowok="t" o:connecttype="custom" o:connectlocs="174929,138102;173513,147309;170680,155807;155807,168555;132436,174929;126062,174929;118980,172804;113314,171388;106232,168555;99858,166430;78612,156515;45326,129603;18414,96317;8499,75071;6374,68697;3541,61615;1416,55949;0,48867;0,42493;6374,19122;19122,3541;27620,1416;36827,0;38952,708;46034,9915;49575,16289;53824,24788;57365,31161;60198,33994;62323,38952;63739,42493;60198,48159;52408,55241;44618,61615;41076,67280;41785,70113;42493,72946;44618,75779;46034,77904;67280,107649;96317,128895;99150,130311;101983,132436;104816,133144;107649,133853;113314,130311;119688,122521;126770,114731;132436,111190;135977,112606;140935,114731;143768,116855;150141,121105;158640,125354;165014,128895;174221,135977;174929,138102" o:connectangles="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155" w:type="dxa"/>
                  <w:vAlign w:val="center"/>
                </w:tcPr>
                <w:p w14:paraId="54F6F573" w14:textId="77777777" w:rsidR="00352615" w:rsidRPr="00F33BC1" w:rsidRDefault="00F33BC1" w:rsidP="008B1306">
                  <w:pPr>
                    <w:rPr>
                      <w:noProof/>
                      <w:color w:val="FFFFFF" w:themeColor="background1"/>
                      <w:sz w:val="18"/>
                    </w:rPr>
                  </w:pPr>
                  <w:r>
                    <w:rPr>
                      <w:color w:val="FFFFFF" w:themeColor="background1"/>
                      <w:sz w:val="18"/>
                    </w:rPr>
                    <w:t>+91-</w:t>
                  </w:r>
                  <w:r w:rsidR="00352615" w:rsidRPr="00F33BC1">
                    <w:rPr>
                      <w:color w:val="FFFFFF" w:themeColor="background1"/>
                      <w:sz w:val="18"/>
                    </w:rPr>
                    <w:t>9130313301</w:t>
                  </w:r>
                </w:p>
              </w:tc>
            </w:tr>
            <w:tr w:rsidR="00F33BC1" w:rsidRPr="00F33BC1" w14:paraId="4B939168" w14:textId="77777777" w:rsidTr="00AE746A">
              <w:trPr>
                <w:trHeight w:val="413"/>
              </w:trPr>
              <w:tc>
                <w:tcPr>
                  <w:tcW w:w="595" w:type="dxa"/>
                  <w:vAlign w:val="center"/>
                </w:tcPr>
                <w:p w14:paraId="42E2DB72" w14:textId="77777777" w:rsidR="00352615" w:rsidRPr="00F33BC1" w:rsidRDefault="00352615" w:rsidP="008B1306">
                  <w:pPr>
                    <w:jc w:val="center"/>
                    <w:rPr>
                      <w:noProof/>
                      <w:color w:val="FFFFFF" w:themeColor="background1"/>
                      <w:sz w:val="2"/>
                    </w:rPr>
                  </w:pPr>
                  <w:r w:rsidRPr="00F33BC1">
                    <w:rPr>
                      <w:noProof/>
                      <w:color w:val="FFFFFF" w:themeColor="background1"/>
                      <w:sz w:val="2"/>
                    </w:rPr>
                    <mc:AlternateContent>
                      <mc:Choice Requires="wps">
                        <w:drawing>
                          <wp:inline distT="0" distB="0" distL="0" distR="0" wp14:anchorId="366303A3" wp14:editId="0F8F4C13">
                            <wp:extent cx="174625" cy="137372"/>
                            <wp:effectExtent l="0" t="0" r="0" b="0"/>
                            <wp:docPr id="107" name="Freeform 10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74625" cy="137372"/>
                                    </a:xfrm>
                                    <a:custGeom>
                                      <a:avLst/>
                                      <a:gdLst>
                                        <a:gd name="T0" fmla="*/ 319 w 319"/>
                                        <a:gd name="T1" fmla="*/ 81 h 251"/>
                                        <a:gd name="T2" fmla="*/ 319 w 319"/>
                                        <a:gd name="T3" fmla="*/ 223 h 251"/>
                                        <a:gd name="T4" fmla="*/ 311 w 319"/>
                                        <a:gd name="T5" fmla="*/ 243 h 251"/>
                                        <a:gd name="T6" fmla="*/ 291 w 319"/>
                                        <a:gd name="T7" fmla="*/ 251 h 251"/>
                                        <a:gd name="T8" fmla="*/ 29 w 319"/>
                                        <a:gd name="T9" fmla="*/ 251 h 251"/>
                                        <a:gd name="T10" fmla="*/ 8 w 319"/>
                                        <a:gd name="T11" fmla="*/ 243 h 251"/>
                                        <a:gd name="T12" fmla="*/ 0 w 319"/>
                                        <a:gd name="T13" fmla="*/ 223 h 251"/>
                                        <a:gd name="T14" fmla="*/ 0 w 319"/>
                                        <a:gd name="T15" fmla="*/ 81 h 251"/>
                                        <a:gd name="T16" fmla="*/ 18 w 319"/>
                                        <a:gd name="T17" fmla="*/ 97 h 251"/>
                                        <a:gd name="T18" fmla="*/ 107 w 319"/>
                                        <a:gd name="T19" fmla="*/ 158 h 251"/>
                                        <a:gd name="T20" fmla="*/ 123 w 319"/>
                                        <a:gd name="T21" fmla="*/ 170 h 251"/>
                                        <a:gd name="T22" fmla="*/ 140 w 319"/>
                                        <a:gd name="T23" fmla="*/ 178 h 251"/>
                                        <a:gd name="T24" fmla="*/ 159 w 319"/>
                                        <a:gd name="T25" fmla="*/ 183 h 251"/>
                                        <a:gd name="T26" fmla="*/ 160 w 319"/>
                                        <a:gd name="T27" fmla="*/ 183 h 251"/>
                                        <a:gd name="T28" fmla="*/ 179 w 319"/>
                                        <a:gd name="T29" fmla="*/ 178 h 251"/>
                                        <a:gd name="T30" fmla="*/ 196 w 319"/>
                                        <a:gd name="T31" fmla="*/ 170 h 251"/>
                                        <a:gd name="T32" fmla="*/ 213 w 319"/>
                                        <a:gd name="T33" fmla="*/ 158 h 251"/>
                                        <a:gd name="T34" fmla="*/ 301 w 319"/>
                                        <a:gd name="T35" fmla="*/ 97 h 251"/>
                                        <a:gd name="T36" fmla="*/ 319 w 319"/>
                                        <a:gd name="T37" fmla="*/ 81 h 251"/>
                                        <a:gd name="T38" fmla="*/ 319 w 319"/>
                                        <a:gd name="T39" fmla="*/ 29 h 251"/>
                                        <a:gd name="T40" fmla="*/ 310 w 319"/>
                                        <a:gd name="T41" fmla="*/ 56 h 251"/>
                                        <a:gd name="T42" fmla="*/ 289 w 319"/>
                                        <a:gd name="T43" fmla="*/ 78 h 251"/>
                                        <a:gd name="T44" fmla="*/ 205 w 319"/>
                                        <a:gd name="T45" fmla="*/ 135 h 251"/>
                                        <a:gd name="T46" fmla="*/ 198 w 319"/>
                                        <a:gd name="T47" fmla="*/ 141 h 251"/>
                                        <a:gd name="T48" fmla="*/ 188 w 319"/>
                                        <a:gd name="T49" fmla="*/ 148 h 251"/>
                                        <a:gd name="T50" fmla="*/ 179 w 319"/>
                                        <a:gd name="T51" fmla="*/ 153 h 251"/>
                                        <a:gd name="T52" fmla="*/ 169 w 319"/>
                                        <a:gd name="T53" fmla="*/ 158 h 251"/>
                                        <a:gd name="T54" fmla="*/ 160 w 319"/>
                                        <a:gd name="T55" fmla="*/ 160 h 251"/>
                                        <a:gd name="T56" fmla="*/ 159 w 319"/>
                                        <a:gd name="T57" fmla="*/ 160 h 251"/>
                                        <a:gd name="T58" fmla="*/ 151 w 319"/>
                                        <a:gd name="T59" fmla="*/ 158 h 251"/>
                                        <a:gd name="T60" fmla="*/ 140 w 319"/>
                                        <a:gd name="T61" fmla="*/ 153 h 251"/>
                                        <a:gd name="T62" fmla="*/ 131 w 319"/>
                                        <a:gd name="T63" fmla="*/ 148 h 251"/>
                                        <a:gd name="T64" fmla="*/ 121 w 319"/>
                                        <a:gd name="T65" fmla="*/ 141 h 251"/>
                                        <a:gd name="T66" fmla="*/ 114 w 319"/>
                                        <a:gd name="T67" fmla="*/ 135 h 251"/>
                                        <a:gd name="T68" fmla="*/ 67 w 319"/>
                                        <a:gd name="T69" fmla="*/ 103 h 251"/>
                                        <a:gd name="T70" fmla="*/ 31 w 319"/>
                                        <a:gd name="T71" fmla="*/ 78 h 251"/>
                                        <a:gd name="T72" fmla="*/ 10 w 319"/>
                                        <a:gd name="T73" fmla="*/ 57 h 251"/>
                                        <a:gd name="T74" fmla="*/ 0 w 319"/>
                                        <a:gd name="T75" fmla="*/ 33 h 251"/>
                                        <a:gd name="T76" fmla="*/ 8 w 319"/>
                                        <a:gd name="T77" fmla="*/ 10 h 251"/>
                                        <a:gd name="T78" fmla="*/ 29 w 319"/>
                                        <a:gd name="T79" fmla="*/ 0 h 251"/>
                                        <a:gd name="T80" fmla="*/ 291 w 319"/>
                                        <a:gd name="T81" fmla="*/ 0 h 251"/>
                                        <a:gd name="T82" fmla="*/ 311 w 319"/>
                                        <a:gd name="T83" fmla="*/ 9 h 251"/>
                                        <a:gd name="T84" fmla="*/ 319 w 319"/>
                                        <a:gd name="T85" fmla="*/ 29 h 2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</a:cxnLst>
                                      <a:rect l="0" t="0" r="r" b="b"/>
                                      <a:pathLst>
                                        <a:path w="319" h="251">
                                          <a:moveTo>
                                            <a:pt x="319" y="81"/>
                                          </a:moveTo>
                                          <a:cubicBezTo>
                                            <a:pt x="319" y="223"/>
                                            <a:pt x="319" y="223"/>
                                            <a:pt x="319" y="223"/>
                                          </a:cubicBezTo>
                                          <a:cubicBezTo>
                                            <a:pt x="319" y="230"/>
                                            <a:pt x="316" y="237"/>
                                            <a:pt x="311" y="243"/>
                                          </a:cubicBezTo>
                                          <a:cubicBezTo>
                                            <a:pt x="305" y="248"/>
                                            <a:pt x="298" y="251"/>
                                            <a:pt x="291" y="251"/>
                                          </a:cubicBezTo>
                                          <a:cubicBezTo>
                                            <a:pt x="29" y="251"/>
                                            <a:pt x="29" y="251"/>
                                            <a:pt x="29" y="251"/>
                                          </a:cubicBezTo>
                                          <a:cubicBezTo>
                                            <a:pt x="21" y="251"/>
                                            <a:pt x="14" y="248"/>
                                            <a:pt x="8" y="243"/>
                                          </a:cubicBezTo>
                                          <a:cubicBezTo>
                                            <a:pt x="3" y="237"/>
                                            <a:pt x="0" y="230"/>
                                            <a:pt x="0" y="223"/>
                                          </a:cubicBezTo>
                                          <a:cubicBezTo>
                                            <a:pt x="0" y="81"/>
                                            <a:pt x="0" y="81"/>
                                            <a:pt x="0" y="81"/>
                                          </a:cubicBezTo>
                                          <a:cubicBezTo>
                                            <a:pt x="5" y="87"/>
                                            <a:pt x="11" y="92"/>
                                            <a:pt x="18" y="97"/>
                                          </a:cubicBezTo>
                                          <a:cubicBezTo>
                                            <a:pt x="61" y="126"/>
                                            <a:pt x="91" y="146"/>
                                            <a:pt x="107" y="158"/>
                                          </a:cubicBezTo>
                                          <a:cubicBezTo>
                                            <a:pt x="113" y="163"/>
                                            <a:pt x="119" y="167"/>
                                            <a:pt x="123" y="170"/>
                                          </a:cubicBezTo>
                                          <a:cubicBezTo>
                                            <a:pt x="127" y="173"/>
                                            <a:pt x="133" y="175"/>
                                            <a:pt x="140" y="178"/>
                                          </a:cubicBezTo>
                                          <a:cubicBezTo>
                                            <a:pt x="147" y="181"/>
                                            <a:pt x="153" y="183"/>
                                            <a:pt x="159" y="183"/>
                                          </a:cubicBezTo>
                                          <a:cubicBezTo>
                                            <a:pt x="160" y="183"/>
                                            <a:pt x="160" y="183"/>
                                            <a:pt x="160" y="183"/>
                                          </a:cubicBezTo>
                                          <a:cubicBezTo>
                                            <a:pt x="166" y="183"/>
                                            <a:pt x="172" y="181"/>
                                            <a:pt x="179" y="178"/>
                                          </a:cubicBezTo>
                                          <a:cubicBezTo>
                                            <a:pt x="186" y="175"/>
                                            <a:pt x="192" y="173"/>
                                            <a:pt x="196" y="170"/>
                                          </a:cubicBezTo>
                                          <a:cubicBezTo>
                                            <a:pt x="200" y="167"/>
                                            <a:pt x="206" y="163"/>
                                            <a:pt x="213" y="158"/>
                                          </a:cubicBezTo>
                                          <a:cubicBezTo>
                                            <a:pt x="233" y="143"/>
                                            <a:pt x="262" y="123"/>
                                            <a:pt x="301" y="97"/>
                                          </a:cubicBezTo>
                                          <a:cubicBezTo>
                                            <a:pt x="308" y="92"/>
                                            <a:pt x="314" y="87"/>
                                            <a:pt x="319" y="81"/>
                                          </a:cubicBezTo>
                                          <a:close/>
                                          <a:moveTo>
                                            <a:pt x="319" y="29"/>
                                          </a:moveTo>
                                          <a:cubicBezTo>
                                            <a:pt x="319" y="38"/>
                                            <a:pt x="316" y="47"/>
                                            <a:pt x="310" y="56"/>
                                          </a:cubicBezTo>
                                          <a:cubicBezTo>
                                            <a:pt x="305" y="64"/>
                                            <a:pt x="297" y="72"/>
                                            <a:pt x="289" y="78"/>
                                          </a:cubicBezTo>
                                          <a:cubicBezTo>
                                            <a:pt x="244" y="109"/>
                                            <a:pt x="216" y="128"/>
                                            <a:pt x="205" y="135"/>
                                          </a:cubicBezTo>
                                          <a:cubicBezTo>
                                            <a:pt x="204" y="136"/>
                                            <a:pt x="202" y="138"/>
                                            <a:pt x="198" y="141"/>
                                          </a:cubicBezTo>
                                          <a:cubicBezTo>
                                            <a:pt x="194" y="144"/>
                                            <a:pt x="191" y="146"/>
                                            <a:pt x="188" y="148"/>
                                          </a:cubicBezTo>
                                          <a:cubicBezTo>
                                            <a:pt x="186" y="149"/>
                                            <a:pt x="183" y="151"/>
                                            <a:pt x="179" y="153"/>
                                          </a:cubicBezTo>
                                          <a:cubicBezTo>
                                            <a:pt x="175" y="156"/>
                                            <a:pt x="172" y="157"/>
                                            <a:pt x="169" y="158"/>
                                          </a:cubicBezTo>
                                          <a:cubicBezTo>
                                            <a:pt x="165" y="159"/>
                                            <a:pt x="163" y="160"/>
                                            <a:pt x="160" y="160"/>
                                          </a:cubicBezTo>
                                          <a:cubicBezTo>
                                            <a:pt x="159" y="160"/>
                                            <a:pt x="159" y="160"/>
                                            <a:pt x="159" y="160"/>
                                          </a:cubicBezTo>
                                          <a:cubicBezTo>
                                            <a:pt x="157" y="160"/>
                                            <a:pt x="154" y="159"/>
                                            <a:pt x="151" y="158"/>
                                          </a:cubicBezTo>
                                          <a:cubicBezTo>
                                            <a:pt x="147" y="157"/>
                                            <a:pt x="144" y="156"/>
                                            <a:pt x="140" y="153"/>
                                          </a:cubicBezTo>
                                          <a:cubicBezTo>
                                            <a:pt x="137" y="151"/>
                                            <a:pt x="134" y="149"/>
                                            <a:pt x="131" y="148"/>
                                          </a:cubicBezTo>
                                          <a:cubicBezTo>
                                            <a:pt x="129" y="146"/>
                                            <a:pt x="125" y="144"/>
                                            <a:pt x="121" y="141"/>
                                          </a:cubicBezTo>
                                          <a:cubicBezTo>
                                            <a:pt x="118" y="138"/>
                                            <a:pt x="115" y="136"/>
                                            <a:pt x="114" y="135"/>
                                          </a:cubicBezTo>
                                          <a:cubicBezTo>
                                            <a:pt x="103" y="128"/>
                                            <a:pt x="88" y="117"/>
                                            <a:pt x="67" y="103"/>
                                          </a:cubicBezTo>
                                          <a:cubicBezTo>
                                            <a:pt x="47" y="89"/>
                                            <a:pt x="35" y="80"/>
                                            <a:pt x="31" y="78"/>
                                          </a:cubicBezTo>
                                          <a:cubicBezTo>
                                            <a:pt x="23" y="73"/>
                                            <a:pt x="16" y="66"/>
                                            <a:pt x="10" y="57"/>
                                          </a:cubicBezTo>
                                          <a:cubicBezTo>
                                            <a:pt x="3" y="48"/>
                                            <a:pt x="0" y="40"/>
                                            <a:pt x="0" y="33"/>
                                          </a:cubicBezTo>
                                          <a:cubicBezTo>
                                            <a:pt x="0" y="23"/>
                                            <a:pt x="3" y="16"/>
                                            <a:pt x="8" y="10"/>
                                          </a:cubicBezTo>
                                          <a:cubicBezTo>
                                            <a:pt x="12" y="3"/>
                                            <a:pt x="19" y="0"/>
                                            <a:pt x="29" y="0"/>
                                          </a:cubicBezTo>
                                          <a:cubicBezTo>
                                            <a:pt x="291" y="0"/>
                                            <a:pt x="291" y="0"/>
                                            <a:pt x="291" y="0"/>
                                          </a:cubicBezTo>
                                          <a:cubicBezTo>
                                            <a:pt x="298" y="0"/>
                                            <a:pt x="305" y="3"/>
                                            <a:pt x="311" y="9"/>
                                          </a:cubicBezTo>
                                          <a:cubicBezTo>
                                            <a:pt x="316" y="14"/>
                                            <a:pt x="319" y="21"/>
                                            <a:pt x="319" y="29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      <w:pict>
                          <v:shape w14:anchorId="6CEDA69B" id="Freeform 103" o:spid="_x0000_s1026" style="width:13.7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19,25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aGwNtAgAAIwoAAAOAAAAZHJzL2Uyb0RvYy54bWysWluv2zYMfh+w/2D4ccAaS74maE6Btesw oOsK9Ax79nGcJlhie7bPyWl//UhdHCo1G6XYS5AoNMXvE0lRtF6+ej4egqe6H/Ztsw7FiygM6qZq N/vm0zr86/7tz0UYDGPZbMpD29Tr8HM9hK/ufvzh5alb1bLdtYdN3QegpBlWp24d7saxWy0WQ7Wr j+Xwou3qBv7ctv2xHOFn/2mx6csTaD8eFjKKssWp7Tdd31b1MMDoG/1neKf0b7d1Nf653Q71GBzW Idg2qs9efT7g5+LuZbn61Jfdbl8ZM8rvsOJY7huYdFL1phzL4LHff6XquK/6dmi344uqPS7a7XZf 1QoDoBHRBZqPu7KrFRYgZ+gmmob/T231/ulj96FH04fuXVv9MwRN++tmP35o980IEwmkaHHqhtUk ij8GeCh4OP3RbmBRy8exVeift/0RVQGu4FmR/HkiuX4egwoGRZ5kMg2DCv4ScR7nUs1QruzD1eMw /la3SlH59G4Y9Rpt4JtieBM05RFmvYf13B4PsFw/LYJYLIMTfpoVnYQEESpEsAtkqiDBUk0yksiw imIiJGU8rykhQrEQ8yYB+MlumTCaMiq0ZDTlVChl0EEEnqdjWFpSGU6RoIQX89gE5ZsFJyjjEaPJ i3BBGec0UcI5HxCUcMGho4Qv83kfEJRwEeUMPEq5SIt5XZJSLsDrZn1cUtJFHjG6KOkiYciSlHaR c3ZR2kXKeBWG+eR6omA8XTrMZ5xdlHpel8N9ztnlcM9hjB3ul9k897EX9zHlXgpmHWOHe84nYsp9 HDGpIabcc64aU+r5zEep5+InpszzqijzcjnvqAklPhaMQySU+DRjVDm8F4w/JJR3zh0SSruM0nl3 SCjtIk4ZsyjvYslkm4TyLhImvSeUeFFwuijxImHCOqXMCy58YAMlYZ0yYZ1S6kXGUJ9S6tk0mFLu BZciUod7kJrd7FOHey51pQ73rC6He9g3Z9Nz6nDPhXXmcM+l58yL+8zhPmbsyhzuOZ/IHO4lp8vh nvPVzOFeJPN8ZQ73XAxllPuM2WUzh/qIcdWcUs+xlVPmuSQBxSwJDSZz5ZT3lKkicko7p4iSHnPg KOdMdsgdxpnAySnhkLtnfT2nhDOKCkq35GrbgvLNaaJ0s/V2Qflm9pyC0s1uXwUlnG5fCzxOmANK ubNnluq5MWPwLSjxSBypc1LXDng+whMMnILu9RmrXIEUnnAYYcCKwrE5Ln1bGOCgcOolDB6CwrmX MHgBCquDFsD+thl4ZEBpOBbgMfKquMEo/EBi8a+0+8HEEl+J+wHFOl6J+0HFUh3FoRj3gSoNVKi3 vcQNVCipvcQNVOkHVRqo0g8qVsYIFWpfH2Ow+FXiflCxvlXiflCxhlXiflCxTlXiflCxFkVxqDZ9 oCYGKlSUXuIGKlSNXuIGKhSGXuIGauIHFYs/hKr7I1djFes7Je4HFUs4Je4HFas0Je4HNTVQodTy YQZrLdQO1ZSXuIEKBZOXuIGa+UHFokgZ4wcV6x4l7gcVaxsUh/LFx3YsYJS4H1SsUpS4H9TcQIV6 w8sYAxWKCh9xrCvQGKgcvMQNVCgPvMQNVKgBiLgOE7PL99Buvmw092EAjeYHfKZcdeWIxYH9GpzW IdQaYbBbh9iWxPFj+1Tft0pixBpB/Q+oJlBngerxYV/9Un+ZE4cOpZnS0fLtYQTj6HR/da4q2AU0 KDOs11bGam0BqxmGMg7Mh1agpe36DBGUWeqZgs4gl9odpgaungEKSC19zltXZ4B9Tk2gH7G2+ox6 UYT9OLTfVW+qFQkHdsKbwXQLPVq5y7N2femuiRk8lxhXidFPaF+ztFwb86JEr2jh+Ab2ioGmpXoB YGczVddyyhBXbcYjMagR0EckvBqvEIkzCu1YLQwbBgh7mS6gGlUT6PQ/GYqBi/PCcZXMC01aPQyJ 13sGKNOUKjgZUlXYD8QZcpVypolNTQLNWf8ZsJeEqtylFdh+UcPuxNixOA/7sWT2VGjNOhi8hj1n 0BnmcgazZV1Cw5OoIu8GlgozwwXh4KFalQttaaX9VxpeWWpVrtPIyKhyXQwaxVr6Bm+V1ml0RrFO I7ElhHRc7AuRiUH/cIsjnbLcsI1NdnMj/KvNy91QqkM71Mrhz5ua3TZMhrY7/1nAVeGKQ3FP4ic2 Bz5dLlsmoKGsmIAK0zc+Y7MhQSuMqJeQo5BS/QLTqpeFtvyG4JTYWsa1iRTaSZMxX8DpjE5rjIHm sjcAGZkZ4LDkqDJO4fIGDWltz/nQczUJi6WZAbCQGQSThgs7w3cEpz7OWJYwGyjyLjZbG/6Q4cAe vwQDYa9VOSwJm2CgJ0yhYW8RV+2G4BRwJNDPOCstsBOLqiBZOjPYZOGfYOBd3Kwqr2E/lrA1PmOs OeChARQDLMvNLNnN6oJwGyY6cicHsNvhLSsNxZO2Sh0VJlWm9SAuXAzf8SFiXbn5sWSKycv6A1+J KlVumJiKEV7y+HurqZTERfAKM4Mb6sLk51uyhoiMW7oJyMaucMIBm/YIDJ7xjTezzJAwicPge0vQ A2c5OqgX4Jacqk2/KKj0LgsHbqLbbgc37IDKQreM15EKrkg06zHYj2HMy2n0Axc7tKbVMdkkzxuy gs7zF+WL0uxYbJzWX7E9fF1o0cvFD3qxYc97jhq7FTtQoPOvsChH8tJtSwOICrJgtlzRLVybFaZR Rr0pYmBePN6rpZ7O+cqY83WmoT3sN2/3hwOe79Udt/r1oQ+eSrid9vDJxr4jdVCvBJoWn9J+hCPq QhbewcKLbsPqod18hvtYcA8PLrjt2v5LGJzgTts6HP59LPs6DA6/N3CXaykSTJaj+pGkObase/rP A/2neTy+bsEw4LZsKtC6Dkf79fWo79DBJTbA+q752FUoqNoW/TDeP/9d9l3QwVd4CG5+vW/tXbZy Ze90IWGTrIGkgZgfcOVNsWmu5+GdOvpbSZ0vEd79BwAA//8DAFBLAwQUAAYACAAAACEAPgdZntwA AAAIAQAADwAAAGRycy9kb3ducmV2LnhtbEyPS2vDMBCE74X+B7GFXEojJ9C4OJZDaSnkFppHz7K1 tU2slbHk17/vtpfmMssy7Ox86W6yjRiw87UjBatlBAKpcKamUsH59PH0AsIHTUY3jlDBjB522f1d qhPjRvrE4RhKwSHkE62gCqFNpPRFhVb7pWuR2Pt2ndWB166UptMjh9tGrqNoI62uiT9UusW3Covr sbcK4ngeczz7r0Ee+nk8XPbXR+eUWjxM71uW1y2IgFP4v4BfBu4PGRfLXU/Gi0YB04Q/ZW8dP4PI ea42ILNU3gJkPwAAAP//AwBQSwECLQAUAAYACAAAACEAtoM4kv4AAADhAQAAEwAAAAAAAAAAAAAA AAAAAAAAW0NvbnRlbnRfVHlwZXNdLnhtbFBLAQItABQABgAIAAAAIQA4/SH/1gAAAJQBAAALAAAA AAAAAAAAAAAAAC8BAABfcmVscy8ucmVsc1BLAQItABQABgAIAAAAIQALaGwNtAgAAIwoAAAOAAAA AAAAAAAAAAAAAC4CAABkcnMvZTJvRG9jLnhtbFBLAQItABQABgAIAAAAIQA+B1me3AAAAAgBAAAP AAAAAAAAAAAAAAAAAA4LAABkcnMvZG93bnJldi54bWxQSwUGAAAAAAQABADzAAAAFwwAAAAA " path="m319,81v,142,,142,,142c319,230,316,237,311,243v-6,5,-13,8,-20,8c29,251,29,251,29,251v-8,,-15,-3,-21,-8c3,237,,230,,223,,81,,81,,81v5,6,11,11,18,16c61,126,91,146,107,158v6,5,12,9,16,12c127,173,133,175,140,178v7,3,13,5,19,5c160,183,160,183,160,183v6,,12,-2,19,-5c186,175,192,173,196,170v4,-3,10,-7,17,-12c233,143,262,123,301,97v7,-5,13,-10,18,-16xm319,29v,9,-3,18,-9,27c305,64,297,72,289,78v-45,31,-73,50,-84,57c204,136,202,138,198,141v-4,3,-7,5,-10,7c186,149,183,151,179,153v-4,3,-7,4,-10,5c165,159,163,160,160,160v-1,,-1,,-1,c157,160,154,159,151,158v-4,-1,-7,-2,-11,-5c137,151,134,149,131,148v-2,-2,-6,-4,-10,-7c118,138,115,136,114,135,103,128,88,117,67,103,47,89,35,80,31,78,23,73,16,66,10,57,3,48,,40,,33,,23,3,16,8,10,12,3,19,,29,,291,,291,,291,v7,,14,3,20,9c316,14,319,21,319,29xe" fillcolor="white [3212]" stroked="f">
                            <v:path arrowok="t" o:connecttype="custom" o:connectlocs="174625,44331;174625,122048;170246,132994;159297,137372;15875,137372;4379,132994;0,122048;0,44331;9853,53088;58573,86473;67332,93041;76638,97419;87039,100156;87586,100156;97987,97419;107293,93041;116599,86473;164772,53088;174625,44331;174625,15872;169698,30649;158203,42689;112220,73885;108388,77169;102914,81000;97987,83737;92513,86473;87586,87568;87039,87568;82659,86473;76638,83737;71711,81000;66237,77169;62405,73885;36677,56372;16970,42689;5474,31196;0,18061;4379,5473;15875,0;159297,0;170246,4926;174625,15872" o:connectangles="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155" w:type="dxa"/>
                  <w:vAlign w:val="center"/>
                </w:tcPr>
                <w:p w14:paraId="14098081" w14:textId="77777777" w:rsidR="00352615" w:rsidRPr="00F33BC1" w:rsidRDefault="00352615" w:rsidP="008B1306">
                  <w:pPr>
                    <w:rPr>
                      <w:noProof/>
                      <w:color w:val="FFFFFF" w:themeColor="background1"/>
                      <w:sz w:val="18"/>
                    </w:rPr>
                  </w:pPr>
                  <w:r w:rsidRPr="00F33BC1">
                    <w:rPr>
                      <w:color w:val="FFFFFF" w:themeColor="background1"/>
                      <w:sz w:val="18"/>
                    </w:rPr>
                    <w:t>devashish.nigam89@gmail.com</w:t>
                  </w:r>
                </w:p>
              </w:tc>
            </w:tr>
            <w:bookmarkStart w:id="0" w:name="_GoBack" w:colFirst="1" w:colLast="1"/>
            <w:tr w:rsidR="00F33BC1" w:rsidRPr="00F33BC1" w14:paraId="1559C5FD" w14:textId="77777777" w:rsidTr="00AE746A">
              <w:trPr>
                <w:trHeight w:val="413"/>
              </w:trPr>
              <w:tc>
                <w:tcPr>
                  <w:tcW w:w="595" w:type="dxa"/>
                  <w:vAlign w:val="center"/>
                </w:tcPr>
                <w:p w14:paraId="773E13A0" w14:textId="77777777" w:rsidR="00352615" w:rsidRPr="00F33BC1" w:rsidRDefault="00352615" w:rsidP="008B1306">
                  <w:pPr>
                    <w:jc w:val="center"/>
                    <w:rPr>
                      <w:noProof/>
                      <w:color w:val="FFFFFF" w:themeColor="background1"/>
                      <w:sz w:val="2"/>
                    </w:rPr>
                  </w:pPr>
                  <w:r w:rsidRPr="00F33BC1">
                    <w:rPr>
                      <w:noProof/>
                      <w:color w:val="FFFFFF" w:themeColor="background1"/>
                      <w:sz w:val="2"/>
                    </w:rPr>
                    <mc:AlternateContent>
                      <mc:Choice Requires="wps">
                        <w:drawing>
                          <wp:inline distT="0" distB="0" distL="0" distR="0" wp14:anchorId="07662FCD" wp14:editId="7644761B">
                            <wp:extent cx="175535" cy="174928"/>
                            <wp:effectExtent l="0" t="0" r="0" b="0"/>
                            <wp:docPr id="18" name="Freeform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75535" cy="174928"/>
                                    </a:xfrm>
                                    <a:custGeom>
                                      <a:avLst/>
                                      <a:gdLst>
                                        <a:gd name="T0" fmla="*/ 43 w 282"/>
                                        <a:gd name="T1" fmla="*/ 236 h 282"/>
                                        <a:gd name="T2" fmla="*/ 86 w 282"/>
                                        <a:gd name="T3" fmla="*/ 236 h 282"/>
                                        <a:gd name="T4" fmla="*/ 86 w 282"/>
                                        <a:gd name="T5" fmla="*/ 109 h 282"/>
                                        <a:gd name="T6" fmla="*/ 43 w 282"/>
                                        <a:gd name="T7" fmla="*/ 109 h 282"/>
                                        <a:gd name="T8" fmla="*/ 43 w 282"/>
                                        <a:gd name="T9" fmla="*/ 236 h 282"/>
                                        <a:gd name="T10" fmla="*/ 88 w 282"/>
                                        <a:gd name="T11" fmla="*/ 70 h 282"/>
                                        <a:gd name="T12" fmla="*/ 82 w 282"/>
                                        <a:gd name="T13" fmla="*/ 54 h 282"/>
                                        <a:gd name="T14" fmla="*/ 65 w 282"/>
                                        <a:gd name="T15" fmla="*/ 48 h 282"/>
                                        <a:gd name="T16" fmla="*/ 47 w 282"/>
                                        <a:gd name="T17" fmla="*/ 54 h 282"/>
                                        <a:gd name="T18" fmla="*/ 41 w 282"/>
                                        <a:gd name="T19" fmla="*/ 70 h 282"/>
                                        <a:gd name="T20" fmla="*/ 47 w 282"/>
                                        <a:gd name="T21" fmla="*/ 85 h 282"/>
                                        <a:gd name="T22" fmla="*/ 64 w 282"/>
                                        <a:gd name="T23" fmla="*/ 92 h 282"/>
                                        <a:gd name="T24" fmla="*/ 64 w 282"/>
                                        <a:gd name="T25" fmla="*/ 92 h 282"/>
                                        <a:gd name="T26" fmla="*/ 82 w 282"/>
                                        <a:gd name="T27" fmla="*/ 85 h 282"/>
                                        <a:gd name="T28" fmla="*/ 88 w 282"/>
                                        <a:gd name="T29" fmla="*/ 70 h 282"/>
                                        <a:gd name="T30" fmla="*/ 196 w 282"/>
                                        <a:gd name="T31" fmla="*/ 236 h 282"/>
                                        <a:gd name="T32" fmla="*/ 238 w 282"/>
                                        <a:gd name="T33" fmla="*/ 236 h 282"/>
                                        <a:gd name="T34" fmla="*/ 238 w 282"/>
                                        <a:gd name="T35" fmla="*/ 163 h 282"/>
                                        <a:gd name="T36" fmla="*/ 225 w 282"/>
                                        <a:gd name="T37" fmla="*/ 121 h 282"/>
                                        <a:gd name="T38" fmla="*/ 189 w 282"/>
                                        <a:gd name="T39" fmla="*/ 106 h 282"/>
                                        <a:gd name="T40" fmla="*/ 151 w 282"/>
                                        <a:gd name="T41" fmla="*/ 128 h 282"/>
                                        <a:gd name="T42" fmla="*/ 151 w 282"/>
                                        <a:gd name="T43" fmla="*/ 128 h 282"/>
                                        <a:gd name="T44" fmla="*/ 151 w 282"/>
                                        <a:gd name="T45" fmla="*/ 109 h 282"/>
                                        <a:gd name="T46" fmla="*/ 109 w 282"/>
                                        <a:gd name="T47" fmla="*/ 109 h 282"/>
                                        <a:gd name="T48" fmla="*/ 109 w 282"/>
                                        <a:gd name="T49" fmla="*/ 236 h 282"/>
                                        <a:gd name="T50" fmla="*/ 151 w 282"/>
                                        <a:gd name="T51" fmla="*/ 236 h 282"/>
                                        <a:gd name="T52" fmla="*/ 151 w 282"/>
                                        <a:gd name="T53" fmla="*/ 165 h 282"/>
                                        <a:gd name="T54" fmla="*/ 153 w 282"/>
                                        <a:gd name="T55" fmla="*/ 155 h 282"/>
                                        <a:gd name="T56" fmla="*/ 161 w 282"/>
                                        <a:gd name="T57" fmla="*/ 144 h 282"/>
                                        <a:gd name="T58" fmla="*/ 174 w 282"/>
                                        <a:gd name="T59" fmla="*/ 139 h 282"/>
                                        <a:gd name="T60" fmla="*/ 196 w 282"/>
                                        <a:gd name="T61" fmla="*/ 168 h 282"/>
                                        <a:gd name="T62" fmla="*/ 196 w 282"/>
                                        <a:gd name="T63" fmla="*/ 236 h 282"/>
                                        <a:gd name="T64" fmla="*/ 282 w 282"/>
                                        <a:gd name="T65" fmla="*/ 53 h 282"/>
                                        <a:gd name="T66" fmla="*/ 282 w 282"/>
                                        <a:gd name="T67" fmla="*/ 229 h 282"/>
                                        <a:gd name="T68" fmla="*/ 266 w 282"/>
                                        <a:gd name="T69" fmla="*/ 267 h 282"/>
                                        <a:gd name="T70" fmla="*/ 229 w 282"/>
                                        <a:gd name="T71" fmla="*/ 282 h 282"/>
                                        <a:gd name="T72" fmla="*/ 53 w 282"/>
                                        <a:gd name="T73" fmla="*/ 282 h 282"/>
                                        <a:gd name="T74" fmla="*/ 15 w 282"/>
                                        <a:gd name="T75" fmla="*/ 267 h 282"/>
                                        <a:gd name="T76" fmla="*/ 0 w 282"/>
                                        <a:gd name="T77" fmla="*/ 229 h 282"/>
                                        <a:gd name="T78" fmla="*/ 0 w 282"/>
                                        <a:gd name="T79" fmla="*/ 53 h 282"/>
                                        <a:gd name="T80" fmla="*/ 15 w 282"/>
                                        <a:gd name="T81" fmla="*/ 16 h 282"/>
                                        <a:gd name="T82" fmla="*/ 53 w 282"/>
                                        <a:gd name="T83" fmla="*/ 0 h 282"/>
                                        <a:gd name="T84" fmla="*/ 229 w 282"/>
                                        <a:gd name="T85" fmla="*/ 0 h 282"/>
                                        <a:gd name="T86" fmla="*/ 266 w 282"/>
                                        <a:gd name="T87" fmla="*/ 16 h 282"/>
                                        <a:gd name="T88" fmla="*/ 282 w 282"/>
                                        <a:gd name="T89" fmla="*/ 53 h 282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</a:cxnLst>
                                      <a:rect l="0" t="0" r="r" b="b"/>
                                      <a:pathLst>
                                        <a:path w="282" h="282">
                                          <a:moveTo>
                                            <a:pt x="43" y="236"/>
                                          </a:moveTo>
                                          <a:cubicBezTo>
                                            <a:pt x="86" y="236"/>
                                            <a:pt x="86" y="236"/>
                                            <a:pt x="86" y="236"/>
                                          </a:cubicBezTo>
                                          <a:cubicBezTo>
                                            <a:pt x="86" y="109"/>
                                            <a:pt x="86" y="109"/>
                                            <a:pt x="86" y="109"/>
                                          </a:cubicBezTo>
                                          <a:cubicBezTo>
                                            <a:pt x="43" y="109"/>
                                            <a:pt x="43" y="109"/>
                                            <a:pt x="43" y="109"/>
                                          </a:cubicBezTo>
                                          <a:lnTo>
                                            <a:pt x="43" y="236"/>
                                          </a:lnTo>
                                          <a:close/>
                                          <a:moveTo>
                                            <a:pt x="88" y="70"/>
                                          </a:moveTo>
                                          <a:cubicBezTo>
                                            <a:pt x="88" y="63"/>
                                            <a:pt x="86" y="58"/>
                                            <a:pt x="82" y="54"/>
                                          </a:cubicBezTo>
                                          <a:cubicBezTo>
                                            <a:pt x="78" y="50"/>
                                            <a:pt x="72" y="48"/>
                                            <a:pt x="65" y="48"/>
                                          </a:cubicBezTo>
                                          <a:cubicBezTo>
                                            <a:pt x="58" y="48"/>
                                            <a:pt x="52" y="50"/>
                                            <a:pt x="47" y="54"/>
                                          </a:cubicBezTo>
                                          <a:cubicBezTo>
                                            <a:pt x="43" y="58"/>
                                            <a:pt x="41" y="63"/>
                                            <a:pt x="41" y="70"/>
                                          </a:cubicBezTo>
                                          <a:cubicBezTo>
                                            <a:pt x="41" y="76"/>
                                            <a:pt x="43" y="81"/>
                                            <a:pt x="47" y="85"/>
                                          </a:cubicBezTo>
                                          <a:cubicBezTo>
                                            <a:pt x="52" y="90"/>
                                            <a:pt x="57" y="92"/>
                                            <a:pt x="64" y="92"/>
                                          </a:cubicBezTo>
                                          <a:cubicBezTo>
                                            <a:pt x="64" y="92"/>
                                            <a:pt x="64" y="92"/>
                                            <a:pt x="64" y="92"/>
                                          </a:cubicBezTo>
                                          <a:cubicBezTo>
                                            <a:pt x="72" y="92"/>
                                            <a:pt x="77" y="90"/>
                                            <a:pt x="82" y="85"/>
                                          </a:cubicBezTo>
                                          <a:cubicBezTo>
                                            <a:pt x="86" y="81"/>
                                            <a:pt x="88" y="76"/>
                                            <a:pt x="88" y="70"/>
                                          </a:cubicBezTo>
                                          <a:close/>
                                          <a:moveTo>
                                            <a:pt x="196" y="236"/>
                                          </a:moveTo>
                                          <a:cubicBezTo>
                                            <a:pt x="238" y="236"/>
                                            <a:pt x="238" y="236"/>
                                            <a:pt x="238" y="236"/>
                                          </a:cubicBezTo>
                                          <a:cubicBezTo>
                                            <a:pt x="238" y="163"/>
                                            <a:pt x="238" y="163"/>
                                            <a:pt x="238" y="163"/>
                                          </a:cubicBezTo>
                                          <a:cubicBezTo>
                                            <a:pt x="238" y="144"/>
                                            <a:pt x="234" y="130"/>
                                            <a:pt x="225" y="121"/>
                                          </a:cubicBezTo>
                                          <a:cubicBezTo>
                                            <a:pt x="216" y="111"/>
                                            <a:pt x="204" y="106"/>
                                            <a:pt x="189" y="106"/>
                                          </a:cubicBezTo>
                                          <a:cubicBezTo>
                                            <a:pt x="173" y="106"/>
                                            <a:pt x="160" y="113"/>
                                            <a:pt x="151" y="128"/>
                                          </a:cubicBezTo>
                                          <a:cubicBezTo>
                                            <a:pt x="151" y="128"/>
                                            <a:pt x="151" y="128"/>
                                            <a:pt x="151" y="128"/>
                                          </a:cubicBezTo>
                                          <a:cubicBezTo>
                                            <a:pt x="151" y="109"/>
                                            <a:pt x="151" y="109"/>
                                            <a:pt x="151" y="109"/>
                                          </a:cubicBezTo>
                                          <a:cubicBezTo>
                                            <a:pt x="109" y="109"/>
                                            <a:pt x="109" y="109"/>
                                            <a:pt x="109" y="109"/>
                                          </a:cubicBezTo>
                                          <a:cubicBezTo>
                                            <a:pt x="109" y="117"/>
                                            <a:pt x="109" y="159"/>
                                            <a:pt x="109" y="236"/>
                                          </a:cubicBezTo>
                                          <a:cubicBezTo>
                                            <a:pt x="151" y="236"/>
                                            <a:pt x="151" y="236"/>
                                            <a:pt x="151" y="236"/>
                                          </a:cubicBezTo>
                                          <a:cubicBezTo>
                                            <a:pt x="151" y="165"/>
                                            <a:pt x="151" y="165"/>
                                            <a:pt x="151" y="165"/>
                                          </a:cubicBezTo>
                                          <a:cubicBezTo>
                                            <a:pt x="151" y="160"/>
                                            <a:pt x="152" y="157"/>
                                            <a:pt x="153" y="155"/>
                                          </a:cubicBezTo>
                                          <a:cubicBezTo>
                                            <a:pt x="154" y="151"/>
                                            <a:pt x="157" y="147"/>
                                            <a:pt x="161" y="144"/>
                                          </a:cubicBezTo>
                                          <a:cubicBezTo>
                                            <a:pt x="165" y="141"/>
                                            <a:pt x="169" y="139"/>
                                            <a:pt x="174" y="139"/>
                                          </a:cubicBezTo>
                                          <a:cubicBezTo>
                                            <a:pt x="189" y="139"/>
                                            <a:pt x="196" y="149"/>
                                            <a:pt x="196" y="168"/>
                                          </a:cubicBezTo>
                                          <a:lnTo>
                                            <a:pt x="196" y="236"/>
                                          </a:lnTo>
                                          <a:close/>
                                          <a:moveTo>
                                            <a:pt x="282" y="53"/>
                                          </a:moveTo>
                                          <a:cubicBezTo>
                                            <a:pt x="282" y="229"/>
                                            <a:pt x="282" y="229"/>
                                            <a:pt x="282" y="229"/>
                                          </a:cubicBezTo>
                                          <a:cubicBezTo>
                                            <a:pt x="282" y="244"/>
                                            <a:pt x="276" y="256"/>
                                            <a:pt x="266" y="267"/>
                                          </a:cubicBezTo>
                                          <a:cubicBezTo>
                                            <a:pt x="256" y="277"/>
                                            <a:pt x="243" y="282"/>
                                            <a:pt x="229" y="282"/>
                                          </a:cubicBezTo>
                                          <a:cubicBezTo>
                                            <a:pt x="53" y="282"/>
                                            <a:pt x="53" y="282"/>
                                            <a:pt x="53" y="282"/>
                                          </a:cubicBezTo>
                                          <a:cubicBezTo>
                                            <a:pt x="38" y="282"/>
                                            <a:pt x="26" y="277"/>
                                            <a:pt x="15" y="267"/>
                                          </a:cubicBezTo>
                                          <a:cubicBezTo>
                                            <a:pt x="5" y="256"/>
                                            <a:pt x="0" y="244"/>
                                            <a:pt x="0" y="229"/>
                                          </a:cubicBezTo>
                                          <a:cubicBezTo>
                                            <a:pt x="0" y="53"/>
                                            <a:pt x="0" y="53"/>
                                            <a:pt x="0" y="53"/>
                                          </a:cubicBezTo>
                                          <a:cubicBezTo>
                                            <a:pt x="0" y="39"/>
                                            <a:pt x="5" y="26"/>
                                            <a:pt x="15" y="16"/>
                                          </a:cubicBezTo>
                                          <a:cubicBezTo>
                                            <a:pt x="26" y="5"/>
                                            <a:pt x="38" y="0"/>
                                            <a:pt x="53" y="0"/>
                                          </a:cubicBezTo>
                                          <a:cubicBezTo>
                                            <a:pt x="229" y="0"/>
                                            <a:pt x="229" y="0"/>
                                            <a:pt x="229" y="0"/>
                                          </a:cubicBezTo>
                                          <a:cubicBezTo>
                                            <a:pt x="243" y="0"/>
                                            <a:pt x="256" y="5"/>
                                            <a:pt x="266" y="16"/>
                                          </a:cubicBezTo>
                                          <a:cubicBezTo>
                                            <a:pt x="276" y="26"/>
                                            <a:pt x="282" y="39"/>
                                            <a:pt x="282" y="53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      <w:pict>
                          <v:shape w14:anchorId="45E8EE37" id="Freeform 14" o:spid="_x0000_s1026" style="width:13.8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2,28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YA86YAgAAF4pAAAOAAAAZHJzL2Uyb0RvYy54bWysWttu48gRfQ+QfyD4GCAjNcWbhPEskNls EGCyWWAc5JmmqJEQiVRI2vLs129VdzVVLbPs8mJfbKlYPF3n9K2q1R9/eD4do6emHw5dexebD8s4 atq62x7ab3fxf+5/+msZR8NYtdvq2LXNXfy9GeIfPv35Tx8v502TdPvuuG36CEDaYXM538X7cTxv Fouh3jenavjQnZsWHu66/lSN8LX/ttj21QXQT8dFslzmi0vXb899VzfDANYf3cP4k8Xf7Zp6/Pdu NzRjdLyLIbbR/u3t3wf8u/j0sdp866vz/lBTGNXviOJUHVpodIL6sRqr6LE/vIA6Heq+G7rd+KHu TotutzvUjeUAbMzyhs3XfXVuLBcQZzhPMg1/HGz989PX8y89hj6cv3T1/4ao7f6+PYy/dId2hIYM SrS4nIfN5IpfBngperj8q9tCp1aPY2fZP+/6E0IBr+jZivx9Erl5HqMajKbIslUWRzU8MkW6Tkrb QrXxL9ePw/iPprNA1dOXYXR9tIVPVuFt1FYnaPUe+nN3OkJ3/WURpavoEiVlQh06+Rjmk6zyaD/n lDCnMp8HWjEfEShlThIQUJ+iNsv1fEQ5c5KoFcxHBILpN7UmAa2Zj0jNcLXLcl4kw+UulvPcTCB3 IiBxvbNUQOJ655mAxAVPSwEpELwQkLjiYkyB4kZA4pJLOiVc8VSIKeGKl9k8u4QrnqfzMSVc8XUi IAWKS0hccRGJK14KoyDhiovsuOLSyEw0iq+44mYtrQRccnG+rLjmyUqYMCsuuozFVZexuOwmX833 4IrrniTCpFlx4U1iBCyuvCnX8wNrxaU3S2ENTgPtM2HipFx7kwizOeXaGxGLay9jce1lrEB7aVVP ufa4ZM9uWWmgvYgVaC9ice3F8ZWptM+49jKWSvss0B6W7tl9OQu1F7b4LNA+k7AC7XNhfGWB9qmw 72SB9oWwDGZce7OSdvpAe2nNybn2JhfGfR5oL2Jx7cV+zLn2kFjNj9Wca58JS07OpZehuPRJIsnF pU9yYYnOufRJXswPr4JLjy3OTseCS4/Rzw7VgksPQsxDBcqLUFx5IyzQBRdeZsiVXwpBqXQvuO4S ElddGgwlF11iV3LNjbBjQLJ/zW0lyUsuuZCQllxwcRyUXHEJiestjs6SKy6y44KLk6aUJF9AKeor pmrvi6j6uaUqCj5FFdboS1u4nbsBCzYsqaAsu3dFX7UBLyy5BGfQH51XVL+97gwao3OmcgYZ0blQ OYNQ6LxWOWMZg95QqWBd+xZFrFWsu46kIZZGR9MQT6Mjaoip0VHF+gFjhxJBQxWLBOuuo5oQ1URH NSGqkNGrgiGqkLZr3DFxx9hXOqqYm1t3HdUVUYVTC1UwRBVyaJU7UYU0WeOOeTLGDpmwyp2opjqq KVFNdVQxobXB6KimRDXVUcW0FNEh8dRQzYgq5JYqd6IK6aPKnahChqhyJ6qQBGrcc6IKeZ7Knajm OqqYy6GQkK2p0IlqrqOaE1VIujTomHVhMJBXqdyJaqGjWhBVyI9U6ES10FHFLMjGrqOKuQ66Qzqj CQYTGuuuo4ppi3XXUS2JKmQfqmCIKmQYzN1tmJRD9HC6fnuu3scRnKs/4DvV5lyNmHr4j9HlLoZM Jo727j/aT91Tc99ZjxEzEFinkBSUJdTs1aF+fDjUf2t+5e5EityhRQuisSKTADD8FgBBqU6EOPyr VhU8kb0B0lhfwB9bLssLFf3j+tgNje2bq65E1fU3zE7X3dfns8I4b7f+3MgO1bHrfSeWG9RQyjvc EC385iKhSQarP4PB+grGBewgzIjV52R8IckcNlbu0xs+bto4wgbxFAY83xE3iR7SxwMrgAmFIuOk dRhp+M1p4t+ws8LHTQ261WUyurihWtHqTfTXgd54EAJxr+kHFRcF7SPOqNI7eMOH+LZRhU1DIgwR FnIbd0CGFtZ3aEIrSChtSVMk6ARv9PMm7D15vsHxso1Uu9LBsS/391rqzCo9PRQcHfNJpjO/rwVI M9k0TijBNpDGczOUFtiXcPysHssJlVTG1XeTSku3V8LpM28BjqxdC86s4mAgEbFR3UBRBmdMIB4c GBMH/yvnzfgItiA3y27e8Rx0Zh0HH1W4r00tvGrWtQAQTqVg58Sd7m3z+1owNp+ZVPItuMT71nyd bfp+uEkuvEqvm3UcfD+4xHwKVmV+ZwvB1DK05htXzVwbprF9rYmC8Rlq5kcrTS0Imk1eRLY9Dfso N+NBNs5ptwLoONA2b1zJOwWLh7wI5QrnyUwVAJl1Lfh14AaKlmjj6tWpBW+GwgeovWjB51qkz4t1 3j+X9wabJAO1qZJ9PRnz7nB0ybXWmV+EP9fJE9TNwl3QHpYFyyocfNqegWPpWYFmWwAI7M3EVWJe 68RnsrCFs2GETK23M6s44E9O2ECIpLGq4P32HMLTsdcNKzgetKG8Qx96IxTalZdJ2ClkvJ6cvTmF 3RtusHnh37KpNHEg4aTy1Hl3kh6wd8/Np9nh4kaLTXJ9yNQDwUJH3SskZ4Eybrr6kRWgvG1UyeEH c4hNAz+g4mfQexTxczGcijAccaiFfeCns+vyl7FTkQgPsIK3S9xUylvv6wWtoTsetj8djkcs4e2t vebzsY+eKrhv9/DNJ26B19H+ptB2+Jbrb7TYK2Z4qwyv7g2bh277HW6Ywc1CuLK37/pf4+gCt/Tu 4uH/j1XfxNHxny3cTlvDRgKjbLRf0qzAM++eP3ngT9rH0+cOAoM9qGprQL2LR//x8+huBcK1POD6 pf16rtHRnkz0w3j//N+qP0dn+AgvwV22nzt/O6/a+FtqKNjkS5QcEfoCl/ismnThEG8J8u/W63ot 8tNvAAAA//8DAFBLAwQUAAYACAAAACEAYG7mGdwAAAAIAQAADwAAAGRycy9kb3ducmV2LnhtbEyP zU7DMBCE70i8g7VI3KjTAm2VxqkQP0IqJ9o+gBsvcdR4bWI3CW/Plku5zGo12tn5ivXoWtFjFxtP CqaTDARS5U1DtYL97u1uCSImTUa3nlDBD0ZYl9dXhc6NH+gT+22qBYdQzLUCm1LIpYyVRafjxAck 9r5853Titaul6fTA4a6VsyybS6cb4g9WB3y2WB23J6cg7N7DsNjI+2+7+Uh7L+PDa79U6vZmfFmx PK1AJBzT5QLODNwfSi528CcyUbQKmCb9KXuzxRzE4TwfQZaF/A9Q/gIAAP//AwBQSwECLQAUAAYA CAAAACEAtoM4kv4AAADhAQAAEwAAAAAAAAAAAAAAAAAAAAAAW0NvbnRlbnRfVHlwZXNdLnhtbFBL AQItABQABgAIAAAAIQA4/SH/1gAAAJQBAAALAAAAAAAAAAAAAAAAAC8BAABfcmVscy8ucmVsc1BL AQItABQABgAIAAAAIQBsYA86YAgAAF4pAAAOAAAAAAAAAAAAAAAAAC4CAABkcnMvZTJvRG9jLnht bFBLAQItABQABgAIAAAAIQBgbuYZ3AAAAAgBAAAPAAAAAAAAAAAAAAAAALoKAABkcnMvZG93bnJl di54bWxQSwUGAAAAAAQABADzAAAAwwsAAAAA " path="m43,236v43,,43,,43,c86,109,86,109,86,109v-43,,-43,,-43,l43,236xm88,70c88,63,86,58,82,54,78,50,72,48,65,48v-7,,-13,2,-18,6c43,58,41,63,41,70v,6,2,11,6,15c52,90,57,92,64,92v,,,,,c72,92,77,90,82,85v4,-4,6,-9,6,-15xm196,236v42,,42,,42,c238,163,238,163,238,163v,-19,-4,-33,-13,-42c216,111,204,106,189,106v-16,,-29,7,-38,22c151,128,151,128,151,128v,-19,,-19,,-19c109,109,109,109,109,109v,8,,50,,127c151,236,151,236,151,236v,-71,,-71,,-71c151,160,152,157,153,155v1,-4,4,-8,8,-11c165,141,169,139,174,139v15,,22,10,22,29l196,236xm282,53v,176,,176,,176c282,244,276,256,266,267v-10,10,-23,15,-37,15c53,282,53,282,53,282v-15,,-27,-5,-38,-15c5,256,,244,,229,,53,,53,,53,,39,5,26,15,16,26,5,38,,53,,229,,229,,229,v14,,27,5,37,16c276,26,282,39,282,53xe" fillcolor="white [3212]" stroked="f">
                            <v:path arrowok="t" o:connecttype="custom" o:connectlocs="26766,146394;53532,146394;53532,67614;26766,67614;26766,146394;54777,43422;51042,33497;40460,29775;29256,33497;25521,43422;29256,52727;39838,57069;39838,57069;51042,52727;54777,43422;122003,146394;148147,146394;148147,101111;140055,75058;117646,65753;93992,79400;93992,79400;93992,67614;67849,67614;67849,146394;93992,146394;93992,102351;95237,96148;100217,89325;108309,86223;122003,104212;122003,146394;175535,32877;175535,142051;165576,165623;142544,174928;32991,174928;9337,165623;0,142051;0,32877;9337,9925;32991,0;142544,0;165576,9925;175535,32877" o:connectangles="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155" w:type="dxa"/>
                  <w:vAlign w:val="center"/>
                </w:tcPr>
                <w:p w14:paraId="2383E0F4" w14:textId="77777777" w:rsidR="00352615" w:rsidRPr="00F33BC1" w:rsidRDefault="00352615" w:rsidP="008B1306">
                  <w:pPr>
                    <w:rPr>
                      <w:noProof/>
                      <w:color w:val="FFFFFF" w:themeColor="background1"/>
                      <w:sz w:val="18"/>
                    </w:rPr>
                  </w:pPr>
                  <w:r w:rsidRPr="00F33BC1">
                    <w:rPr>
                      <w:color w:val="FFFFFF" w:themeColor="background1"/>
                      <w:sz w:val="18"/>
                    </w:rPr>
                    <w:t>https://www.linkedin.com/in/devashish-nigam-563983</w:t>
                  </w:r>
                </w:p>
              </w:tc>
            </w:tr>
            <w:bookmarkEnd w:id="0"/>
          </w:tbl>
          <w:p w14:paraId="300D2A1E" w14:textId="77777777" w:rsidR="00352615" w:rsidRPr="00F33BC1" w:rsidRDefault="00352615" w:rsidP="008B1306">
            <w:pPr>
              <w:rPr>
                <w:rFonts w:ascii="Bahnschrift Light Condensed" w:hAnsi="Bahnschrift Light Condensed"/>
                <w:color w:val="FFFFFF" w:themeColor="background1"/>
                <w:sz w:val="18"/>
              </w:rPr>
            </w:pPr>
          </w:p>
        </w:tc>
      </w:tr>
      <w:tr w:rsidR="00832A97" w:rsidRPr="00F33BC1" w14:paraId="4DF9B54A" w14:textId="77777777" w:rsidTr="006608ED">
        <w:trPr>
          <w:gridAfter w:val="1"/>
          <w:wAfter w:w="52" w:type="dxa"/>
        </w:trPr>
        <w:tc>
          <w:tcPr>
            <w:tcW w:w="3505" w:type="dxa"/>
            <w:shd w:val="clear" w:color="auto" w:fill="DBE5F1" w:themeFill="accent1" w:themeFillTint="33"/>
          </w:tcPr>
          <w:p w14:paraId="489C7BD6" w14:textId="77777777" w:rsidR="00832A97" w:rsidRPr="006608ED" w:rsidRDefault="00832A97" w:rsidP="008B1306">
            <w:pPr>
              <w:jc w:val="right"/>
              <w:rPr>
                <w:rFonts w:ascii="Bebas Neue Regular" w:hAnsi="Bebas Neue Regular"/>
                <w:sz w:val="10"/>
              </w:rPr>
            </w:pPr>
            <w:r w:rsidRPr="006608ED">
              <w:rPr>
                <w:rFonts w:ascii="Bebas Neue Regular" w:hAnsi="Bebas Neue Regular"/>
                <w:sz w:val="8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5"/>
            </w:tblGrid>
            <w:tr w:rsidR="0060101A" w:rsidRPr="00F33BC1" w14:paraId="74D10E7D" w14:textId="77777777" w:rsidTr="0060101A">
              <w:tc>
                <w:tcPr>
                  <w:tcW w:w="3265" w:type="dxa"/>
                </w:tcPr>
                <w:p w14:paraId="36479FFA" w14:textId="77777777" w:rsidR="0060101A" w:rsidRPr="00F33BC1" w:rsidRDefault="00E94F5C" w:rsidP="00F33BC1">
                  <w:pPr>
                    <w:jc w:val="center"/>
                    <w:rPr>
                      <w:rFonts w:cstheme="minorHAnsi"/>
                      <w:b/>
                      <w:color w:val="3F7FAD"/>
                      <w:sz w:val="28"/>
                    </w:rPr>
                  </w:pPr>
                  <w:r w:rsidRPr="00F33BC1">
                    <w:rPr>
                      <w:rFonts w:cstheme="minorHAnsi"/>
                      <w:b/>
                      <w:color w:val="3F7FAD"/>
                    </w:rPr>
                    <w:t>JOB OBJECTIVE</w:t>
                  </w:r>
                </w:p>
              </w:tc>
            </w:tr>
            <w:tr w:rsidR="0060101A" w:rsidRPr="00F33BC1" w14:paraId="289D3730" w14:textId="77777777" w:rsidTr="0060101A">
              <w:tc>
                <w:tcPr>
                  <w:tcW w:w="3265" w:type="dxa"/>
                </w:tcPr>
                <w:p w14:paraId="1325B4FE" w14:textId="295561C5" w:rsidR="0060101A" w:rsidRPr="00F33BC1" w:rsidRDefault="00B26321" w:rsidP="00F33BC1">
                  <w:pPr>
                    <w:jc w:val="both"/>
                    <w:rPr>
                      <w:sz w:val="18"/>
                    </w:rPr>
                  </w:pPr>
                  <w:r w:rsidRPr="00B26321">
                    <w:rPr>
                      <w:sz w:val="18"/>
                    </w:rPr>
                    <w:t>Senior Platform Engineer II &amp; Global RPA Capability Owner at Adidas, specializing in scaling intelligent process automation (IPA) platforms and driving enterprise-wide operational efficiency</w:t>
                  </w:r>
                  <w:r w:rsidR="00725631" w:rsidRPr="00F33BC1">
                    <w:rPr>
                      <w:sz w:val="18"/>
                    </w:rPr>
                    <w:t>.</w:t>
                  </w:r>
                </w:p>
              </w:tc>
            </w:tr>
          </w:tbl>
          <w:p w14:paraId="325AE7C8" w14:textId="77777777" w:rsidR="00ED4F89" w:rsidRDefault="00ED4F89" w:rsidP="006608ED">
            <w:pPr>
              <w:rPr>
                <w:rFonts w:cstheme="minorHAnsi"/>
                <w:b/>
                <w:color w:val="3F7FAD"/>
                <w:sz w:val="18"/>
              </w:rPr>
            </w:pPr>
          </w:p>
          <w:p w14:paraId="647AB819" w14:textId="77777777" w:rsidR="001E5921" w:rsidRPr="00F33BC1" w:rsidRDefault="001E5921" w:rsidP="006608ED">
            <w:pPr>
              <w:rPr>
                <w:rFonts w:cstheme="minorHAnsi"/>
                <w:b/>
                <w:color w:val="3F7FAD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5"/>
            </w:tblGrid>
            <w:tr w:rsidR="00ED4F89" w:rsidRPr="00F33BC1" w14:paraId="310D5076" w14:textId="77777777" w:rsidTr="008D0A2C">
              <w:tc>
                <w:tcPr>
                  <w:tcW w:w="3265" w:type="dxa"/>
                </w:tcPr>
                <w:p w14:paraId="52F58C1F" w14:textId="77777777" w:rsidR="00ED4F89" w:rsidRPr="00F33BC1" w:rsidRDefault="00ED4F89" w:rsidP="00F33BC1">
                  <w:pPr>
                    <w:jc w:val="center"/>
                    <w:rPr>
                      <w:rFonts w:cstheme="minorHAnsi"/>
                      <w:b/>
                      <w:color w:val="3F7FAD"/>
                      <w:sz w:val="28"/>
                    </w:rPr>
                  </w:pPr>
                  <w:r w:rsidRPr="00F33BC1">
                    <w:rPr>
                      <w:rFonts w:cstheme="minorHAnsi"/>
                      <w:b/>
                      <w:color w:val="3F7FAD"/>
                    </w:rPr>
                    <w:t>EDUCATION</w:t>
                  </w:r>
                </w:p>
              </w:tc>
            </w:tr>
            <w:tr w:rsidR="00ED4F89" w:rsidRPr="00F33BC1" w14:paraId="34B5D651" w14:textId="77777777" w:rsidTr="008D0A2C">
              <w:tc>
                <w:tcPr>
                  <w:tcW w:w="3265" w:type="dxa"/>
                </w:tcPr>
                <w:p w14:paraId="66D4987B" w14:textId="77777777" w:rsidR="00B25057" w:rsidRPr="00F33BC1" w:rsidRDefault="006608ED" w:rsidP="00F33BC1">
                  <w:pPr>
                    <w:spacing w:before="120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 xml:space="preserve">MBA, Information Technology Business Management (ITBM), Symbiosis International University, </w:t>
                  </w:r>
                  <w:r w:rsidRPr="00F33BC1">
                    <w:rPr>
                      <w:b/>
                      <w:sz w:val="18"/>
                    </w:rPr>
                    <w:t>2016</w:t>
                  </w:r>
                </w:p>
                <w:p w14:paraId="04EA89D1" w14:textId="77777777" w:rsidR="00B25057" w:rsidRPr="00F33BC1" w:rsidRDefault="006608ED" w:rsidP="00F33BC1">
                  <w:pPr>
                    <w:spacing w:before="120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 xml:space="preserve">Bachelor of Technology (B.Tech.), Electronics and Communication Engineering, Jaypee University of Engineering &amp; Technology, </w:t>
                  </w:r>
                  <w:r w:rsidRPr="00F33BC1">
                    <w:rPr>
                      <w:b/>
                      <w:sz w:val="18"/>
                    </w:rPr>
                    <w:t>2011</w:t>
                  </w:r>
                </w:p>
              </w:tc>
            </w:tr>
          </w:tbl>
          <w:p w14:paraId="3EEBAE87" w14:textId="77777777" w:rsidR="001D4A90" w:rsidRDefault="001D4A90" w:rsidP="006608ED">
            <w:pPr>
              <w:rPr>
                <w:rFonts w:cstheme="minorHAnsi"/>
                <w:b/>
                <w:color w:val="3F7FAD"/>
                <w:sz w:val="18"/>
              </w:rPr>
            </w:pPr>
          </w:p>
          <w:p w14:paraId="7293475C" w14:textId="77777777" w:rsidR="001E5921" w:rsidRPr="00F33BC1" w:rsidRDefault="001E5921" w:rsidP="006608ED">
            <w:pPr>
              <w:rPr>
                <w:rFonts w:cstheme="minorHAnsi"/>
                <w:b/>
                <w:color w:val="3F7FAD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5"/>
            </w:tblGrid>
            <w:tr w:rsidR="001D4A90" w:rsidRPr="00F33BC1" w14:paraId="1373C189" w14:textId="77777777" w:rsidTr="008D0A2C">
              <w:tc>
                <w:tcPr>
                  <w:tcW w:w="3265" w:type="dxa"/>
                </w:tcPr>
                <w:p w14:paraId="172577DB" w14:textId="77777777" w:rsidR="001D4A90" w:rsidRPr="00F33BC1" w:rsidRDefault="001D4A90" w:rsidP="00F33BC1">
                  <w:pPr>
                    <w:jc w:val="center"/>
                    <w:rPr>
                      <w:rFonts w:cstheme="minorHAnsi"/>
                      <w:b/>
                      <w:color w:val="3F7FAD"/>
                      <w:sz w:val="28"/>
                    </w:rPr>
                  </w:pPr>
                  <w:r w:rsidRPr="00F33BC1">
                    <w:rPr>
                      <w:rFonts w:cstheme="minorHAnsi"/>
                      <w:b/>
                      <w:color w:val="3F7FAD"/>
                    </w:rPr>
                    <w:t>CORE COMPETENCIES</w:t>
                  </w:r>
                </w:p>
              </w:tc>
            </w:tr>
            <w:tr w:rsidR="001D4A90" w:rsidRPr="00F33BC1" w14:paraId="21B43EC1" w14:textId="77777777" w:rsidTr="008D0A2C">
              <w:tc>
                <w:tcPr>
                  <w:tcW w:w="3265" w:type="dxa"/>
                </w:tcPr>
                <w:p w14:paraId="5AD4685B" w14:textId="77777777" w:rsidR="00B25057" w:rsidRPr="00F33BC1" w:rsidRDefault="00F33BC1">
                  <w:pPr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  <w:drawing>
                      <wp:inline distT="0" distB="0" distL="0" distR="0" wp14:anchorId="3B73D136" wp14:editId="6EB068D5">
                        <wp:extent cx="1967230" cy="2743200"/>
                        <wp:effectExtent l="0" t="0" r="0" b="0"/>
                        <wp:docPr id="5" name="Diagram 5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6" r:lo="rId7" r:qs="rId8" r:cs="rId9"/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AD847D5" w14:textId="77777777" w:rsidR="00832A97" w:rsidRDefault="00832A97" w:rsidP="006608ED">
            <w:pPr>
              <w:rPr>
                <w:rFonts w:ascii="Bebas Neue Regular" w:hAnsi="Bebas Neue Regular"/>
                <w:sz w:val="18"/>
              </w:rPr>
            </w:pPr>
          </w:p>
          <w:p w14:paraId="7648886C" w14:textId="77777777" w:rsidR="001E5921" w:rsidRPr="00F33BC1" w:rsidRDefault="001E5921" w:rsidP="006608ED">
            <w:pPr>
              <w:rPr>
                <w:rFonts w:ascii="Bebas Neue Regular" w:hAnsi="Bebas Neue Regular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5"/>
            </w:tblGrid>
            <w:tr w:rsidR="00E71B5F" w:rsidRPr="00F33BC1" w14:paraId="2C741C5D" w14:textId="77777777" w:rsidTr="008D0A2C">
              <w:tc>
                <w:tcPr>
                  <w:tcW w:w="3265" w:type="dxa"/>
                </w:tcPr>
                <w:p w14:paraId="57A69377" w14:textId="77777777" w:rsidR="00E71B5F" w:rsidRPr="00F33BC1" w:rsidRDefault="00586F94" w:rsidP="00F33BC1">
                  <w:pPr>
                    <w:jc w:val="center"/>
                    <w:rPr>
                      <w:rFonts w:cstheme="minorHAnsi"/>
                      <w:b/>
                      <w:color w:val="3F7FAD"/>
                      <w:sz w:val="28"/>
                    </w:rPr>
                  </w:pPr>
                  <w:r w:rsidRPr="00F33BC1">
                    <w:rPr>
                      <w:rFonts w:cstheme="minorHAnsi"/>
                      <w:b/>
                      <w:color w:val="3F7FAD"/>
                    </w:rPr>
                    <w:t>TECHNICAL SKILLS</w:t>
                  </w:r>
                </w:p>
              </w:tc>
            </w:tr>
            <w:tr w:rsidR="00E71B5F" w:rsidRPr="00F33BC1" w14:paraId="71CDE9D2" w14:textId="77777777" w:rsidTr="008D0A2C">
              <w:tc>
                <w:tcPr>
                  <w:tcW w:w="3265" w:type="dxa"/>
                </w:tcPr>
                <w:p w14:paraId="41278273" w14:textId="23C446A1" w:rsidR="00024023" w:rsidRPr="00024023" w:rsidRDefault="006608ED" w:rsidP="00024023">
                  <w:pPr>
                    <w:rPr>
                      <w:sz w:val="18"/>
                    </w:rPr>
                  </w:pPr>
                  <w:r w:rsidRPr="00024023">
                    <w:rPr>
                      <w:rStyle w:val="Strong"/>
                      <w:sz w:val="18"/>
                    </w:rPr>
                    <w:t>RPA Platforms</w:t>
                  </w:r>
                  <w:r w:rsidRPr="00024023">
                    <w:rPr>
                      <w:sz w:val="18"/>
                    </w:rPr>
                    <w:t>: UiPath, Power Automate, Blue Prism</w:t>
                  </w:r>
                  <w:r w:rsidRPr="00024023">
                    <w:rPr>
                      <w:sz w:val="18"/>
                    </w:rPr>
                    <w:br/>
                  </w:r>
                  <w:r w:rsidRPr="00024023">
                    <w:rPr>
                      <w:rStyle w:val="Strong"/>
                      <w:sz w:val="18"/>
                    </w:rPr>
                    <w:t>Cloud &amp; Infrastructure</w:t>
                  </w:r>
                  <w:r w:rsidRPr="00024023">
                    <w:rPr>
                      <w:sz w:val="18"/>
                    </w:rPr>
                    <w:t xml:space="preserve">: UiPath Automation Cloud, </w:t>
                  </w:r>
                  <w:r w:rsidR="00361F2C" w:rsidRPr="00024023">
                    <w:rPr>
                      <w:sz w:val="18"/>
                    </w:rPr>
                    <w:t>AWS</w:t>
                  </w:r>
                  <w:r w:rsidR="00792DAE" w:rsidRPr="00024023">
                    <w:rPr>
                      <w:sz w:val="18"/>
                    </w:rPr>
                    <w:t>, Azure</w:t>
                  </w:r>
                </w:p>
                <w:p w14:paraId="7D70F758" w14:textId="11829935" w:rsidR="00B25057" w:rsidRPr="00024023" w:rsidRDefault="006608ED" w:rsidP="00024023">
                  <w:pPr>
                    <w:rPr>
                      <w:sz w:val="18"/>
                    </w:rPr>
                  </w:pPr>
                  <w:r w:rsidRPr="00024023">
                    <w:rPr>
                      <w:rStyle w:val="Strong"/>
                      <w:sz w:val="18"/>
                    </w:rPr>
                    <w:t>Programming &amp; Scripting</w:t>
                  </w:r>
                  <w:r w:rsidR="00BB1F33" w:rsidRPr="00024023">
                    <w:rPr>
                      <w:sz w:val="18"/>
                    </w:rPr>
                    <w:t>: Python</w:t>
                  </w:r>
                  <w:r w:rsidR="000E7C48" w:rsidRPr="00024023">
                    <w:rPr>
                      <w:sz w:val="18"/>
                    </w:rPr>
                    <w:t>,</w:t>
                  </w:r>
                  <w:r w:rsidR="00BB1F33" w:rsidRPr="00024023">
                    <w:rPr>
                      <w:sz w:val="18"/>
                    </w:rPr>
                    <w:t xml:space="preserve"> Shell Scripting</w:t>
                  </w:r>
                  <w:r w:rsidR="00792DAE" w:rsidRPr="00024023">
                    <w:rPr>
                      <w:sz w:val="18"/>
                    </w:rPr>
                    <w:t xml:space="preserve">, </w:t>
                  </w:r>
                  <w:r w:rsidR="002C566E" w:rsidRPr="00024023">
                    <w:rPr>
                      <w:sz w:val="18"/>
                    </w:rPr>
                    <w:t>PowerShell</w:t>
                  </w:r>
                  <w:r w:rsidRPr="00024023">
                    <w:rPr>
                      <w:sz w:val="18"/>
                    </w:rPr>
                    <w:br/>
                  </w:r>
                  <w:r w:rsidRPr="00024023">
                    <w:rPr>
                      <w:rStyle w:val="Strong"/>
                      <w:sz w:val="18"/>
                    </w:rPr>
                    <w:t>Databases</w:t>
                  </w:r>
                  <w:r w:rsidRPr="00024023">
                    <w:rPr>
                      <w:sz w:val="18"/>
                    </w:rPr>
                    <w:t xml:space="preserve">: </w:t>
                  </w:r>
                  <w:r w:rsidR="000101A8" w:rsidRPr="00024023">
                    <w:rPr>
                      <w:sz w:val="18"/>
                    </w:rPr>
                    <w:t>Oracle, MS-SQL</w:t>
                  </w:r>
                  <w:r w:rsidRPr="00024023">
                    <w:rPr>
                      <w:sz w:val="18"/>
                    </w:rPr>
                    <w:br/>
                  </w:r>
                  <w:r w:rsidRPr="00024023">
                    <w:rPr>
                      <w:rStyle w:val="Strong"/>
                      <w:sz w:val="18"/>
                    </w:rPr>
                    <w:t>Analytics &amp; BI</w:t>
                  </w:r>
                  <w:r w:rsidRPr="00024023">
                    <w:rPr>
                      <w:sz w:val="18"/>
                    </w:rPr>
                    <w:t xml:space="preserve">: Power BI, Tableau </w:t>
                  </w:r>
                  <w:r w:rsidRPr="00024023">
                    <w:rPr>
                      <w:sz w:val="18"/>
                    </w:rPr>
                    <w:br/>
                  </w:r>
                  <w:r w:rsidRPr="00024023">
                    <w:rPr>
                      <w:rStyle w:val="Strong"/>
                      <w:sz w:val="18"/>
                    </w:rPr>
                    <w:t>CI/CD &amp; DevOps</w:t>
                  </w:r>
                  <w:r w:rsidR="001E5921" w:rsidRPr="00024023">
                    <w:rPr>
                      <w:sz w:val="18"/>
                    </w:rPr>
                    <w:t>: Jenkins, Bitbucket</w:t>
                  </w:r>
                  <w:r w:rsidR="00361F2C" w:rsidRPr="00024023">
                    <w:rPr>
                      <w:sz w:val="18"/>
                    </w:rPr>
                    <w:t>, GitHub</w:t>
                  </w:r>
                  <w:r w:rsidRPr="00024023">
                    <w:rPr>
                      <w:sz w:val="18"/>
                    </w:rPr>
                    <w:br/>
                  </w:r>
                  <w:r w:rsidRPr="00024023">
                    <w:rPr>
                      <w:rStyle w:val="Strong"/>
                      <w:sz w:val="18"/>
                    </w:rPr>
                    <w:t>APIs</w:t>
                  </w:r>
                  <w:r w:rsidR="001E5921" w:rsidRPr="00024023">
                    <w:rPr>
                      <w:rStyle w:val="Strong"/>
                      <w:sz w:val="18"/>
                    </w:rPr>
                    <w:t xml:space="preserve"> Testing Tools</w:t>
                  </w:r>
                  <w:r w:rsidRPr="00024023">
                    <w:rPr>
                      <w:sz w:val="18"/>
                    </w:rPr>
                    <w:t xml:space="preserve">: </w:t>
                  </w:r>
                  <w:r w:rsidR="001E5921" w:rsidRPr="00024023">
                    <w:rPr>
                      <w:sz w:val="18"/>
                    </w:rPr>
                    <w:t>Postman</w:t>
                  </w:r>
                  <w:r w:rsidRPr="00024023">
                    <w:rPr>
                      <w:sz w:val="18"/>
                    </w:rPr>
                    <w:br/>
                  </w:r>
                  <w:r w:rsidRPr="00024023">
                    <w:rPr>
                      <w:rStyle w:val="Strong"/>
                      <w:sz w:val="18"/>
                    </w:rPr>
                    <w:t>ERP &amp; Business Systems</w:t>
                  </w:r>
                  <w:r w:rsidRPr="00024023">
                    <w:rPr>
                      <w:sz w:val="18"/>
                    </w:rPr>
                    <w:t xml:space="preserve">: SAP </w:t>
                  </w:r>
                  <w:r w:rsidR="000E7C48" w:rsidRPr="00024023">
                    <w:rPr>
                      <w:sz w:val="18"/>
                    </w:rPr>
                    <w:t>Win</w:t>
                  </w:r>
                  <w:r w:rsidRPr="00024023">
                    <w:rPr>
                      <w:sz w:val="18"/>
                    </w:rPr>
                    <w:t>GUI,</w:t>
                  </w:r>
                  <w:r w:rsidR="000E7C48" w:rsidRPr="00024023">
                    <w:rPr>
                      <w:sz w:val="18"/>
                    </w:rPr>
                    <w:t xml:space="preserve"> SAP Fiori, Salesforce CRM</w:t>
                  </w:r>
                  <w:r w:rsidRPr="00024023">
                    <w:rPr>
                      <w:sz w:val="18"/>
                    </w:rPr>
                    <w:br/>
                  </w:r>
                </w:p>
              </w:tc>
            </w:tr>
          </w:tbl>
          <w:p w14:paraId="03900B10" w14:textId="17A942F3" w:rsidR="00952735" w:rsidRDefault="00952735" w:rsidP="006608ED">
            <w:pPr>
              <w:rPr>
                <w:rFonts w:ascii="Bebas Neue Regular" w:hAnsi="Bebas Neue Regular"/>
                <w:sz w:val="18"/>
              </w:rPr>
            </w:pPr>
          </w:p>
          <w:p w14:paraId="537A1534" w14:textId="0D8C5D30" w:rsidR="00792DAE" w:rsidRDefault="00792DAE" w:rsidP="006608ED">
            <w:pPr>
              <w:rPr>
                <w:rFonts w:ascii="Bebas Neue Regular" w:hAnsi="Bebas Neue Regular"/>
                <w:sz w:val="18"/>
              </w:rPr>
            </w:pPr>
          </w:p>
          <w:p w14:paraId="5CDFA020" w14:textId="0A0ED37B" w:rsidR="00792DAE" w:rsidRDefault="00792DAE" w:rsidP="006608ED">
            <w:pPr>
              <w:rPr>
                <w:rFonts w:ascii="Bebas Neue Regular" w:hAnsi="Bebas Neue Regular"/>
                <w:sz w:val="18"/>
              </w:rPr>
            </w:pPr>
          </w:p>
          <w:p w14:paraId="75D3BFB7" w14:textId="576ECBDC" w:rsidR="00792DAE" w:rsidRDefault="00792DAE" w:rsidP="006608ED">
            <w:pPr>
              <w:rPr>
                <w:rFonts w:ascii="Bebas Neue Regular" w:hAnsi="Bebas Neue Regular"/>
                <w:sz w:val="18"/>
              </w:rPr>
            </w:pPr>
          </w:p>
          <w:p w14:paraId="508FA4D7" w14:textId="31B3B7DB" w:rsidR="00792DAE" w:rsidRDefault="00792DAE" w:rsidP="006608ED">
            <w:pPr>
              <w:rPr>
                <w:rFonts w:ascii="Bebas Neue Regular" w:hAnsi="Bebas Neue Regular"/>
                <w:sz w:val="18"/>
              </w:rPr>
            </w:pPr>
          </w:p>
          <w:p w14:paraId="56A107AD" w14:textId="7AB05DBF" w:rsidR="00792DAE" w:rsidRDefault="00792DAE" w:rsidP="006608ED">
            <w:pPr>
              <w:rPr>
                <w:rFonts w:ascii="Bebas Neue Regular" w:hAnsi="Bebas Neue Regular"/>
                <w:sz w:val="18"/>
              </w:rPr>
            </w:pPr>
          </w:p>
          <w:p w14:paraId="5B0969C9" w14:textId="132C3889" w:rsidR="00792DAE" w:rsidRDefault="00792DAE" w:rsidP="006608ED">
            <w:pPr>
              <w:rPr>
                <w:rFonts w:ascii="Bebas Neue Regular" w:hAnsi="Bebas Neue Regular"/>
                <w:sz w:val="18"/>
              </w:rPr>
            </w:pPr>
          </w:p>
          <w:p w14:paraId="2281A48E" w14:textId="6292ABAF" w:rsidR="00792DAE" w:rsidRDefault="00792DAE" w:rsidP="006608ED">
            <w:pPr>
              <w:rPr>
                <w:rFonts w:ascii="Bebas Neue Regular" w:hAnsi="Bebas Neue Regular"/>
                <w:sz w:val="18"/>
              </w:rPr>
            </w:pPr>
          </w:p>
          <w:p w14:paraId="2FD13915" w14:textId="77777777" w:rsidR="00792DAE" w:rsidRDefault="00792DAE" w:rsidP="006608ED">
            <w:pPr>
              <w:rPr>
                <w:rFonts w:ascii="Bebas Neue Regular" w:hAnsi="Bebas Neue Regular"/>
                <w:sz w:val="18"/>
              </w:rPr>
            </w:pPr>
          </w:p>
          <w:p w14:paraId="48051C56" w14:textId="77777777" w:rsidR="001E5921" w:rsidRPr="00F33BC1" w:rsidRDefault="001E5921" w:rsidP="006608ED">
            <w:pPr>
              <w:rPr>
                <w:rFonts w:ascii="Bebas Neue Regular" w:hAnsi="Bebas Neue Regular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5"/>
            </w:tblGrid>
            <w:tr w:rsidR="00952735" w:rsidRPr="00F33BC1" w14:paraId="78D39711" w14:textId="77777777" w:rsidTr="008D0A2C">
              <w:tc>
                <w:tcPr>
                  <w:tcW w:w="3265" w:type="dxa"/>
                </w:tcPr>
                <w:p w14:paraId="071CD993" w14:textId="77777777" w:rsidR="00952735" w:rsidRPr="00F33BC1" w:rsidRDefault="007D0B80" w:rsidP="006608ED">
                  <w:pPr>
                    <w:jc w:val="center"/>
                    <w:rPr>
                      <w:rFonts w:cstheme="minorHAnsi"/>
                      <w:b/>
                      <w:color w:val="3F7FAD"/>
                      <w:sz w:val="28"/>
                    </w:rPr>
                  </w:pPr>
                  <w:r w:rsidRPr="00F33BC1">
                    <w:rPr>
                      <w:rFonts w:cstheme="minorHAnsi"/>
                      <w:b/>
                      <w:color w:val="3F7FAD"/>
                    </w:rPr>
                    <w:t>AWARDS &amp; HIGHLIGHTS</w:t>
                  </w:r>
                </w:p>
              </w:tc>
            </w:tr>
            <w:tr w:rsidR="00952735" w:rsidRPr="00F33BC1" w14:paraId="5BB88D9D" w14:textId="77777777" w:rsidTr="008D0A2C">
              <w:tc>
                <w:tcPr>
                  <w:tcW w:w="3265" w:type="dxa"/>
                </w:tcPr>
                <w:p w14:paraId="68576FFE" w14:textId="77777777" w:rsidR="00B25057" w:rsidRPr="006608ED" w:rsidRDefault="006608ED" w:rsidP="006608ED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6608ED">
                    <w:rPr>
                      <w:sz w:val="18"/>
                    </w:rPr>
                    <w:t>Adidas Tech Summit Speaker - 2022 &amp; 2024</w:t>
                  </w:r>
                </w:p>
                <w:p w14:paraId="7D70572F" w14:textId="77777777" w:rsidR="00B25057" w:rsidRPr="006608ED" w:rsidRDefault="006608ED" w:rsidP="006608ED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6608ED">
                    <w:rPr>
                      <w:sz w:val="18"/>
                    </w:rPr>
                    <w:t>Supernova Award - Adidas</w:t>
                  </w:r>
                </w:p>
                <w:p w14:paraId="59CDA633" w14:textId="77777777" w:rsidR="00B25057" w:rsidRPr="006608ED" w:rsidRDefault="006608ED" w:rsidP="006608ED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6608ED">
                    <w:rPr>
                      <w:sz w:val="18"/>
                    </w:rPr>
                    <w:t>UiPath MVP 2022</w:t>
                  </w:r>
                </w:p>
                <w:p w14:paraId="416DE3BF" w14:textId="77777777" w:rsidR="00B25057" w:rsidRPr="006608ED" w:rsidRDefault="006608ED" w:rsidP="006608ED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6608ED">
                    <w:rPr>
                      <w:sz w:val="18"/>
                    </w:rPr>
                    <w:t>Functional Excellence Award - VMware</w:t>
                  </w:r>
                </w:p>
                <w:p w14:paraId="2FC6DB79" w14:textId="77777777" w:rsidR="00B25057" w:rsidRPr="006608ED" w:rsidRDefault="006608ED" w:rsidP="006608ED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6608ED">
                    <w:rPr>
                      <w:sz w:val="18"/>
                    </w:rPr>
                    <w:t>Terrific Troupe Award - VMware</w:t>
                  </w:r>
                </w:p>
                <w:p w14:paraId="7ADE7690" w14:textId="77777777" w:rsidR="00B25057" w:rsidRPr="006608ED" w:rsidRDefault="006608ED" w:rsidP="006608ED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6608ED">
                    <w:rPr>
                      <w:sz w:val="18"/>
                    </w:rPr>
                    <w:t>Everest Award - VMware</w:t>
                  </w:r>
                </w:p>
                <w:p w14:paraId="1CA6BBD0" w14:textId="77777777" w:rsidR="00B25057" w:rsidRDefault="006608ED" w:rsidP="00BB1F33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6608ED">
                    <w:rPr>
                      <w:sz w:val="18"/>
                    </w:rPr>
                    <w:t>Attended 3rd RPA &amp; Intelligent Automation Asia, Singapore in 2018.</w:t>
                  </w:r>
                </w:p>
                <w:p w14:paraId="149CBAD7" w14:textId="1591FD15" w:rsidR="00792DAE" w:rsidRPr="00BB1F33" w:rsidRDefault="00792DAE" w:rsidP="00792DAE">
                  <w:pPr>
                    <w:pStyle w:val="ListParagraph"/>
                    <w:ind w:left="360"/>
                    <w:rPr>
                      <w:sz w:val="18"/>
                    </w:rPr>
                  </w:pPr>
                </w:p>
              </w:tc>
            </w:tr>
          </w:tbl>
          <w:p w14:paraId="586DAC76" w14:textId="77777777" w:rsidR="001E5921" w:rsidRPr="006608ED" w:rsidRDefault="001E5921" w:rsidP="006608ED">
            <w:pPr>
              <w:pStyle w:val="NoSpacing"/>
              <w:rPr>
                <w:sz w:val="18"/>
              </w:rPr>
            </w:pPr>
          </w:p>
          <w:tbl>
            <w:tblPr>
              <w:tblStyle w:val="TableGrid2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5"/>
            </w:tblGrid>
            <w:tr w:rsidR="006608ED" w:rsidRPr="006608ED" w14:paraId="3C0DD14F" w14:textId="77777777" w:rsidTr="00145DDA">
              <w:tc>
                <w:tcPr>
                  <w:tcW w:w="3265" w:type="dxa"/>
                </w:tcPr>
                <w:p w14:paraId="027E22E8" w14:textId="77777777" w:rsidR="006608ED" w:rsidRPr="006608ED" w:rsidRDefault="006608ED" w:rsidP="006608ED">
                  <w:pPr>
                    <w:jc w:val="center"/>
                    <w:rPr>
                      <w:rFonts w:cstheme="minorHAnsi"/>
                      <w:b/>
                      <w:color w:val="3F7FAD"/>
                      <w:sz w:val="28"/>
                    </w:rPr>
                  </w:pPr>
                  <w:r w:rsidRPr="006608ED">
                    <w:rPr>
                      <w:rFonts w:cstheme="minorHAnsi"/>
                      <w:b/>
                      <w:color w:val="3F7FAD"/>
                    </w:rPr>
                    <w:t>CERTIFICATIONS</w:t>
                  </w:r>
                </w:p>
              </w:tc>
            </w:tr>
            <w:tr w:rsidR="006608ED" w:rsidRPr="006608ED" w14:paraId="1B531DCD" w14:textId="77777777" w:rsidTr="00145DDA">
              <w:tc>
                <w:tcPr>
                  <w:tcW w:w="3265" w:type="dxa"/>
                </w:tcPr>
                <w:p w14:paraId="76122694" w14:textId="71222421" w:rsidR="00792DAE" w:rsidRDefault="00792DAE" w:rsidP="00792DAE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792DAE">
                    <w:rPr>
                      <w:sz w:val="18"/>
                    </w:rPr>
                    <w:t>UiPath Certified Professional Agentic Automation Associate (UiPath-AAAv1)</w:t>
                  </w:r>
                </w:p>
                <w:p w14:paraId="45D1001F" w14:textId="372AD941" w:rsidR="00792DAE" w:rsidRPr="00792DAE" w:rsidRDefault="00792DAE" w:rsidP="00792DAE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Microsoft Power Up Program – Certified Graduate</w:t>
                  </w:r>
                </w:p>
                <w:p w14:paraId="42940FC1" w14:textId="5C10B8A4" w:rsidR="007218A1" w:rsidRDefault="00792DAE" w:rsidP="006754BE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792DAE">
                    <w:rPr>
                      <w:sz w:val="18"/>
                    </w:rPr>
                    <w:t>UiPath Certified Advanced RPA Developer (UiARD)</w:t>
                  </w:r>
                </w:p>
                <w:p w14:paraId="088848F1" w14:textId="6A3E2107" w:rsidR="006754BE" w:rsidRPr="006754BE" w:rsidRDefault="006754BE" w:rsidP="006754BE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792DAE">
                    <w:rPr>
                      <w:sz w:val="18"/>
                    </w:rPr>
                    <w:t>Microsoft Certified: Azure Fundamentals (AZ-900)</w:t>
                  </w:r>
                </w:p>
                <w:p w14:paraId="1E00D7CA" w14:textId="6DFEF4E9" w:rsidR="00792DAE" w:rsidRPr="00792DAE" w:rsidRDefault="00792DAE" w:rsidP="00792DAE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792DAE">
                    <w:rPr>
                      <w:sz w:val="18"/>
                    </w:rPr>
                    <w:t>Blue Prism Certified Developer (AD01)</w:t>
                  </w:r>
                </w:p>
                <w:p w14:paraId="26F0DED1" w14:textId="26983A60" w:rsidR="00792DAE" w:rsidRPr="00792DAE" w:rsidRDefault="00792DAE" w:rsidP="00792DAE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792DAE">
                    <w:rPr>
                      <w:sz w:val="18"/>
                    </w:rPr>
                    <w:t>Certified ScrumMaster (CSM)</w:t>
                  </w:r>
                </w:p>
                <w:p w14:paraId="6C6289F3" w14:textId="627EC7D5" w:rsidR="006608ED" w:rsidRPr="00792DAE" w:rsidRDefault="00792DAE" w:rsidP="00792DAE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</w:rPr>
                  </w:pPr>
                  <w:r w:rsidRPr="00792DAE">
                    <w:rPr>
                      <w:sz w:val="18"/>
                    </w:rPr>
                    <w:t>Certified Scrum Product Owner (CSPO)</w:t>
                  </w:r>
                </w:p>
              </w:tc>
            </w:tr>
          </w:tbl>
          <w:p w14:paraId="5EAAF1F3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5F10E51F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2632BB0B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033E543D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09326754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6DB2B9B6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7C8B74CA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0D0C59DB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2DDFCC66" w14:textId="77777777" w:rsidR="00832A97" w:rsidRPr="00F33BC1" w:rsidRDefault="00832A97" w:rsidP="008B1306">
            <w:pPr>
              <w:spacing w:line="360" w:lineRule="auto"/>
              <w:jc w:val="right"/>
              <w:rPr>
                <w:rFonts w:ascii="Bebas Neue Regular" w:hAnsi="Bebas Neue Regular"/>
                <w:sz w:val="18"/>
              </w:rPr>
            </w:pPr>
          </w:p>
          <w:p w14:paraId="7DB1347A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12371AD8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670D80F2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0C18B1C3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2A684442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7D0F5736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5091BE82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02465FDD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60D86492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68971339" w14:textId="77777777" w:rsidR="00832A97" w:rsidRPr="00F33BC1" w:rsidRDefault="00832A97" w:rsidP="008B1306">
            <w:pPr>
              <w:jc w:val="right"/>
              <w:rPr>
                <w:rFonts w:ascii="Bebas Neue Regular" w:hAnsi="Bebas Neue Regular"/>
                <w:sz w:val="18"/>
              </w:rPr>
            </w:pPr>
          </w:p>
          <w:p w14:paraId="06C96EEB" w14:textId="77777777" w:rsidR="00832A97" w:rsidRPr="00F33BC1" w:rsidRDefault="00832A97" w:rsidP="008B1306">
            <w:pPr>
              <w:jc w:val="right"/>
              <w:rPr>
                <w:rFonts w:cstheme="minorHAnsi"/>
                <w:b/>
                <w:color w:val="3F7FAD"/>
              </w:rPr>
            </w:pPr>
          </w:p>
          <w:p w14:paraId="78B0CE7C" w14:textId="77777777" w:rsidR="00832A97" w:rsidRPr="00F33BC1" w:rsidRDefault="00832A97" w:rsidP="008B1306">
            <w:pPr>
              <w:jc w:val="right"/>
              <w:rPr>
                <w:rFonts w:cstheme="minorHAnsi"/>
                <w:b/>
                <w:color w:val="3F7FAD"/>
              </w:rPr>
            </w:pPr>
          </w:p>
          <w:p w14:paraId="31EE7631" w14:textId="77777777" w:rsidR="00832A97" w:rsidRPr="00F33BC1" w:rsidRDefault="00832A97" w:rsidP="00E71B5F">
            <w:pPr>
              <w:jc w:val="right"/>
              <w:rPr>
                <w:rFonts w:ascii="Bebas Neue Regular" w:hAnsi="Bebas Neue Regular"/>
                <w:sz w:val="18"/>
              </w:rPr>
            </w:pPr>
          </w:p>
        </w:tc>
        <w:tc>
          <w:tcPr>
            <w:tcW w:w="275" w:type="dxa"/>
          </w:tcPr>
          <w:p w14:paraId="2438F51E" w14:textId="77777777" w:rsidR="00832A97" w:rsidRPr="00F33BC1" w:rsidRDefault="00832A97" w:rsidP="006608ED">
            <w:pPr>
              <w:pStyle w:val="ListParagraph"/>
              <w:numPr>
                <w:ilvl w:val="0"/>
                <w:numId w:val="1"/>
              </w:numPr>
              <w:ind w:left="610"/>
              <w:rPr>
                <w:sz w:val="18"/>
              </w:rPr>
            </w:pPr>
          </w:p>
        </w:tc>
        <w:tc>
          <w:tcPr>
            <w:tcW w:w="7650" w:type="dxa"/>
            <w:gridSpan w:val="2"/>
          </w:tcPr>
          <w:p w14:paraId="38204608" w14:textId="77777777" w:rsidR="00832A97" w:rsidRPr="006608ED" w:rsidRDefault="00832A97" w:rsidP="008B1306">
            <w:pPr>
              <w:spacing w:before="120"/>
              <w:rPr>
                <w:sz w:val="2"/>
              </w:rPr>
            </w:pPr>
          </w:p>
          <w:tbl>
            <w:tblPr>
              <w:tblStyle w:val="TableGrid"/>
              <w:tblW w:w="74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5"/>
              <w:gridCol w:w="4860"/>
            </w:tblGrid>
            <w:tr w:rsidR="00107C52" w:rsidRPr="00F33BC1" w14:paraId="244B3EF7" w14:textId="77777777" w:rsidTr="008A2112">
              <w:tc>
                <w:tcPr>
                  <w:tcW w:w="2585" w:type="dxa"/>
                </w:tcPr>
                <w:p w14:paraId="492B7B58" w14:textId="77777777" w:rsidR="00107C52" w:rsidRPr="00F33BC1" w:rsidRDefault="00107C52" w:rsidP="008B1306">
                  <w:pPr>
                    <w:rPr>
                      <w:b/>
                      <w:sz w:val="20"/>
                    </w:rPr>
                  </w:pPr>
                  <w:r w:rsidRPr="00F33BC1">
                    <w:rPr>
                      <w:b/>
                      <w:color w:val="3F7FAD"/>
                    </w:rPr>
                    <w:t>PROFILE SUMMARY</w:t>
                  </w:r>
                </w:p>
              </w:tc>
              <w:tc>
                <w:tcPr>
                  <w:tcW w:w="4860" w:type="dxa"/>
                </w:tcPr>
                <w:p w14:paraId="2427C207" w14:textId="77777777" w:rsidR="00107C52" w:rsidRPr="00F33BC1" w:rsidRDefault="00107C52" w:rsidP="008B1306">
                  <w:pPr>
                    <w:spacing w:after="120" w:line="168" w:lineRule="auto"/>
                    <w:ind w:left="-14"/>
                    <w:rPr>
                      <w:sz w:val="18"/>
                    </w:rPr>
                  </w:pPr>
                  <w:r w:rsidRPr="00F33BC1">
                    <w:rPr>
                      <w:noProof/>
                      <w:sz w:val="18"/>
                    </w:rPr>
                    <mc:AlternateContent>
                      <mc:Choice Requires="wps">
                        <w:drawing>
                          <wp:inline distT="0" distB="0" distL="0" distR="0" wp14:anchorId="29CD966C" wp14:editId="4F10728B">
                            <wp:extent cx="5001370" cy="0"/>
                            <wp:effectExtent l="0" t="19050" r="27940" b="19050"/>
                            <wp:docPr id="28" name="Straight Connector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00137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2D323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      <w:pict>
                          <v:line w14:anchorId="29C257E5" id="Straight Connector 2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3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U65u2wEAAAQEAAAOAAAAZHJzL2Uyb0RvYy54bWysU9uO0zAQfUfiHyy/01yq7qKo6T60Wl4Q VCz7Aa5jJxa+aWya9O8ZO212BQghxIsTe+acmXPG3j5MRpOzgKCcbWm1KikRlrtO2b6lz18f372n JERmO6adFS29iEAfdm/fbEffiNoNTncCCJLY0Iy+pUOMvimKwAdhWFg5LywGpQPDIm6hLzpgI7Ib XdRleVeMDjoPjosQ8PQwB+ku80spePwsZRCR6JZibzGvkNdTWovdljU9MD8ofm2D/UMXhimLRReq A4uMfAf1C5VRHFxwMq64M4WTUnGRNaCaqvxJzdPAvMha0JzgF5vC/6Pln85HIKpraY2TsszgjJ4i MNUPkeydteigA4JBdGr0oUHA3h7hugv+CEn2JMGkLwoiU3b3srgrpkg4Hm7Kslrf4xD4LVa8AD2E +EE4Q9JPS7WySThr2PljiFgMU28p6VhbMqaWN/ebnBacVt2j0joFA/SnvQZyZjj0+rCu13epe6R4 lYY7bfEwaZpV5L940WIu8EVI9AX7ruYK6UaKhbb7Vl05tcXMBJFYfgGVfwZdcxNM5Fv6t8AlO1d0 Ni5Ao6yD31WN061VOeffVM9ak+yT6y55ptkOvGrZreuzSHf59T7DXx7v7gcAAAD//wMAUEsDBBQA BgAIAAAAIQBLTC9K2AAAAAIBAAAPAAAAZHJzL2Rvd25yZXYueG1sTI/BasMwEETvhf6D2EAuppEb Smxcy6GU9pDekoaeFWtjmUgrIymx8/dRemkvA8MsM2/r9WQNu6APvSMBz4scGFLrVE+dgP3351MJ LERJShpHKOCKAdbN40MtK+VG2uJlFzuWSihUUoCOcag4D61GK8PCDUgpOzpvZUzWd1x5OaZya/gy z1fcyp7SgpYDvmtsT7uzFfBiPoqfTaaz0/7LbzMqh3LkGyHms+ntFVjEKf4dwx0/oUOTmA7uTCow IyA9En81ZUVZrIAd7pY3Nf+P3twAAAD//wMAUEsBAi0AFAAGAAgAAAAhALaDOJL+AAAA4QEAABMA AAAAAAAAAAAAAAAAAAAAAFtDb250ZW50X1R5cGVzXS54bWxQSwECLQAUAAYACAAAACEAOP0h/9YA AACUAQAACwAAAAAAAAAAAAAAAAAvAQAAX3JlbHMvLnJlbHNQSwECLQAUAAYACAAAACEA51OubtsB AAAEBAAADgAAAAAAAAAAAAAAAAAuAgAAZHJzL2Uyb0RvYy54bWxQSwECLQAUAAYACAAAACEAS0wv StgAAAACAQAADwAAAAAAAAAAAAAAAAA1BAAAZHJzL2Rvd25yZXYueG1sUEsFBgAAAAAEAAQA8wAA ADoFAAAAAA== " strokecolor="#2d3236" strokeweight="2.2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897828" w:rsidRPr="00F33BC1" w14:paraId="58E74918" w14:textId="77777777" w:rsidTr="001630B1">
              <w:tc>
                <w:tcPr>
                  <w:tcW w:w="7445" w:type="dxa"/>
                  <w:gridSpan w:val="2"/>
                </w:tcPr>
                <w:p w14:paraId="75BB5AF3" w14:textId="5C92A0FC" w:rsidR="00BB1F33" w:rsidRPr="003B3C0B" w:rsidRDefault="00BB1F33" w:rsidP="003B3C0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18"/>
                    </w:rPr>
                  </w:pPr>
                  <w:r w:rsidRPr="003B3C0B">
                    <w:rPr>
                      <w:sz w:val="18"/>
                    </w:rPr>
                    <w:t>Accomplished RPA leader with 1</w:t>
                  </w:r>
                  <w:r w:rsidR="00792DAE" w:rsidRPr="003B3C0B">
                    <w:rPr>
                      <w:sz w:val="18"/>
                    </w:rPr>
                    <w:t>3</w:t>
                  </w:r>
                  <w:r w:rsidRPr="003B3C0B">
                    <w:rPr>
                      <w:sz w:val="18"/>
                    </w:rPr>
                    <w:t>+ years of diverse IT experience, currently driving global automation strategy and platform innovation at Adidas as Sr. Manager and Global RPA Capability Owner</w:t>
                  </w:r>
                  <w:r w:rsidR="003B3C0B" w:rsidRPr="003B3C0B">
                    <w:rPr>
                      <w:sz w:val="18"/>
                    </w:rPr>
                    <w:t xml:space="preserve"> </w:t>
                  </w:r>
                  <w:r w:rsidR="003B3C0B">
                    <w:rPr>
                      <w:sz w:val="18"/>
                    </w:rPr>
                    <w:t>[</w:t>
                  </w:r>
                  <w:r w:rsidR="003B3C0B" w:rsidRPr="003B3C0B">
                    <w:rPr>
                      <w:sz w:val="18"/>
                    </w:rPr>
                    <w:t>View my interactive resume (built by Vibe Coding</w:t>
                  </w:r>
                  <w:r w:rsidR="003B3C0B">
                    <w:rPr>
                      <w:sz w:val="18"/>
                    </w:rPr>
                    <w:t xml:space="preserve">): </w:t>
                  </w:r>
                  <w:hyperlink r:id="rId11" w:history="1">
                    <w:r w:rsidR="00E12D52" w:rsidRPr="00FF71B3">
                      <w:rPr>
                        <w:rStyle w:val="Hyperlink"/>
                        <w:sz w:val="18"/>
                      </w:rPr>
                      <w:t>https://frontend-devashish89.vercel.app/</w:t>
                    </w:r>
                  </w:hyperlink>
                  <w:r w:rsidR="003B3C0B">
                    <w:rPr>
                      <w:sz w:val="18"/>
                    </w:rPr>
                    <w:t>]</w:t>
                  </w:r>
                </w:p>
                <w:p w14:paraId="2F9D1896" w14:textId="77777777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Proven expertise in establishing and scaling automation Centers of Excellence (CoEs), designing operating models, &amp; leading citizen developer initiatives to accelerate business transformation.</w:t>
                  </w:r>
                </w:p>
                <w:p w14:paraId="38C4F328" w14:textId="77777777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Demonstrated success in migrating 600+ automation processes from on-premises infrastructure to UiPath Automation Cloud, modernizing legacy systems for enhanced compatibility and performance.</w:t>
                  </w:r>
                </w:p>
                <w:p w14:paraId="76B11600" w14:textId="77777777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Authored and published standardized guidelines for upgrading UiPath legacy projects to modern, Windows-compatible frameworks.</w:t>
                  </w:r>
                </w:p>
                <w:p w14:paraId="1B6CD858" w14:textId="58CE62F2" w:rsidR="000F3816" w:rsidRDefault="000F3816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0F3816">
                    <w:rPr>
                      <w:sz w:val="18"/>
                    </w:rPr>
                    <w:t>Strong background in end-to-end RPA pipeline management, from intake and prioritization to delivery, ensuring business alignment and measurable ROI</w:t>
                  </w:r>
                  <w:r>
                    <w:rPr>
                      <w:sz w:val="18"/>
                    </w:rPr>
                    <w:t>.</w:t>
                  </w:r>
                </w:p>
                <w:p w14:paraId="358E9D35" w14:textId="6FDA0E8B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Recognized for technical innovation and thought leadership, with accolades including UiPath MVP, UiPath Cloud Masters Winner, and multiple internal awards at Adidas and VMware.</w:t>
                  </w:r>
                </w:p>
                <w:p w14:paraId="3B31C6FC" w14:textId="77777777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Adept at leading and mentoring high-performing, cross-functional teams, fostering a culture of ownership, innovation, and continuous improvement in automation delivery.</w:t>
                  </w:r>
                </w:p>
                <w:p w14:paraId="7FAB7C06" w14:textId="77777777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Experienced in automation platform budgeting, cost optimization, vendor management, and successful license negotiations to ensure scalable and compliant operations.</w:t>
                  </w:r>
                </w:p>
                <w:p w14:paraId="70C1E125" w14:textId="77777777" w:rsidR="00B25057" w:rsidRPr="00F33BC1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 xml:space="preserve">Passionate about community enablement, content creation, and knowledge sharing, with a track record of publishing reusable automation components </w:t>
                  </w:r>
                  <w:r>
                    <w:rPr>
                      <w:sz w:val="18"/>
                    </w:rPr>
                    <w:t>and speaking at industry events</w:t>
                  </w:r>
                  <w:r w:rsidR="00F33BC1">
                    <w:rPr>
                      <w:sz w:val="18"/>
                    </w:rPr>
                    <w:t>.</w:t>
                  </w:r>
                </w:p>
              </w:tc>
            </w:tr>
          </w:tbl>
          <w:p w14:paraId="3BEBF2EA" w14:textId="77777777" w:rsidR="00832A97" w:rsidRPr="00F33BC1" w:rsidRDefault="00832A97" w:rsidP="008B1306">
            <w:pPr>
              <w:pStyle w:val="ListParagraph"/>
              <w:ind w:left="0"/>
              <w:rPr>
                <w:sz w:val="18"/>
              </w:rPr>
            </w:pPr>
          </w:p>
          <w:tbl>
            <w:tblPr>
              <w:tblStyle w:val="TableGrid"/>
              <w:tblW w:w="74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5"/>
              <w:gridCol w:w="4950"/>
            </w:tblGrid>
            <w:tr w:rsidR="00107C52" w:rsidRPr="00F33BC1" w14:paraId="4D925CD2" w14:textId="77777777" w:rsidTr="008A2112">
              <w:tc>
                <w:tcPr>
                  <w:tcW w:w="2495" w:type="dxa"/>
                </w:tcPr>
                <w:p w14:paraId="65D2C2A3" w14:textId="77777777" w:rsidR="00107C52" w:rsidRPr="00F33BC1" w:rsidRDefault="00107C52" w:rsidP="008B1306">
                  <w:pPr>
                    <w:rPr>
                      <w:b/>
                      <w:sz w:val="20"/>
                    </w:rPr>
                  </w:pPr>
                  <w:r w:rsidRPr="00F33BC1">
                    <w:rPr>
                      <w:b/>
                      <w:color w:val="3F7FAD"/>
                    </w:rPr>
                    <w:t>WORK EXPERIENCE</w:t>
                  </w:r>
                </w:p>
              </w:tc>
              <w:tc>
                <w:tcPr>
                  <w:tcW w:w="4950" w:type="dxa"/>
                </w:tcPr>
                <w:p w14:paraId="6181D9EE" w14:textId="77777777" w:rsidR="00107C52" w:rsidRPr="00F33BC1" w:rsidRDefault="00107C52" w:rsidP="008B1306">
                  <w:pPr>
                    <w:spacing w:after="120" w:line="168" w:lineRule="auto"/>
                    <w:ind w:left="-14"/>
                    <w:rPr>
                      <w:sz w:val="18"/>
                    </w:rPr>
                  </w:pPr>
                  <w:r w:rsidRPr="00F33BC1">
                    <w:rPr>
                      <w:noProof/>
                      <w:sz w:val="18"/>
                    </w:rPr>
                    <mc:AlternateContent>
                      <mc:Choice Requires="wps">
                        <w:drawing>
                          <wp:inline distT="0" distB="0" distL="0" distR="0" wp14:anchorId="45071902" wp14:editId="3C574BC0">
                            <wp:extent cx="5001370" cy="0"/>
                            <wp:effectExtent l="0" t="19050" r="27940" b="19050"/>
                            <wp:docPr id="29" name="Straight Connector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00137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2D323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      <w:pict>
                          <v:line w14:anchorId="7CADC32D" id="Straight Connector 2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3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Z0UW3QEAAAQEAAAOAAAAZHJzL2Uyb0RvYy54bWysU8tu2zAQvBfoPxC813oYTlLBcg420kvR Gk36ATRFWkT5wpK17L/vkpKVoA2CouiF0nJ3ZneG5Pr+bDQ5CQjK2ZZWi5ISYbnrlD229PvTw4c7 SkJktmPaWdHSiwj0fvP+3Xrwjahd73QngCCJDc3gW9rH6JuiCLwXhoWF88JiUjowLGIIx6IDNiC7 0UVdljfF4KDz4LgIAXd3Y5JuMr+UgsevUgYRiW4pzhbzCnk9pLXYrFlzBOZ7xacx2D9MYZiy2HSm 2rHIyE9Qf1AZxcEFJ+OCO1M4KRUXWQOqqcrf1Dz2zIusBc0JfrYp/D9a/uW0B6K6ltYfKbHM4Bk9 RmDq2Eeyddaigw4IJtGpwYcGAVu7hykKfg9J9lmCSV8URM7Z3cvsrjhHwnFzVZbV8hYPgV9zxTPQ Q4ifhDMk/bRUK5uEs4adPoeIzbD0WpK2tSUDjny3ul3lsuC06h6U1ikZ4HjYaiAnhode75b18iZN jxQvyjDSFjeTplFF/osXLcYG34REX3DuauyQbqSYabsf1cSpLVYmiMT2M6h8GzTVJpjIt/RvgXN1 7uhsnIFGWQevdY3n66hyrL+qHrUm2QfXXfKZZjvwqmW3pmeR7vLLOMOfH+/mFwAAAP//AwBQSwME FAAGAAgAAAAhAEtML0rYAAAAAgEAAA8AAABkcnMvZG93bnJldi54bWxMj8FqwzAQRO+F/oPYQC6m kRtKbFzLoZT2kN6Shp4Va2OZSCsjKbHz91F6aS8Dwywzb+v1ZA27oA+9IwHPixwYUutUT52A/ffn UwksRElKGkco4IoB1s3jQy0r5Uba4mUXO5ZKKFRSgI5xqDgPrUYrw8INSCk7Om9lTNZ3XHk5pnJr +DLPV9zKntKClgO+a2xPu7MV8GI+ip9NprPT/stvMyqHcuQbIeaz6e0VWMQp/h3DHT+hQ5OYDu5M KjAjID0SfzVlRVmsgB3uljc1/4/e3AAAAP//AwBQSwECLQAUAAYACAAAACEAtoM4kv4AAADhAQAA EwAAAAAAAAAAAAAAAAAAAAAAW0NvbnRlbnRfVHlwZXNdLnhtbFBLAQItABQABgAIAAAAIQA4/SH/ 1gAAAJQBAAALAAAAAAAAAAAAAAAAAC8BAABfcmVscy8ucmVsc1BLAQItABQABgAIAAAAIQDSZ0UW 3QEAAAQEAAAOAAAAAAAAAAAAAAAAAC4CAABkcnMvZTJvRG9jLnhtbFBLAQItABQABgAIAAAAIQBL TC9K2AAAAAIBAAAPAAAAAAAAAAAAAAAAADcEAABkcnMvZG93bnJldi54bWxQSwUGAAAAAAQABADz AAAAPAUAAAAA " strokecolor="#2d3236" strokeweight="2.2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98235C" w:rsidRPr="00F33BC1" w14:paraId="28CEE28E" w14:textId="77777777" w:rsidTr="005E7C44">
              <w:tc>
                <w:tcPr>
                  <w:tcW w:w="7445" w:type="dxa"/>
                  <w:gridSpan w:val="2"/>
                </w:tcPr>
                <w:p w14:paraId="02FFCA92" w14:textId="77777777" w:rsidR="00B25057" w:rsidRPr="00F33BC1" w:rsidRDefault="00B25057">
                  <w:pPr>
                    <w:rPr>
                      <w:sz w:val="8"/>
                    </w:rPr>
                  </w:pPr>
                </w:p>
                <w:p w14:paraId="2A0AF432" w14:textId="77777777" w:rsidR="00F33BC1" w:rsidRDefault="00F33BC1" w:rsidP="006608ED">
                  <w:pPr>
                    <w:shd w:val="clear" w:color="auto" w:fill="DBE5F1" w:themeFill="accent1" w:themeFillTint="33"/>
                    <w:ind w:left="-1"/>
                    <w:jc w:val="both"/>
                    <w:rPr>
                      <w:b/>
                      <w:sz w:val="18"/>
                    </w:rPr>
                  </w:pPr>
                  <w:r w:rsidRPr="00F33BC1">
                    <w:rPr>
                      <w:b/>
                      <w:sz w:val="18"/>
                    </w:rPr>
                    <w:t>Adidas – Sr. Manager RPA / Sr. Platform Engi</w:t>
                  </w:r>
                  <w:r>
                    <w:rPr>
                      <w:b/>
                      <w:sz w:val="18"/>
                    </w:rPr>
                    <w:t xml:space="preserve">neer II, </w:t>
                  </w:r>
                  <w:r w:rsidRPr="00F33BC1">
                    <w:rPr>
                      <w:b/>
                      <w:sz w:val="18"/>
                    </w:rPr>
                    <w:t>Gurugram, Haryana | Mar 2022 – Present</w:t>
                  </w:r>
                </w:p>
                <w:p w14:paraId="0146DBA4" w14:textId="77777777" w:rsidR="00F33BC1" w:rsidRPr="00F33BC1" w:rsidRDefault="00F33BC1" w:rsidP="00F33BC1">
                  <w:pPr>
                    <w:ind w:left="-1"/>
                    <w:jc w:val="both"/>
                    <w:rPr>
                      <w:b/>
                      <w:sz w:val="18"/>
                    </w:rPr>
                  </w:pPr>
                  <w:r w:rsidRPr="00F33BC1">
                    <w:rPr>
                      <w:b/>
                      <w:sz w:val="18"/>
                    </w:rPr>
                    <w:t>Key Result Areas:</w:t>
                  </w:r>
                </w:p>
                <w:p w14:paraId="1664D2E9" w14:textId="46B23A18" w:rsid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Directed end-to-end RPA pipeline management, from intake through delivery, ensuring alignment with business objectives and maximizing ROI.</w:t>
                  </w:r>
                </w:p>
                <w:p w14:paraId="3E6B963E" w14:textId="404DBF52" w:rsidR="008F3295" w:rsidRPr="00E13840" w:rsidRDefault="008F3295" w:rsidP="00E13840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8F3295">
                    <w:rPr>
                      <w:sz w:val="18"/>
                    </w:rPr>
                    <w:t>Demonstrated UiPath</w:t>
                  </w:r>
                  <w:r w:rsidR="000C5F36">
                    <w:rPr>
                      <w:sz w:val="18"/>
                    </w:rPr>
                    <w:t xml:space="preserve"> </w:t>
                  </w:r>
                  <w:r w:rsidRPr="008F3295">
                    <w:rPr>
                      <w:sz w:val="18"/>
                    </w:rPr>
                    <w:t xml:space="preserve">Agentic Automation capabilities, including </w:t>
                  </w:r>
                  <w:r w:rsidR="00E13840">
                    <w:rPr>
                      <w:sz w:val="18"/>
                    </w:rPr>
                    <w:t xml:space="preserve">UiPath </w:t>
                  </w:r>
                  <w:r w:rsidRPr="008F3295">
                    <w:rPr>
                      <w:sz w:val="18"/>
                    </w:rPr>
                    <w:t xml:space="preserve">Agent Builder and Maestro, </w:t>
                  </w:r>
                  <w:r w:rsidRPr="00E13840">
                    <w:rPr>
                      <w:sz w:val="18"/>
                    </w:rPr>
                    <w:t>to internal stakeholders for identifying and evaluating potential organizational use cases.</w:t>
                  </w:r>
                </w:p>
                <w:p w14:paraId="7DC8D78C" w14:textId="0532F4BD" w:rsidR="000C5F36" w:rsidRDefault="000C5F36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0C5F36">
                    <w:rPr>
                      <w:sz w:val="18"/>
                    </w:rPr>
                    <w:t>Delivered POCs, leveraging Document Understanding (DU) for varied invoices and remittance advices, and Intelligent Extraction &amp; Processing (IXP) for complex IFRS-16 global lease contracts</w:t>
                  </w:r>
                  <w:r w:rsidR="00361F2C">
                    <w:rPr>
                      <w:sz w:val="18"/>
                    </w:rPr>
                    <w:t>.</w:t>
                  </w:r>
                </w:p>
                <w:p w14:paraId="3FED9FF6" w14:textId="521B5641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Developed and published guidelines for upgrading UiPath legacy projects to modern Windows-compatible frameworks.</w:t>
                  </w:r>
                </w:p>
                <w:p w14:paraId="1A1E6D82" w14:textId="77777777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Oversaw UiPath Studio and Assistant version upgrades across 100+ virtual machines.</w:t>
                  </w:r>
                </w:p>
                <w:p w14:paraId="0AE61517" w14:textId="77777777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 xml:space="preserve">Established governance and best-practice frameworks for </w:t>
                  </w:r>
                  <w:r w:rsidR="001E5921">
                    <w:rPr>
                      <w:sz w:val="18"/>
                    </w:rPr>
                    <w:t>UiPath Platform.</w:t>
                  </w:r>
                </w:p>
                <w:p w14:paraId="37C3B752" w14:textId="77777777" w:rsidR="00BB1F33" w:rsidRPr="00BB1F33" w:rsidRDefault="00BB1F33" w:rsidP="000101A8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 xml:space="preserve">Led RPA delivery </w:t>
                  </w:r>
                  <w:r w:rsidR="000101A8">
                    <w:rPr>
                      <w:sz w:val="18"/>
                    </w:rPr>
                    <w:t>&amp;</w:t>
                  </w:r>
                  <w:r w:rsidRPr="00BB1F33">
                    <w:rPr>
                      <w:sz w:val="18"/>
                    </w:rPr>
                    <w:t xml:space="preserve"> </w:t>
                  </w:r>
                  <w:r w:rsidRPr="000101A8">
                    <w:rPr>
                      <w:spacing w:val="-4"/>
                      <w:sz w:val="18"/>
                    </w:rPr>
                    <w:t>operations, achieving</w:t>
                  </w:r>
                  <w:r w:rsidRPr="00BB1F33">
                    <w:rPr>
                      <w:sz w:val="18"/>
                    </w:rPr>
                    <w:t xml:space="preserve"> 10,000+ </w:t>
                  </w:r>
                  <w:r w:rsidR="000101A8" w:rsidRPr="000101A8">
                    <w:rPr>
                      <w:sz w:val="18"/>
                    </w:rPr>
                    <w:t>person-hours/year</w:t>
                  </w:r>
                  <w:r w:rsidR="000101A8">
                    <w:rPr>
                      <w:sz w:val="18"/>
                    </w:rPr>
                    <w:t xml:space="preserve"> </w:t>
                  </w:r>
                  <w:r w:rsidRPr="00BB1F33">
                    <w:rPr>
                      <w:sz w:val="18"/>
                    </w:rPr>
                    <w:t>of manual effort reduction.</w:t>
                  </w:r>
                </w:p>
                <w:p w14:paraId="6A5CA5D2" w14:textId="1903ED45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 xml:space="preserve">Spearheaded the enablement of advanced platform features such as UiPath Autopilot, Healing Agent, </w:t>
                  </w:r>
                  <w:r w:rsidR="008F3295" w:rsidRPr="008F3295">
                    <w:rPr>
                      <w:sz w:val="18"/>
                    </w:rPr>
                    <w:t xml:space="preserve">Intelligent Xtraction and Processing </w:t>
                  </w:r>
                  <w:r w:rsidR="008F3295">
                    <w:rPr>
                      <w:sz w:val="18"/>
                    </w:rPr>
                    <w:t xml:space="preserve">(IXP) </w:t>
                  </w:r>
                  <w:r w:rsidRPr="00BB1F33">
                    <w:rPr>
                      <w:sz w:val="18"/>
                    </w:rPr>
                    <w:t>and Document Understanding</w:t>
                  </w:r>
                  <w:r w:rsidR="008F3295">
                    <w:rPr>
                      <w:sz w:val="18"/>
                    </w:rPr>
                    <w:t xml:space="preserve"> (DU)</w:t>
                  </w:r>
                  <w:r w:rsidRPr="00BB1F33">
                    <w:rPr>
                      <w:sz w:val="18"/>
                    </w:rPr>
                    <w:t>, driving innovation and productivity.</w:t>
                  </w:r>
                </w:p>
                <w:p w14:paraId="7F524BBE" w14:textId="77777777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Launched and scaled the UiPath Citizen Developer Program, empowering business teams to independently automate processes within governance frameworks.</w:t>
                  </w:r>
                </w:p>
                <w:p w14:paraId="1330ABCA" w14:textId="77777777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Led budgeting, cost optimization, and successful license negotiations with UiPath, ensuring scalable and compliant RPA operations.</w:t>
                  </w:r>
                </w:p>
                <w:p w14:paraId="4D3B3049" w14:textId="77777777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Developed and deployed UiPath Insights dashboards to monitor KPIs and enable data-driven decision-making.</w:t>
                  </w:r>
                </w:p>
                <w:p w14:paraId="72B83A6E" w14:textId="77777777" w:rsidR="00BB1F33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Mentored and managed a high-performing team of seven automation professionals, fostering a culture of ownership and continuous improvement.</w:t>
                  </w:r>
                </w:p>
                <w:p w14:paraId="20A68CF7" w14:textId="77777777" w:rsidR="00F33BC1" w:rsidRPr="00BB1F33" w:rsidRDefault="00BB1F33" w:rsidP="00BB1F33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BB1F33">
                    <w:rPr>
                      <w:sz w:val="18"/>
                    </w:rPr>
                    <w:t>Championed automation evangelism by speaking at internal forums and events, promoting RPA adoption and sharing success stories.</w:t>
                  </w:r>
                </w:p>
                <w:p w14:paraId="307AB513" w14:textId="77777777" w:rsidR="00F33BC1" w:rsidRPr="006608ED" w:rsidRDefault="00F33BC1" w:rsidP="00F33BC1">
                  <w:pPr>
                    <w:jc w:val="both"/>
                    <w:rPr>
                      <w:sz w:val="18"/>
                    </w:rPr>
                  </w:pPr>
                </w:p>
                <w:p w14:paraId="6E816F78" w14:textId="77777777" w:rsidR="00F33BC1" w:rsidRDefault="00F33BC1" w:rsidP="006608ED">
                  <w:pPr>
                    <w:shd w:val="clear" w:color="auto" w:fill="DBE5F1" w:themeFill="accent1" w:themeFillTint="33"/>
                    <w:ind w:left="-1"/>
                    <w:jc w:val="both"/>
                    <w:rPr>
                      <w:b/>
                      <w:sz w:val="18"/>
                    </w:rPr>
                  </w:pPr>
                  <w:bookmarkStart w:id="1" w:name="OLE_LINK3"/>
                  <w:r>
                    <w:rPr>
                      <w:b/>
                      <w:sz w:val="18"/>
                    </w:rPr>
                    <w:t>Subex – RPA Architect, Bengaluru</w:t>
                  </w:r>
                  <w:r w:rsidRPr="00F33BC1">
                    <w:rPr>
                      <w:b/>
                      <w:sz w:val="18"/>
                    </w:rPr>
                    <w:t>| Jan 2021 – Feb 2022</w:t>
                  </w:r>
                </w:p>
                <w:bookmarkEnd w:id="1"/>
                <w:p w14:paraId="769E3910" w14:textId="77777777" w:rsidR="00F33BC1" w:rsidRPr="00F33BC1" w:rsidRDefault="00F33BC1" w:rsidP="00F33BC1">
                  <w:pPr>
                    <w:ind w:left="-1"/>
                    <w:jc w:val="both"/>
                    <w:rPr>
                      <w:b/>
                      <w:sz w:val="18"/>
                    </w:rPr>
                  </w:pPr>
                  <w:r w:rsidRPr="00F33BC1">
                    <w:rPr>
                      <w:b/>
                      <w:sz w:val="18"/>
                    </w:rPr>
                    <w:t>Key Result Areas:</w:t>
                  </w:r>
                </w:p>
                <w:p w14:paraId="2F001F5D" w14:textId="77777777" w:rsidR="001E5921" w:rsidRPr="001E5921" w:rsidRDefault="001E5921" w:rsidP="001E5921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1E5921">
                    <w:rPr>
                      <w:sz w:val="18"/>
                    </w:rPr>
                    <w:t>Passbook Creation from SMS dump and REST API creation for its consumption using python FASTAPI</w:t>
                  </w:r>
                </w:p>
                <w:p w14:paraId="32BFF2B3" w14:textId="77777777" w:rsidR="001E5921" w:rsidRPr="001E5921" w:rsidRDefault="001E5921" w:rsidP="001E5921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1E5921">
                    <w:rPr>
                      <w:sz w:val="18"/>
                    </w:rPr>
                    <w:t>UiPath Projects:</w:t>
                  </w:r>
                </w:p>
                <w:p w14:paraId="08CE948C" w14:textId="77777777" w:rsidR="001E5921" w:rsidRPr="001E5921" w:rsidRDefault="001E5921" w:rsidP="001E5921">
                  <w:pPr>
                    <w:pStyle w:val="ListParagraph"/>
                    <w:numPr>
                      <w:ilvl w:val="1"/>
                      <w:numId w:val="4"/>
                    </w:numPr>
                    <w:jc w:val="both"/>
                    <w:rPr>
                      <w:sz w:val="18"/>
                    </w:rPr>
                  </w:pPr>
                  <w:r w:rsidRPr="001E5921">
                    <w:rPr>
                      <w:sz w:val="18"/>
                    </w:rPr>
                    <w:t xml:space="preserve">VFX Rate Sheet Import for Fixed and Mobile, </w:t>
                  </w:r>
                </w:p>
                <w:p w14:paraId="78257854" w14:textId="77777777" w:rsidR="001E5921" w:rsidRPr="001E5921" w:rsidRDefault="001E5921" w:rsidP="001E5921">
                  <w:pPr>
                    <w:pStyle w:val="ListParagraph"/>
                    <w:numPr>
                      <w:ilvl w:val="1"/>
                      <w:numId w:val="4"/>
                    </w:numPr>
                    <w:jc w:val="both"/>
                    <w:rPr>
                      <w:sz w:val="18"/>
                    </w:rPr>
                  </w:pPr>
                  <w:r w:rsidRPr="001E5921">
                    <w:rPr>
                      <w:sz w:val="18"/>
                    </w:rPr>
                    <w:t>New Subscriber Verification</w:t>
                  </w:r>
                </w:p>
                <w:p w14:paraId="50861491" w14:textId="53CC4456" w:rsidR="001E5921" w:rsidRPr="001E5921" w:rsidRDefault="001E5921" w:rsidP="001E5921">
                  <w:pPr>
                    <w:pStyle w:val="ListParagraph"/>
                    <w:numPr>
                      <w:ilvl w:val="1"/>
                      <w:numId w:val="4"/>
                    </w:numPr>
                    <w:jc w:val="both"/>
                    <w:rPr>
                      <w:sz w:val="18"/>
                    </w:rPr>
                  </w:pPr>
                  <w:r w:rsidRPr="001E5921">
                    <w:rPr>
                      <w:sz w:val="18"/>
                    </w:rPr>
                    <w:t>Transport Booking - Department of Veterans’ Affairs, Australia</w:t>
                  </w:r>
                  <w:r w:rsidR="002750BC">
                    <w:rPr>
                      <w:sz w:val="18"/>
                    </w:rPr>
                    <w:t xml:space="preserve"> </w:t>
                  </w:r>
                  <w:r w:rsidRPr="001E5921">
                    <w:rPr>
                      <w:sz w:val="18"/>
                    </w:rPr>
                    <w:t>(South East Queensland, Adelaide &amp; Perth)</w:t>
                  </w:r>
                </w:p>
                <w:p w14:paraId="42CFE7CD" w14:textId="5E66787F" w:rsidR="001E5921" w:rsidRPr="001E5921" w:rsidRDefault="001E5921" w:rsidP="001E5921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  <w:rPr>
                      <w:sz w:val="18"/>
                    </w:rPr>
                  </w:pPr>
                  <w:r w:rsidRPr="001E5921">
                    <w:rPr>
                      <w:sz w:val="18"/>
                    </w:rPr>
                    <w:t>Invoice Processing and Table extraction from PDFs using UiPath Document Understanding and Amazon Textract</w:t>
                  </w:r>
                  <w:r w:rsidR="00361F2C">
                    <w:rPr>
                      <w:sz w:val="18"/>
                    </w:rPr>
                    <w:t>.</w:t>
                  </w:r>
                </w:p>
                <w:p w14:paraId="3CFC773E" w14:textId="77777777" w:rsid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lastRenderedPageBreak/>
                    <w:t>Explored and applied open-source RPA tools, including Robocorp and Robot Framework, to</w:t>
                  </w:r>
                  <w:r>
                    <w:rPr>
                      <w:sz w:val="18"/>
                    </w:rPr>
                    <w:t xml:space="preserve"> expand automation capabilities</w:t>
                  </w:r>
                  <w:r w:rsidRPr="00F33BC1">
                    <w:rPr>
                      <w:sz w:val="18"/>
                    </w:rPr>
                    <w:t>.</w:t>
                  </w:r>
                </w:p>
                <w:p w14:paraId="3C776236" w14:textId="77777777" w:rsidR="00F33BC1" w:rsidRDefault="00F33BC1" w:rsidP="00F33BC1">
                  <w:pPr>
                    <w:jc w:val="both"/>
                    <w:rPr>
                      <w:sz w:val="18"/>
                    </w:rPr>
                  </w:pPr>
                </w:p>
                <w:p w14:paraId="4AFF7F8B" w14:textId="77777777" w:rsidR="00BB1F33" w:rsidRPr="006608ED" w:rsidRDefault="00BB1F33" w:rsidP="00F33BC1">
                  <w:pPr>
                    <w:jc w:val="both"/>
                    <w:rPr>
                      <w:sz w:val="18"/>
                    </w:rPr>
                  </w:pPr>
                </w:p>
                <w:p w14:paraId="46CCCDBD" w14:textId="77777777" w:rsidR="00F33BC1" w:rsidRDefault="00F33BC1" w:rsidP="006608ED">
                  <w:pPr>
                    <w:shd w:val="clear" w:color="auto" w:fill="DBE5F1" w:themeFill="accent1" w:themeFillTint="33"/>
                    <w:ind w:left="-1"/>
                    <w:jc w:val="both"/>
                    <w:rPr>
                      <w:b/>
                      <w:sz w:val="18"/>
                    </w:rPr>
                  </w:pPr>
                  <w:r w:rsidRPr="00F33BC1">
                    <w:rPr>
                      <w:b/>
                      <w:sz w:val="18"/>
                    </w:rPr>
                    <w:t xml:space="preserve">VMware – Sr. Business </w:t>
                  </w:r>
                  <w:r>
                    <w:rPr>
                      <w:b/>
                      <w:sz w:val="18"/>
                    </w:rPr>
                    <w:t>Analyst (Tech Lead, RPA UiPath), Bengaluru</w:t>
                  </w:r>
                  <w:r w:rsidRPr="00F33BC1">
                    <w:rPr>
                      <w:b/>
                      <w:sz w:val="18"/>
                    </w:rPr>
                    <w:t>| Nov 2020 – Jan 2021</w:t>
                  </w:r>
                </w:p>
                <w:p w14:paraId="39FDA81F" w14:textId="77777777" w:rsidR="00F33BC1" w:rsidRPr="00F33BC1" w:rsidRDefault="00F33BC1" w:rsidP="00F33BC1">
                  <w:pPr>
                    <w:ind w:left="-1"/>
                    <w:jc w:val="both"/>
                    <w:rPr>
                      <w:b/>
                      <w:sz w:val="18"/>
                    </w:rPr>
                  </w:pPr>
                  <w:r w:rsidRPr="00F33BC1">
                    <w:rPr>
                      <w:b/>
                      <w:sz w:val="18"/>
                    </w:rPr>
                    <w:t>Key Result Areas:</w:t>
                  </w:r>
                </w:p>
                <w:p w14:paraId="53278CA5" w14:textId="77777777" w:rsidR="00F33BC1" w:rsidRP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Established the RPA Operations Team, defining governance, onboarding, and incident management processes</w:t>
                  </w:r>
                  <w:r>
                    <w:rPr>
                      <w:sz w:val="18"/>
                    </w:rPr>
                    <w:t xml:space="preserve"> for robust automation delivery</w:t>
                  </w:r>
                  <w:r w:rsidRPr="00F33BC1">
                    <w:rPr>
                      <w:sz w:val="18"/>
                    </w:rPr>
                    <w:t>.</w:t>
                  </w:r>
                </w:p>
                <w:p w14:paraId="2F4B788C" w14:textId="77777777" w:rsidR="00F33BC1" w:rsidRP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Led process analysis and solution design, authoring key documentation (PDDs, SDDs, TDDs) and ma</w:t>
                  </w:r>
                  <w:r>
                    <w:rPr>
                      <w:sz w:val="18"/>
                    </w:rPr>
                    <w:t>naging stakeholder requirements</w:t>
                  </w:r>
                  <w:r w:rsidRPr="00F33BC1">
                    <w:rPr>
                      <w:sz w:val="18"/>
                    </w:rPr>
                    <w:t>.</w:t>
                  </w:r>
                </w:p>
                <w:p w14:paraId="7D5C6E32" w14:textId="77777777" w:rsidR="00F33BC1" w:rsidRP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Delivered and maintained high-impact automations across Salesforce, Model N CPQ, SABA Cloud, and SAP,</w:t>
                  </w:r>
                  <w:r>
                    <w:rPr>
                      <w:sz w:val="18"/>
                    </w:rPr>
                    <w:t xml:space="preserve"> optimizing business operations</w:t>
                  </w:r>
                  <w:r w:rsidRPr="00F33BC1">
                    <w:rPr>
                      <w:sz w:val="18"/>
                    </w:rPr>
                    <w:t>.</w:t>
                  </w:r>
                </w:p>
                <w:p w14:paraId="5DFC5E1C" w14:textId="77777777" w:rsidR="00F33BC1" w:rsidRP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 xml:space="preserve">Developed cognitive automation solutions integrating NLP with RPA </w:t>
                  </w:r>
                  <w:r>
                    <w:rPr>
                      <w:sz w:val="18"/>
                    </w:rPr>
                    <w:t>for advanced problem resolution</w:t>
                  </w:r>
                  <w:r w:rsidRPr="00F33BC1">
                    <w:rPr>
                      <w:sz w:val="18"/>
                    </w:rPr>
                    <w:t>.</w:t>
                  </w:r>
                </w:p>
                <w:p w14:paraId="35B35262" w14:textId="77777777" w:rsid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Published reusable UiPath components to foster community</w:t>
                  </w:r>
                  <w:r>
                    <w:rPr>
                      <w:sz w:val="18"/>
                    </w:rPr>
                    <w:t xml:space="preserve"> innovation and reusable design</w:t>
                  </w:r>
                  <w:r w:rsidRPr="00F33BC1">
                    <w:rPr>
                      <w:sz w:val="18"/>
                    </w:rPr>
                    <w:t>.</w:t>
                  </w:r>
                </w:p>
                <w:p w14:paraId="3B6C36E5" w14:textId="77777777" w:rsidR="00F33BC1" w:rsidRPr="00F33BC1" w:rsidRDefault="00F33BC1" w:rsidP="00F33BC1">
                  <w:pPr>
                    <w:jc w:val="both"/>
                    <w:rPr>
                      <w:sz w:val="18"/>
                    </w:rPr>
                  </w:pPr>
                </w:p>
                <w:p w14:paraId="4182B8FF" w14:textId="77777777" w:rsidR="00F33BC1" w:rsidRDefault="00F33BC1" w:rsidP="006608ED">
                  <w:pPr>
                    <w:shd w:val="clear" w:color="auto" w:fill="DBE5F1" w:themeFill="accent1" w:themeFillTint="33"/>
                    <w:ind w:left="-1"/>
                    <w:jc w:val="both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VMware – Business Analyst II, Bengaluru</w:t>
                  </w:r>
                  <w:r w:rsidRPr="00F33BC1">
                    <w:rPr>
                      <w:b/>
                      <w:sz w:val="18"/>
                    </w:rPr>
                    <w:t>| Apr 2018 – Nov 2020</w:t>
                  </w:r>
                </w:p>
                <w:p w14:paraId="4EFFE541" w14:textId="77777777" w:rsidR="00F33BC1" w:rsidRPr="00F33BC1" w:rsidRDefault="00F33BC1" w:rsidP="00F33BC1">
                  <w:pPr>
                    <w:ind w:left="-1"/>
                    <w:jc w:val="both"/>
                    <w:rPr>
                      <w:b/>
                      <w:sz w:val="18"/>
                    </w:rPr>
                  </w:pPr>
                  <w:r w:rsidRPr="00F33BC1">
                    <w:rPr>
                      <w:b/>
                      <w:sz w:val="18"/>
                    </w:rPr>
                    <w:t>Key Result Areas:</w:t>
                  </w:r>
                </w:p>
                <w:p w14:paraId="4A0AC78E" w14:textId="77777777" w:rsidR="00F33BC1" w:rsidRP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Built and administered Tableau dashboards for management insights, supporting data-driven d</w:t>
                  </w:r>
                  <w:r>
                    <w:rPr>
                      <w:sz w:val="18"/>
                    </w:rPr>
                    <w:t>ecisions in learning management</w:t>
                  </w:r>
                  <w:r w:rsidRPr="00F33BC1">
                    <w:rPr>
                      <w:sz w:val="18"/>
                    </w:rPr>
                    <w:t>.</w:t>
                  </w:r>
                </w:p>
                <w:p w14:paraId="1A965D5E" w14:textId="77777777" w:rsidR="00F33BC1" w:rsidRP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Conducted requirement gathering, governance setup, and data cleanup for LMS projects, impro</w:t>
                  </w:r>
                  <w:r>
                    <w:rPr>
                      <w:sz w:val="18"/>
                    </w:rPr>
                    <w:t>ving data quality and reporting</w:t>
                  </w:r>
                  <w:r w:rsidRPr="00F33BC1">
                    <w:rPr>
                      <w:sz w:val="18"/>
                    </w:rPr>
                    <w:t>.</w:t>
                  </w:r>
                </w:p>
                <w:p w14:paraId="15889D44" w14:textId="77777777" w:rsidR="00F33BC1" w:rsidRP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Performed text mining and sentiment analysis on survey data</w:t>
                  </w:r>
                  <w:r>
                    <w:rPr>
                      <w:sz w:val="18"/>
                    </w:rPr>
                    <w:t xml:space="preserve"> to extract actionable insights</w:t>
                  </w:r>
                  <w:r w:rsidRPr="00F33BC1">
                    <w:rPr>
                      <w:sz w:val="18"/>
                    </w:rPr>
                    <w:t>.</w:t>
                  </w:r>
                </w:p>
                <w:p w14:paraId="3506036F" w14:textId="77777777" w:rsid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 xml:space="preserve">Engaged stakeholders to ensure alignment </w:t>
                  </w:r>
                  <w:r>
                    <w:rPr>
                      <w:sz w:val="18"/>
                    </w:rPr>
                    <w:t>and successful project delivery</w:t>
                  </w:r>
                  <w:r w:rsidRPr="00F33BC1">
                    <w:rPr>
                      <w:sz w:val="18"/>
                    </w:rPr>
                    <w:t>.</w:t>
                  </w:r>
                </w:p>
                <w:p w14:paraId="42BE88F9" w14:textId="77777777" w:rsidR="00F33BC1" w:rsidRPr="00F33BC1" w:rsidRDefault="00F33BC1" w:rsidP="00F33BC1">
                  <w:pPr>
                    <w:jc w:val="both"/>
                    <w:rPr>
                      <w:sz w:val="18"/>
                    </w:rPr>
                  </w:pPr>
                </w:p>
                <w:p w14:paraId="22999585" w14:textId="77777777" w:rsidR="00F33BC1" w:rsidRDefault="00F33BC1" w:rsidP="006608ED">
                  <w:pPr>
                    <w:shd w:val="clear" w:color="auto" w:fill="DBE5F1" w:themeFill="accent1" w:themeFillTint="33"/>
                    <w:ind w:left="-1"/>
                    <w:jc w:val="both"/>
                    <w:rPr>
                      <w:b/>
                      <w:sz w:val="18"/>
                    </w:rPr>
                  </w:pPr>
                  <w:r w:rsidRPr="00F33BC1">
                    <w:rPr>
                      <w:b/>
                      <w:sz w:val="18"/>
                    </w:rPr>
                    <w:t>L&amp;T Infotech – Inf</w:t>
                  </w:r>
                  <w:r>
                    <w:rPr>
                      <w:b/>
                      <w:sz w:val="18"/>
                    </w:rPr>
                    <w:t xml:space="preserve">ormation Security Summer Intern, </w:t>
                  </w:r>
                  <w:r w:rsidRPr="00F33BC1">
                    <w:rPr>
                      <w:b/>
                      <w:sz w:val="18"/>
                    </w:rPr>
                    <w:t>Pune, Maharashtra | Apr 2015 – Jun 2015</w:t>
                  </w:r>
                </w:p>
                <w:p w14:paraId="7909D9B8" w14:textId="77777777" w:rsidR="00F33BC1" w:rsidRPr="00F33BC1" w:rsidRDefault="00F33BC1" w:rsidP="00F33BC1">
                  <w:pPr>
                    <w:ind w:left="-1"/>
                    <w:jc w:val="both"/>
                    <w:rPr>
                      <w:b/>
                      <w:sz w:val="18"/>
                    </w:rPr>
                  </w:pPr>
                  <w:r w:rsidRPr="00F33BC1">
                    <w:rPr>
                      <w:b/>
                      <w:sz w:val="18"/>
                    </w:rPr>
                    <w:t>Key Result Areas:</w:t>
                  </w:r>
                </w:p>
                <w:p w14:paraId="09F24FD9" w14:textId="77777777" w:rsidR="00F33BC1" w:rsidRP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Conducted ISO 27001:2013 internal ISMS audits across multiple office locations, enhancing compliance and security posture.</w:t>
                  </w:r>
                </w:p>
                <w:p w14:paraId="2FEDEFCE" w14:textId="77777777" w:rsid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Implemented vulnerability management tools (QualysGuard, Nexpose) and evaluated endpoint management solutions.</w:t>
                  </w:r>
                </w:p>
                <w:p w14:paraId="56157F9C" w14:textId="77777777" w:rsidR="00F33BC1" w:rsidRPr="00F33BC1" w:rsidRDefault="00F33BC1" w:rsidP="00F33BC1">
                  <w:pPr>
                    <w:jc w:val="both"/>
                    <w:rPr>
                      <w:sz w:val="18"/>
                    </w:rPr>
                  </w:pPr>
                </w:p>
                <w:p w14:paraId="11CD7258" w14:textId="77777777" w:rsidR="00F33BC1" w:rsidRDefault="00F33BC1" w:rsidP="006608ED">
                  <w:pPr>
                    <w:shd w:val="clear" w:color="auto" w:fill="DBE5F1" w:themeFill="accent1" w:themeFillTint="33"/>
                    <w:ind w:left="-1"/>
                    <w:jc w:val="both"/>
                    <w:rPr>
                      <w:b/>
                      <w:sz w:val="18"/>
                    </w:rPr>
                  </w:pPr>
                  <w:r w:rsidRPr="00F33BC1">
                    <w:rPr>
                      <w:b/>
                      <w:sz w:val="18"/>
                    </w:rPr>
                    <w:t>Infosys Limited – Sr. Software Engineer / S</w:t>
                  </w:r>
                  <w:r>
                    <w:rPr>
                      <w:b/>
                      <w:sz w:val="18"/>
                    </w:rPr>
                    <w:t xml:space="preserve">oftware Engineer / Trainee, </w:t>
                  </w:r>
                  <w:r w:rsidRPr="00F33BC1">
                    <w:rPr>
                      <w:b/>
                      <w:sz w:val="18"/>
                    </w:rPr>
                    <w:t>Bengaluru, Karnataka | Jul 2011 – May 2014</w:t>
                  </w:r>
                </w:p>
                <w:p w14:paraId="11A85850" w14:textId="77777777" w:rsidR="00F33BC1" w:rsidRPr="00F33BC1" w:rsidRDefault="00F33BC1" w:rsidP="00F33BC1">
                  <w:pPr>
                    <w:ind w:left="-1"/>
                    <w:jc w:val="both"/>
                    <w:rPr>
                      <w:b/>
                      <w:sz w:val="18"/>
                    </w:rPr>
                  </w:pPr>
                  <w:r w:rsidRPr="00F33BC1">
                    <w:rPr>
                      <w:b/>
                      <w:sz w:val="18"/>
                    </w:rPr>
                    <w:t>Key Result Areas:</w:t>
                  </w:r>
                </w:p>
                <w:p w14:paraId="0250AD56" w14:textId="77777777" w:rsidR="00F33BC1" w:rsidRP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Provided L2 &amp; L3 IT support, managing incidents and problem resolution for batch jobs in compliance data systems.</w:t>
                  </w:r>
                </w:p>
                <w:p w14:paraId="6C167F87" w14:textId="77777777" w:rsidR="00F33BC1" w:rsidRP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Developed shell scripts and job automation using Autosys and IBM InfoSphere DataStage, streamlining ETL operations.</w:t>
                  </w:r>
                </w:p>
                <w:p w14:paraId="36273C3B" w14:textId="77777777" w:rsidR="00F33BC1" w:rsidRP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Interacted with clients to gather requirements and deliver tailored support solutions.</w:t>
                  </w:r>
                </w:p>
                <w:p w14:paraId="1A3E7A47" w14:textId="77777777" w:rsidR="00F33BC1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 xml:space="preserve">Completed foundational training in OOP, RDBMS, UNIX, </w:t>
                  </w:r>
                  <w:r w:rsidR="006608ED">
                    <w:rPr>
                      <w:sz w:val="18"/>
                    </w:rPr>
                    <w:t>&amp;</w:t>
                  </w:r>
                  <w:r w:rsidRPr="00F33BC1">
                    <w:rPr>
                      <w:sz w:val="18"/>
                    </w:rPr>
                    <w:t xml:space="preserve"> Oracle 11g Database Administration.</w:t>
                  </w:r>
                </w:p>
                <w:p w14:paraId="69E5BD46" w14:textId="77777777" w:rsidR="00F33BC1" w:rsidRPr="00F33BC1" w:rsidRDefault="00F33BC1" w:rsidP="00F33BC1">
                  <w:pPr>
                    <w:jc w:val="both"/>
                    <w:rPr>
                      <w:sz w:val="18"/>
                    </w:rPr>
                  </w:pPr>
                </w:p>
                <w:p w14:paraId="2D9B0B36" w14:textId="77777777" w:rsidR="00F33BC1" w:rsidRDefault="006608ED" w:rsidP="006608ED">
                  <w:pPr>
                    <w:shd w:val="clear" w:color="auto" w:fill="DBE5F1" w:themeFill="accent1" w:themeFillTint="33"/>
                    <w:ind w:left="-1"/>
                    <w:jc w:val="both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 xml:space="preserve">Airtel – GSM Trainee, </w:t>
                  </w:r>
                  <w:r w:rsidR="00F33BC1" w:rsidRPr="00F33BC1">
                    <w:rPr>
                      <w:b/>
                      <w:sz w:val="18"/>
                    </w:rPr>
                    <w:t>Delhi | May 2010 – Jul 2010</w:t>
                  </w:r>
                </w:p>
                <w:p w14:paraId="3009D5DC" w14:textId="77777777" w:rsidR="00F33BC1" w:rsidRPr="00F33BC1" w:rsidRDefault="00F33BC1" w:rsidP="00F33BC1">
                  <w:pPr>
                    <w:ind w:left="-1"/>
                    <w:jc w:val="both"/>
                    <w:rPr>
                      <w:b/>
                      <w:sz w:val="18"/>
                    </w:rPr>
                  </w:pPr>
                  <w:r w:rsidRPr="00F33BC1">
                    <w:rPr>
                      <w:b/>
                      <w:sz w:val="18"/>
                    </w:rPr>
                    <w:t>Key Result Areas:</w:t>
                  </w:r>
                </w:p>
                <w:p w14:paraId="045E1817" w14:textId="77777777" w:rsidR="00B25057" w:rsidRPr="006608ED" w:rsidRDefault="00F33BC1" w:rsidP="006608ED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 xml:space="preserve">Completed engineering training on mobile communication technologies, including GSM, </w:t>
                  </w:r>
                  <w:r>
                    <w:rPr>
                      <w:sz w:val="18"/>
                    </w:rPr>
                    <w:t>CDMA, WCDMA, 3G, EDGE, and GPRS</w:t>
                  </w:r>
                  <w:r w:rsidRPr="00F33BC1">
                    <w:rPr>
                      <w:sz w:val="18"/>
                    </w:rPr>
                    <w:t>.</w:t>
                  </w:r>
                </w:p>
              </w:tc>
            </w:tr>
          </w:tbl>
          <w:p w14:paraId="23D61DE8" w14:textId="77777777" w:rsidR="00BE211B" w:rsidRPr="00F33BC1" w:rsidRDefault="00BE211B" w:rsidP="009D1963">
            <w:pPr>
              <w:pStyle w:val="ListParagraph"/>
              <w:ind w:left="0"/>
              <w:rPr>
                <w:sz w:val="18"/>
              </w:rPr>
            </w:pPr>
          </w:p>
          <w:tbl>
            <w:tblPr>
              <w:tblStyle w:val="TableGrid"/>
              <w:tblW w:w="74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2"/>
              <w:gridCol w:w="661"/>
              <w:gridCol w:w="5082"/>
            </w:tblGrid>
            <w:tr w:rsidR="008A2112" w:rsidRPr="00F33BC1" w14:paraId="6B2D1CD6" w14:textId="77777777" w:rsidTr="008A2112">
              <w:tc>
                <w:tcPr>
                  <w:tcW w:w="2490" w:type="dxa"/>
                  <w:gridSpan w:val="2"/>
                </w:tcPr>
                <w:p w14:paraId="68460939" w14:textId="77777777" w:rsidR="008A2112" w:rsidRPr="00F33BC1" w:rsidRDefault="008A2112" w:rsidP="008A2112">
                  <w:pPr>
                    <w:rPr>
                      <w:b/>
                      <w:sz w:val="20"/>
                    </w:rPr>
                  </w:pPr>
                  <w:r w:rsidRPr="00F33BC1">
                    <w:rPr>
                      <w:b/>
                      <w:color w:val="3F7FAD"/>
                    </w:rPr>
                    <w:t>PERSONAL DETAILS</w:t>
                  </w:r>
                </w:p>
              </w:tc>
              <w:tc>
                <w:tcPr>
                  <w:tcW w:w="4955" w:type="dxa"/>
                </w:tcPr>
                <w:p w14:paraId="61DCB588" w14:textId="77777777" w:rsidR="008A2112" w:rsidRPr="00F33BC1" w:rsidRDefault="008A2112" w:rsidP="008A2112">
                  <w:pPr>
                    <w:spacing w:after="120" w:line="168" w:lineRule="auto"/>
                    <w:ind w:left="-14"/>
                    <w:rPr>
                      <w:sz w:val="18"/>
                    </w:rPr>
                  </w:pPr>
                  <w:r w:rsidRPr="00F33BC1">
                    <w:rPr>
                      <w:noProof/>
                      <w:sz w:val="18"/>
                    </w:rPr>
                    <mc:AlternateContent>
                      <mc:Choice Requires="wps">
                        <w:drawing>
                          <wp:inline distT="0" distB="0" distL="0" distR="0" wp14:anchorId="7C01DF69" wp14:editId="6EE4B71A">
                            <wp:extent cx="5001370" cy="0"/>
                            <wp:effectExtent l="0" t="19050" r="27940" b="19050"/>
                            <wp:docPr id="13" name="Straight Connector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00137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2D323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      <w:pict>
                          <v:line w14:anchorId="16DF9FBC"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3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03Vt3AEAAAQEAAAOAAAAZHJzL2Uyb0RvYy54bWysU9uO0zAQfUfiHyy/01yq7q6ipvvQanlB ULHwAa5jJxa+aWya9O8ZO212BQghxIsTe+acmXPG3j5ORpOzgKCcbWm1KikRlrtO2b6lX788vXug JERmO6adFS29iEAfd2/fbEffiNoNTncCCJLY0Iy+pUOMvimKwAdhWFg5LywGpQPDIm6hLzpgI7Ib XdRleVeMDjoPjosQ8PQwB+ku80spePwkZRCR6JZibzGvkNdTWovdljU9MD8ofm2D/UMXhimLRReq A4uMfAf1C5VRHFxwMq64M4WTUnGRNaCaqvxJzfPAvMha0JzgF5vC/6PlH89HIKrD2a0psczgjJ4j MNUPkeydteigA4JBdGr0oUHA3h7hugv+CEn2JMGkLwoiU3b3srgrpkg4Hm7Kslrf4xD4LVa8AD2E +F44Q9JPS7WySThr2PlDiFgMU28p6VhbMra0ftjcb3JacFp1T0rrFAzQn/YayJnh0OvDul7fpe6R 4lUa7rTFw6RpVpH/4kWLucBnIdEX7LuaK6QbKRba7lt15dQWMxNEYvkFVP4ZdM1NMJFv6d8Cl+xc 0dm4AI2yDn5XNU63VuWcf1M9a02yT6675JlmO/CqZbeuzyLd5df7DH95vLsfAAAA//8DAFBLAwQU AAYACAAAACEAS0wvStgAAAACAQAADwAAAGRycy9kb3ducmV2LnhtbEyPwWrDMBBE74X+g9hALqaR G0psXMuhlPaQ3pKGnhVrY5lIKyMpsfP3UXppLwPDLDNv6/VkDbugD70jAc+LHBhS61RPnYD99+dT CSxESUoaRyjgigHWzeNDLSvlRtriZRc7lkooVFKAjnGoOA+tRivDwg1IKTs6b2VM1ndceTmmcmv4 Ms9X3Mqe0oKWA75rbE+7sxXwYj6Kn02ms9P+y28zKody5Bsh5rPp7RVYxCn+HcMdP6FDk5gO7kwq MCMgPRJ/NWVFWayAHe6WNzX/j97cAAAA//8DAFBLAQItABQABgAIAAAAIQC2gziS/gAAAOEBAAAT AAAAAAAAAAAAAAAAAAAAAABbQ29udGVudF9UeXBlc10ueG1sUEsBAi0AFAAGAAgAAAAhADj9If/W AAAAlAEAAAsAAAAAAAAAAAAAAAAALwEAAF9yZWxzLy5yZWxzUEsBAi0AFAAGAAgAAAAhAKvTdW3c AQAABAQAAA4AAAAAAAAAAAAAAAAALgIAAGRycy9lMm9Eb2MueG1sUEsBAi0AFAAGAAgAAAAhAEtM L0rYAAAAAgEAAA8AAAAAAAAAAAAAAAAANgQAAGRycy9kb3ducmV2LnhtbFBLBQYAAAAABAAEAPMA AAA7BQAAAAA= " strokecolor="#2d3236" strokeweight="2.2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8A2112" w:rsidRPr="00F33BC1" w14:paraId="7A7FF689" w14:textId="77777777" w:rsidTr="008A2112">
              <w:tc>
                <w:tcPr>
                  <w:tcW w:w="1800" w:type="dxa"/>
                </w:tcPr>
                <w:p w14:paraId="3CB8364D" w14:textId="77777777" w:rsidR="008A2112" w:rsidRPr="00F33BC1" w:rsidRDefault="008A2112" w:rsidP="008A2112">
                  <w:pPr>
                    <w:rPr>
                      <w:rFonts w:eastAsia="Calibri" w:cstheme="minorHAnsi"/>
                      <w:color w:val="000000" w:themeColor="text1"/>
                      <w:sz w:val="18"/>
                    </w:rPr>
                  </w:pPr>
                  <w:r w:rsidRPr="00F33BC1">
                    <w:rPr>
                      <w:rFonts w:eastAsia="Calibri" w:cstheme="minorHAnsi"/>
                      <w:color w:val="000000" w:themeColor="text1"/>
                      <w:sz w:val="18"/>
                    </w:rPr>
                    <w:t>Address</w:t>
                  </w:r>
                </w:p>
              </w:tc>
              <w:tc>
                <w:tcPr>
                  <w:tcW w:w="236" w:type="dxa"/>
                </w:tcPr>
                <w:p w14:paraId="02080BDB" w14:textId="77777777" w:rsidR="008A2112" w:rsidRPr="00F33BC1" w:rsidRDefault="008A2112" w:rsidP="008A2112">
                  <w:pPr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:</w:t>
                  </w:r>
                </w:p>
              </w:tc>
              <w:tc>
                <w:tcPr>
                  <w:tcW w:w="5409" w:type="dxa"/>
                </w:tcPr>
                <w:p w14:paraId="09BB88E9" w14:textId="77777777" w:rsidR="008A2112" w:rsidRPr="00F33BC1" w:rsidRDefault="006922C3" w:rsidP="008A2112">
                  <w:pPr>
                    <w:ind w:right="-44"/>
                    <w:rPr>
                      <w:rFonts w:eastAsia="Calibri" w:cstheme="minorHAnsi"/>
                      <w:color w:val="000000" w:themeColor="text1"/>
                      <w:sz w:val="18"/>
                    </w:rPr>
                  </w:pPr>
                  <w:r w:rsidRPr="00F33BC1">
                    <w:rPr>
                      <w:rFonts w:eastAsia="Calibri" w:cstheme="minorHAnsi"/>
                      <w:color w:val="000000" w:themeColor="text1"/>
                      <w:sz w:val="18"/>
                    </w:rPr>
                    <w:t>New Delhi, India</w:t>
                  </w:r>
                </w:p>
              </w:tc>
            </w:tr>
            <w:tr w:rsidR="008A2112" w:rsidRPr="00F33BC1" w14:paraId="670770A9" w14:textId="77777777" w:rsidTr="008A2112">
              <w:tc>
                <w:tcPr>
                  <w:tcW w:w="1800" w:type="dxa"/>
                </w:tcPr>
                <w:p w14:paraId="1A21D6D4" w14:textId="77777777" w:rsidR="008A2112" w:rsidRPr="00F33BC1" w:rsidRDefault="008A2112" w:rsidP="008A2112">
                  <w:pPr>
                    <w:ind w:right="-87"/>
                    <w:rPr>
                      <w:rFonts w:eastAsia="Calibri" w:cstheme="minorHAnsi"/>
                      <w:color w:val="000000" w:themeColor="text1"/>
                      <w:sz w:val="18"/>
                    </w:rPr>
                  </w:pPr>
                  <w:r w:rsidRPr="00F33BC1">
                    <w:rPr>
                      <w:rFonts w:eastAsia="Calibri" w:cstheme="minorHAnsi"/>
                      <w:color w:val="000000" w:themeColor="text1"/>
                      <w:sz w:val="18"/>
                    </w:rPr>
                    <w:t>Languages Known</w:t>
                  </w:r>
                </w:p>
              </w:tc>
              <w:tc>
                <w:tcPr>
                  <w:tcW w:w="236" w:type="dxa"/>
                </w:tcPr>
                <w:p w14:paraId="1F3B5151" w14:textId="77777777" w:rsidR="008A2112" w:rsidRPr="00F33BC1" w:rsidRDefault="008A2112" w:rsidP="008A2112">
                  <w:pPr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:</w:t>
                  </w:r>
                </w:p>
              </w:tc>
              <w:tc>
                <w:tcPr>
                  <w:tcW w:w="5409" w:type="dxa"/>
                </w:tcPr>
                <w:p w14:paraId="41AB6326" w14:textId="77777777" w:rsidR="008A2112" w:rsidRPr="00F33BC1" w:rsidRDefault="006414BC" w:rsidP="008A2112">
                  <w:pPr>
                    <w:rPr>
                      <w:rFonts w:eastAsia="Calibri" w:cstheme="minorHAnsi"/>
                      <w:color w:val="000000" w:themeColor="text1"/>
                      <w:sz w:val="18"/>
                    </w:rPr>
                  </w:pPr>
                  <w:r w:rsidRPr="00F33BC1">
                    <w:rPr>
                      <w:rFonts w:eastAsia="Calibri" w:cstheme="minorHAnsi"/>
                      <w:color w:val="000000" w:themeColor="text1"/>
                      <w:sz w:val="18"/>
                    </w:rPr>
                    <w:t>English, Hindi</w:t>
                  </w:r>
                </w:p>
              </w:tc>
            </w:tr>
            <w:tr w:rsidR="008A2112" w:rsidRPr="00F33BC1" w14:paraId="2B5C71D9" w14:textId="77777777" w:rsidTr="008A2112">
              <w:tc>
                <w:tcPr>
                  <w:tcW w:w="1800" w:type="dxa"/>
                </w:tcPr>
                <w:p w14:paraId="2379E4A7" w14:textId="77777777" w:rsidR="008A2112" w:rsidRPr="00F33BC1" w:rsidRDefault="008A2112" w:rsidP="008A2112">
                  <w:pPr>
                    <w:rPr>
                      <w:rFonts w:eastAsia="Calibri" w:cstheme="minorHAnsi"/>
                      <w:color w:val="000000" w:themeColor="text1"/>
                      <w:sz w:val="18"/>
                    </w:rPr>
                  </w:pPr>
                  <w:r w:rsidRPr="00F33BC1">
                    <w:rPr>
                      <w:rFonts w:eastAsia="Calibri" w:cstheme="minorHAnsi"/>
                      <w:color w:val="000000" w:themeColor="text1"/>
                      <w:sz w:val="18"/>
                    </w:rPr>
                    <w:t>Date of Birth</w:t>
                  </w:r>
                </w:p>
              </w:tc>
              <w:tc>
                <w:tcPr>
                  <w:tcW w:w="236" w:type="dxa"/>
                </w:tcPr>
                <w:p w14:paraId="1645ABAB" w14:textId="77777777" w:rsidR="008A2112" w:rsidRPr="00F33BC1" w:rsidRDefault="008A2112" w:rsidP="008A2112">
                  <w:pPr>
                    <w:rPr>
                      <w:sz w:val="18"/>
                    </w:rPr>
                  </w:pPr>
                  <w:r w:rsidRPr="00F33BC1">
                    <w:rPr>
                      <w:sz w:val="18"/>
                    </w:rPr>
                    <w:t>:</w:t>
                  </w:r>
                </w:p>
              </w:tc>
              <w:tc>
                <w:tcPr>
                  <w:tcW w:w="5409" w:type="dxa"/>
                </w:tcPr>
                <w:p w14:paraId="09D7802A" w14:textId="77777777" w:rsidR="008A2112" w:rsidRPr="00F33BC1" w:rsidRDefault="004957AC" w:rsidP="008A2112">
                  <w:pPr>
                    <w:rPr>
                      <w:rFonts w:eastAsia="Calibri" w:cstheme="minorHAnsi"/>
                      <w:color w:val="000000" w:themeColor="text1"/>
                      <w:sz w:val="18"/>
                    </w:rPr>
                  </w:pPr>
                  <w:r w:rsidRPr="00F33BC1">
                    <w:rPr>
                      <w:rFonts w:cstheme="minorHAnsi"/>
                      <w:color w:val="000000" w:themeColor="text1"/>
                      <w:sz w:val="18"/>
                    </w:rPr>
                    <w:t>30 October 1989</w:t>
                  </w:r>
                </w:p>
              </w:tc>
            </w:tr>
          </w:tbl>
          <w:p w14:paraId="14885A37" w14:textId="77777777" w:rsidR="00832A97" w:rsidRPr="00F33BC1" w:rsidRDefault="00832A97" w:rsidP="008B1306">
            <w:pPr>
              <w:pStyle w:val="ListParagraph"/>
              <w:ind w:left="0"/>
              <w:rPr>
                <w:sz w:val="16"/>
              </w:rPr>
            </w:pPr>
          </w:p>
        </w:tc>
      </w:tr>
    </w:tbl>
    <w:p w14:paraId="7FACB265" w14:textId="77777777" w:rsidR="006D658E" w:rsidRPr="001416CE" w:rsidRDefault="006D658E" w:rsidP="001416CE">
      <w:pPr>
        <w:tabs>
          <w:tab w:val="left" w:pos="0"/>
        </w:tabs>
        <w:spacing w:after="0" w:line="240" w:lineRule="auto"/>
        <w:rPr>
          <w:sz w:val="2"/>
        </w:rPr>
      </w:pPr>
    </w:p>
    <w:sectPr w:rsidR="006D658E" w:rsidRPr="001416CE" w:rsidSect="00107C52">
      <w:pgSz w:w="11906" w:h="16838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bas Neue Regular">
    <w:altName w:val="Arial"/>
    <w:panose1 w:val="00000000000000000000"/>
    <w:charset w:val="00"/>
    <w:family w:val="modern"/>
    <w:notTrueType/>
    <w:pitch w:val="variable"/>
    <w:sig w:usb0="00000001" w:usb1="1000005B" w:usb2="00000000" w:usb3="00000000" w:csb0="00000097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60.4pt;height:245.4pt" o:bullet="t">
        <v:imagedata r:id="rId1" o:title="right- up"/>
      </v:shape>
    </w:pict>
  </w:numPicBullet>
  <w:abstractNum w:abstractNumId="0" w15:restartNumberingAfterBreak="0">
    <w:nsid w:val="01C1795E"/>
    <w:multiLevelType w:val="hybridMultilevel"/>
    <w:tmpl w:val="C460337E"/>
    <w:lvl w:ilvl="0" w:tplc="ED64A10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893EF2"/>
    <w:multiLevelType w:val="hybridMultilevel"/>
    <w:tmpl w:val="038A1B84"/>
    <w:lvl w:ilvl="0" w:tplc="ED64A10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ED64A10C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74541E"/>
    <w:multiLevelType w:val="hybridMultilevel"/>
    <w:tmpl w:val="74DC7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F65351"/>
    <w:multiLevelType w:val="hybridMultilevel"/>
    <w:tmpl w:val="A824E082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" w15:restartNumberingAfterBreak="0">
    <w:nsid w:val="77D21457"/>
    <w:multiLevelType w:val="hybridMultilevel"/>
    <w:tmpl w:val="EC04E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101A8"/>
    <w:rsid w:val="0002017B"/>
    <w:rsid w:val="00024023"/>
    <w:rsid w:val="00054217"/>
    <w:rsid w:val="00097CC0"/>
    <w:rsid w:val="000B6DED"/>
    <w:rsid w:val="000C5F36"/>
    <w:rsid w:val="000D0A36"/>
    <w:rsid w:val="000D1D44"/>
    <w:rsid w:val="000D4262"/>
    <w:rsid w:val="000E7C48"/>
    <w:rsid w:val="000F3816"/>
    <w:rsid w:val="00107C52"/>
    <w:rsid w:val="001206A1"/>
    <w:rsid w:val="00121373"/>
    <w:rsid w:val="001250C3"/>
    <w:rsid w:val="001416CE"/>
    <w:rsid w:val="00165FCD"/>
    <w:rsid w:val="001A11D9"/>
    <w:rsid w:val="001C6ADD"/>
    <w:rsid w:val="001D4A90"/>
    <w:rsid w:val="001D5D18"/>
    <w:rsid w:val="001E5921"/>
    <w:rsid w:val="001E628A"/>
    <w:rsid w:val="001E7456"/>
    <w:rsid w:val="00206B5C"/>
    <w:rsid w:val="00237DFB"/>
    <w:rsid w:val="00247A0E"/>
    <w:rsid w:val="00251DF5"/>
    <w:rsid w:val="002531B6"/>
    <w:rsid w:val="002750BC"/>
    <w:rsid w:val="00284DF0"/>
    <w:rsid w:val="00286F59"/>
    <w:rsid w:val="00295E7E"/>
    <w:rsid w:val="002C566E"/>
    <w:rsid w:val="002D3C40"/>
    <w:rsid w:val="002F6817"/>
    <w:rsid w:val="00323DAD"/>
    <w:rsid w:val="00345B23"/>
    <w:rsid w:val="00351515"/>
    <w:rsid w:val="00352615"/>
    <w:rsid w:val="00361F2C"/>
    <w:rsid w:val="003B3C0B"/>
    <w:rsid w:val="003C59F7"/>
    <w:rsid w:val="003E32CC"/>
    <w:rsid w:val="00403C5B"/>
    <w:rsid w:val="004103E1"/>
    <w:rsid w:val="00434054"/>
    <w:rsid w:val="0048115C"/>
    <w:rsid w:val="004957AC"/>
    <w:rsid w:val="004D29BA"/>
    <w:rsid w:val="004F1417"/>
    <w:rsid w:val="004F7765"/>
    <w:rsid w:val="004F7AC9"/>
    <w:rsid w:val="00503517"/>
    <w:rsid w:val="0051021C"/>
    <w:rsid w:val="005151E7"/>
    <w:rsid w:val="00520F6D"/>
    <w:rsid w:val="00543313"/>
    <w:rsid w:val="00550FF3"/>
    <w:rsid w:val="00577C51"/>
    <w:rsid w:val="00586F94"/>
    <w:rsid w:val="0059440A"/>
    <w:rsid w:val="00595596"/>
    <w:rsid w:val="005A6EB3"/>
    <w:rsid w:val="005E7F75"/>
    <w:rsid w:val="0060101A"/>
    <w:rsid w:val="00602793"/>
    <w:rsid w:val="006414BC"/>
    <w:rsid w:val="006608ED"/>
    <w:rsid w:val="00664AF1"/>
    <w:rsid w:val="00666E0F"/>
    <w:rsid w:val="006754BE"/>
    <w:rsid w:val="00680EF9"/>
    <w:rsid w:val="006829E4"/>
    <w:rsid w:val="00684CA4"/>
    <w:rsid w:val="006922C3"/>
    <w:rsid w:val="00693142"/>
    <w:rsid w:val="00696DE9"/>
    <w:rsid w:val="006A11CE"/>
    <w:rsid w:val="006B55AD"/>
    <w:rsid w:val="006C25D8"/>
    <w:rsid w:val="006D658E"/>
    <w:rsid w:val="006E2563"/>
    <w:rsid w:val="006F03CD"/>
    <w:rsid w:val="00711A63"/>
    <w:rsid w:val="007128E4"/>
    <w:rsid w:val="00713EFD"/>
    <w:rsid w:val="007218A1"/>
    <w:rsid w:val="007255C5"/>
    <w:rsid w:val="00725631"/>
    <w:rsid w:val="00737E39"/>
    <w:rsid w:val="007631E5"/>
    <w:rsid w:val="00766F55"/>
    <w:rsid w:val="00792DAE"/>
    <w:rsid w:val="00793700"/>
    <w:rsid w:val="007D0B80"/>
    <w:rsid w:val="007E0313"/>
    <w:rsid w:val="007E2E72"/>
    <w:rsid w:val="008161BC"/>
    <w:rsid w:val="00821C10"/>
    <w:rsid w:val="00832A97"/>
    <w:rsid w:val="00876A4C"/>
    <w:rsid w:val="00884284"/>
    <w:rsid w:val="0088620B"/>
    <w:rsid w:val="00886C84"/>
    <w:rsid w:val="00887533"/>
    <w:rsid w:val="0088778D"/>
    <w:rsid w:val="00887C3D"/>
    <w:rsid w:val="00891A3C"/>
    <w:rsid w:val="00897828"/>
    <w:rsid w:val="008A2112"/>
    <w:rsid w:val="008B6C6A"/>
    <w:rsid w:val="008D5E74"/>
    <w:rsid w:val="008F3295"/>
    <w:rsid w:val="00906F28"/>
    <w:rsid w:val="00931097"/>
    <w:rsid w:val="00952735"/>
    <w:rsid w:val="00980D87"/>
    <w:rsid w:val="0098235C"/>
    <w:rsid w:val="0098256C"/>
    <w:rsid w:val="009A3C63"/>
    <w:rsid w:val="009B3942"/>
    <w:rsid w:val="009D1963"/>
    <w:rsid w:val="009F2A13"/>
    <w:rsid w:val="00A25FCB"/>
    <w:rsid w:val="00A26324"/>
    <w:rsid w:val="00A44411"/>
    <w:rsid w:val="00A61362"/>
    <w:rsid w:val="00A62D8F"/>
    <w:rsid w:val="00A735ED"/>
    <w:rsid w:val="00A819E2"/>
    <w:rsid w:val="00AB50C8"/>
    <w:rsid w:val="00AD1997"/>
    <w:rsid w:val="00AE746A"/>
    <w:rsid w:val="00B25057"/>
    <w:rsid w:val="00B262A8"/>
    <w:rsid w:val="00B26321"/>
    <w:rsid w:val="00B449B1"/>
    <w:rsid w:val="00B61E6C"/>
    <w:rsid w:val="00B66799"/>
    <w:rsid w:val="00B66BD5"/>
    <w:rsid w:val="00B75E6B"/>
    <w:rsid w:val="00B9284E"/>
    <w:rsid w:val="00BB1F33"/>
    <w:rsid w:val="00BE211B"/>
    <w:rsid w:val="00C04699"/>
    <w:rsid w:val="00C07213"/>
    <w:rsid w:val="00C077E8"/>
    <w:rsid w:val="00C10125"/>
    <w:rsid w:val="00C22B9A"/>
    <w:rsid w:val="00C23E15"/>
    <w:rsid w:val="00C32EA4"/>
    <w:rsid w:val="00C442A3"/>
    <w:rsid w:val="00C63DD9"/>
    <w:rsid w:val="00C9514A"/>
    <w:rsid w:val="00CB0FB3"/>
    <w:rsid w:val="00CE2747"/>
    <w:rsid w:val="00CF6FF5"/>
    <w:rsid w:val="00D070C7"/>
    <w:rsid w:val="00D232E1"/>
    <w:rsid w:val="00D33527"/>
    <w:rsid w:val="00D35553"/>
    <w:rsid w:val="00D40700"/>
    <w:rsid w:val="00D51D8C"/>
    <w:rsid w:val="00D567FB"/>
    <w:rsid w:val="00D65CC4"/>
    <w:rsid w:val="00D75BB2"/>
    <w:rsid w:val="00D7686C"/>
    <w:rsid w:val="00D829FF"/>
    <w:rsid w:val="00D910DC"/>
    <w:rsid w:val="00DA5410"/>
    <w:rsid w:val="00DD0BCD"/>
    <w:rsid w:val="00DE20AA"/>
    <w:rsid w:val="00E10910"/>
    <w:rsid w:val="00E12D52"/>
    <w:rsid w:val="00E13840"/>
    <w:rsid w:val="00E231A9"/>
    <w:rsid w:val="00E2622C"/>
    <w:rsid w:val="00E275C9"/>
    <w:rsid w:val="00E53093"/>
    <w:rsid w:val="00E65FD7"/>
    <w:rsid w:val="00E71B5F"/>
    <w:rsid w:val="00E843AC"/>
    <w:rsid w:val="00E94F5C"/>
    <w:rsid w:val="00ED4F89"/>
    <w:rsid w:val="00F319B1"/>
    <w:rsid w:val="00F33BC1"/>
    <w:rsid w:val="00F80200"/>
    <w:rsid w:val="00FA1CE1"/>
    <w:rsid w:val="00FB15DB"/>
    <w:rsid w:val="00FB256D"/>
    <w:rsid w:val="00FE5316"/>
    <w:rsid w:val="00FF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68AA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0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608ED"/>
    <w:rPr>
      <w:b/>
      <w:bCs/>
    </w:rPr>
  </w:style>
  <w:style w:type="table" w:customStyle="1" w:styleId="TableGrid2">
    <w:name w:val="Table Grid2"/>
    <w:basedOn w:val="TableNormal"/>
    <w:next w:val="TableGrid"/>
    <w:uiPriority w:val="39"/>
    <w:rsid w:val="00660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608E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B3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8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hyperlink" Target="https://frontend-devashish89.vercel.app/" TargetMode="External"/><Relationship Id="rId5" Type="http://schemas.openxmlformats.org/officeDocument/2006/relationships/image" Target="media/image2.pn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254ED90-5A65-4B47-BE3D-044BCE1B0BE7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995101B-B082-462A-9A6B-FBA3AC0F7249}">
      <dgm:prSet phldrT="[Text]" custT="1"/>
      <dgm:spPr>
        <a:solidFill>
          <a:schemeClr val="accent1">
            <a:lumMod val="75000"/>
          </a:schemeClr>
        </a:solidFill>
        <a:ln>
          <a:noFill/>
        </a:ln>
      </dgm:spPr>
      <dgm:t>
        <a:bodyPr/>
        <a:lstStyle/>
        <a:p>
          <a:pPr algn="ctr"/>
          <a:r>
            <a:rPr lang="en-US" sz="900" b="0" i="0"/>
            <a:t>Robotic Process Automation (RPA)</a:t>
          </a:r>
          <a:endParaRPr lang="en-US" sz="900"/>
        </a:p>
      </dgm:t>
    </dgm:pt>
    <dgm:pt modelId="{6470D14B-09F6-4241-9D70-ED7B8EA46C35}" type="sibTrans" cxnId="{8D690694-FD19-468B-B4B5-289C803F5AE3}">
      <dgm:prSet/>
      <dgm:spPr/>
      <dgm:t>
        <a:bodyPr/>
        <a:lstStyle/>
        <a:p>
          <a:endParaRPr lang="en-US"/>
        </a:p>
      </dgm:t>
    </dgm:pt>
    <dgm:pt modelId="{DA6BB906-A408-4321-B8AD-3C626EE17CBA}" type="parTrans" cxnId="{8D690694-FD19-468B-B4B5-289C803F5AE3}">
      <dgm:prSet/>
      <dgm:spPr/>
      <dgm:t>
        <a:bodyPr/>
        <a:lstStyle/>
        <a:p>
          <a:endParaRPr lang="en-US"/>
        </a:p>
      </dgm:t>
    </dgm:pt>
    <dgm:pt modelId="{0260C6FE-F1D5-4ADF-AE90-D0EFFCDF47C6}">
      <dgm:prSet custT="1"/>
      <dgm:spPr>
        <a:solidFill>
          <a:schemeClr val="accent1">
            <a:lumMod val="75000"/>
          </a:schemeClr>
        </a:solidFill>
        <a:ln>
          <a:noFill/>
        </a:ln>
      </dgm:spPr>
      <dgm:t>
        <a:bodyPr/>
        <a:lstStyle/>
        <a:p>
          <a:pPr algn="ctr"/>
          <a:r>
            <a:rPr lang="en-US" sz="900" b="0" i="0"/>
            <a:t>Agentic Process Automation (APA)</a:t>
          </a:r>
          <a:endParaRPr lang="en-US" sz="900"/>
        </a:p>
      </dgm:t>
    </dgm:pt>
    <dgm:pt modelId="{CC93AAD9-61CC-440B-A214-C34FB32D3F36}" type="sibTrans" cxnId="{2B5FA8C1-9C2F-4506-A3DB-88B83C7E906E}">
      <dgm:prSet/>
      <dgm:spPr/>
    </dgm:pt>
    <dgm:pt modelId="{7C2C2A5A-10DF-4D3E-B654-862A4F5C4976}" type="parTrans" cxnId="{2B5FA8C1-9C2F-4506-A3DB-88B83C7E906E}">
      <dgm:prSet/>
      <dgm:spPr/>
    </dgm:pt>
    <dgm:pt modelId="{FCA1DD57-AC29-4AA0-B54A-2969A8BE01DA}">
      <dgm:prSet custT="1"/>
      <dgm:spPr>
        <a:solidFill>
          <a:schemeClr val="accent1">
            <a:lumMod val="75000"/>
          </a:schemeClr>
        </a:solidFill>
        <a:ln>
          <a:noFill/>
        </a:ln>
      </dgm:spPr>
      <dgm:t>
        <a:bodyPr/>
        <a:lstStyle/>
        <a:p>
          <a:pPr algn="ctr"/>
          <a:r>
            <a:rPr lang="en-US" sz="900" b="0" i="0"/>
            <a:t>Automation Strategy</a:t>
          </a:r>
        </a:p>
      </dgm:t>
    </dgm:pt>
    <dgm:pt modelId="{2B7B2F48-2698-4D3F-8943-D072680A76E3}" type="sibTrans" cxnId="{8A9D253A-01BA-4F81-AA77-989765C6EBBA}">
      <dgm:prSet/>
      <dgm:spPr/>
      <dgm:t>
        <a:bodyPr/>
        <a:lstStyle/>
        <a:p>
          <a:endParaRPr lang="en-US"/>
        </a:p>
      </dgm:t>
    </dgm:pt>
    <dgm:pt modelId="{641D6DE5-2C9C-422E-835A-42734083477F}" type="parTrans" cxnId="{8A9D253A-01BA-4F81-AA77-989765C6EBBA}">
      <dgm:prSet/>
      <dgm:spPr/>
      <dgm:t>
        <a:bodyPr/>
        <a:lstStyle/>
        <a:p>
          <a:endParaRPr lang="en-US"/>
        </a:p>
      </dgm:t>
    </dgm:pt>
    <dgm:pt modelId="{29D1F4AA-EB21-440E-BA4F-97FA6AC1E7B7}">
      <dgm:prSet custT="1"/>
      <dgm:spPr>
        <a:solidFill>
          <a:schemeClr val="accent1">
            <a:lumMod val="75000"/>
          </a:schemeClr>
        </a:solidFill>
        <a:ln>
          <a:noFill/>
        </a:ln>
      </dgm:spPr>
      <dgm:t>
        <a:bodyPr/>
        <a:lstStyle/>
        <a:p>
          <a:pPr algn="ctr"/>
          <a:r>
            <a:rPr lang="en-US" sz="900" b="0" i="0"/>
            <a:t>Citizen Developer Enablement</a:t>
          </a:r>
        </a:p>
      </dgm:t>
    </dgm:pt>
    <dgm:pt modelId="{7D0A9331-7533-499E-8AFE-33075F14F0CC}" type="sibTrans" cxnId="{F661FD6D-638C-40EB-A07B-CBB30F40E408}">
      <dgm:prSet/>
      <dgm:spPr/>
      <dgm:t>
        <a:bodyPr/>
        <a:lstStyle/>
        <a:p>
          <a:endParaRPr lang="en-US"/>
        </a:p>
      </dgm:t>
    </dgm:pt>
    <dgm:pt modelId="{53B7CE84-D12E-4FFD-95AF-7167ADC8C9EE}" type="parTrans" cxnId="{F661FD6D-638C-40EB-A07B-CBB30F40E408}">
      <dgm:prSet/>
      <dgm:spPr/>
      <dgm:t>
        <a:bodyPr/>
        <a:lstStyle/>
        <a:p>
          <a:endParaRPr lang="en-US"/>
        </a:p>
      </dgm:t>
    </dgm:pt>
    <dgm:pt modelId="{49CCD78D-1447-4060-90B9-7E32412991FD}">
      <dgm:prSet custT="1"/>
      <dgm:spPr>
        <a:solidFill>
          <a:schemeClr val="accent1">
            <a:lumMod val="75000"/>
          </a:schemeClr>
        </a:solidFill>
        <a:ln>
          <a:noFill/>
        </a:ln>
      </dgm:spPr>
      <dgm:t>
        <a:bodyPr/>
        <a:lstStyle/>
        <a:p>
          <a:pPr algn="ctr"/>
          <a:r>
            <a:rPr lang="en-US" sz="900" b="0" i="0"/>
            <a:t>Process Optimization</a:t>
          </a:r>
        </a:p>
      </dgm:t>
    </dgm:pt>
    <dgm:pt modelId="{8E0C5218-8D2D-433A-90A5-B200477B8E2F}" type="sibTrans" cxnId="{A5ECA076-E855-4F85-8C55-C1B22A8C8336}">
      <dgm:prSet/>
      <dgm:spPr/>
      <dgm:t>
        <a:bodyPr/>
        <a:lstStyle/>
        <a:p>
          <a:endParaRPr lang="en-US"/>
        </a:p>
      </dgm:t>
    </dgm:pt>
    <dgm:pt modelId="{C16AA46F-2C2E-49C5-8E7D-D124830B266E}" type="parTrans" cxnId="{A5ECA076-E855-4F85-8C55-C1B22A8C8336}">
      <dgm:prSet/>
      <dgm:spPr/>
      <dgm:t>
        <a:bodyPr/>
        <a:lstStyle/>
        <a:p>
          <a:endParaRPr lang="en-US"/>
        </a:p>
      </dgm:t>
    </dgm:pt>
    <dgm:pt modelId="{19BE564F-B3A1-40C3-B327-1C408F630C10}">
      <dgm:prSet custT="1"/>
      <dgm:spPr>
        <a:solidFill>
          <a:schemeClr val="accent1">
            <a:lumMod val="75000"/>
          </a:schemeClr>
        </a:solidFill>
        <a:ln>
          <a:noFill/>
        </a:ln>
      </dgm:spPr>
      <dgm:t>
        <a:bodyPr/>
        <a:lstStyle/>
        <a:p>
          <a:pPr algn="ctr"/>
          <a:r>
            <a:rPr lang="en-US" sz="900" b="0" i="0"/>
            <a:t>Stakeholder Management</a:t>
          </a:r>
        </a:p>
      </dgm:t>
    </dgm:pt>
    <dgm:pt modelId="{2DAB3C2A-E157-46D4-B86F-C06DAA94BF1F}" type="sibTrans" cxnId="{DB3F95B6-F9C8-4C54-9FB9-272D6C9C4290}">
      <dgm:prSet/>
      <dgm:spPr/>
      <dgm:t>
        <a:bodyPr/>
        <a:lstStyle/>
        <a:p>
          <a:endParaRPr lang="en-US"/>
        </a:p>
      </dgm:t>
    </dgm:pt>
    <dgm:pt modelId="{1AD0CF30-7F35-4771-9A99-7E83063F9373}" type="parTrans" cxnId="{DB3F95B6-F9C8-4C54-9FB9-272D6C9C4290}">
      <dgm:prSet/>
      <dgm:spPr/>
      <dgm:t>
        <a:bodyPr/>
        <a:lstStyle/>
        <a:p>
          <a:endParaRPr lang="en-US"/>
        </a:p>
      </dgm:t>
    </dgm:pt>
    <dgm:pt modelId="{DA61EAAE-B8D8-4EC2-B000-1D6DD5E7D9CC}">
      <dgm:prSet custT="1"/>
      <dgm:spPr>
        <a:solidFill>
          <a:schemeClr val="accent1">
            <a:lumMod val="75000"/>
          </a:schemeClr>
        </a:solidFill>
        <a:ln>
          <a:noFill/>
        </a:ln>
      </dgm:spPr>
      <dgm:t>
        <a:bodyPr/>
        <a:lstStyle/>
        <a:p>
          <a:pPr algn="ctr"/>
          <a:r>
            <a:rPr lang="en-US" sz="900" b="0" i="0"/>
            <a:t>Program &amp; Project Management</a:t>
          </a:r>
        </a:p>
      </dgm:t>
    </dgm:pt>
    <dgm:pt modelId="{7840AFDE-EE83-4191-BD93-4F264B4A8090}" type="sibTrans" cxnId="{08413706-6332-43B9-968B-DF3301B2BD65}">
      <dgm:prSet/>
      <dgm:spPr/>
      <dgm:t>
        <a:bodyPr/>
        <a:lstStyle/>
        <a:p>
          <a:endParaRPr lang="en-US"/>
        </a:p>
      </dgm:t>
    </dgm:pt>
    <dgm:pt modelId="{B1AD2190-99F5-41CF-9EE2-A8258FA05E4E}" type="parTrans" cxnId="{08413706-6332-43B9-968B-DF3301B2BD65}">
      <dgm:prSet/>
      <dgm:spPr/>
      <dgm:t>
        <a:bodyPr/>
        <a:lstStyle/>
        <a:p>
          <a:endParaRPr lang="en-US"/>
        </a:p>
      </dgm:t>
    </dgm:pt>
    <dgm:pt modelId="{6E6B4598-3A23-4EC6-8F24-6261FE6806E1}">
      <dgm:prSet custT="1"/>
      <dgm:spPr>
        <a:solidFill>
          <a:schemeClr val="accent1">
            <a:lumMod val="75000"/>
          </a:schemeClr>
        </a:solidFill>
        <a:ln>
          <a:noFill/>
        </a:ln>
      </dgm:spPr>
      <dgm:t>
        <a:bodyPr/>
        <a:lstStyle/>
        <a:p>
          <a:pPr algn="ctr"/>
          <a:r>
            <a:rPr lang="en-US" sz="900" b="0" i="0"/>
            <a:t>Team Leadership &amp; Mentoring</a:t>
          </a:r>
        </a:p>
      </dgm:t>
    </dgm:pt>
    <dgm:pt modelId="{32498519-9604-4889-98FA-AAFDD0B27963}" type="sibTrans" cxnId="{204BEDF5-EC6C-41CA-B372-722E361C452F}">
      <dgm:prSet/>
      <dgm:spPr/>
      <dgm:t>
        <a:bodyPr/>
        <a:lstStyle/>
        <a:p>
          <a:endParaRPr lang="en-US"/>
        </a:p>
      </dgm:t>
    </dgm:pt>
    <dgm:pt modelId="{C36690E3-2AD7-4072-BE1C-380A03B5FF62}" type="parTrans" cxnId="{204BEDF5-EC6C-41CA-B372-722E361C452F}">
      <dgm:prSet/>
      <dgm:spPr/>
      <dgm:t>
        <a:bodyPr/>
        <a:lstStyle/>
        <a:p>
          <a:endParaRPr lang="en-US"/>
        </a:p>
      </dgm:t>
    </dgm:pt>
    <dgm:pt modelId="{65BDEFC1-7F83-455B-8607-1A2FC172B794}" type="pres">
      <dgm:prSet presAssocID="{6254ED90-5A65-4B47-BE3D-044BCE1B0BE7}" presName="linear" presStyleCnt="0">
        <dgm:presLayoutVars>
          <dgm:animLvl val="lvl"/>
          <dgm:resizeHandles val="exact"/>
        </dgm:presLayoutVars>
      </dgm:prSet>
      <dgm:spPr/>
    </dgm:pt>
    <dgm:pt modelId="{15C4999E-15AF-4C24-A45F-76F16C0E7AFF}" type="pres">
      <dgm:prSet presAssocID="{D995101B-B082-462A-9A6B-FBA3AC0F7249}" presName="parentText" presStyleLbl="node1" presStyleIdx="0" presStyleCnt="8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B3AC121C-D1DE-4ED5-A2AE-7BF69697747C}" type="pres">
      <dgm:prSet presAssocID="{6470D14B-09F6-4241-9D70-ED7B8EA46C35}" presName="spacer" presStyleCnt="0"/>
      <dgm:spPr/>
    </dgm:pt>
    <dgm:pt modelId="{92290603-C63C-4AFC-99DB-C5FF976AAEA7}" type="pres">
      <dgm:prSet presAssocID="{0260C6FE-F1D5-4ADF-AE90-D0EFFCDF47C6}" presName="parentText" presStyleLbl="node1" presStyleIdx="1" presStyleCnt="8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7812125F-261A-4047-BE92-E81C2644DEC5}" type="pres">
      <dgm:prSet presAssocID="{CC93AAD9-61CC-440B-A214-C34FB32D3F36}" presName="spacer" presStyleCnt="0"/>
      <dgm:spPr/>
    </dgm:pt>
    <dgm:pt modelId="{36B2DE21-2751-4CD5-ACBE-5714C84DE808}" type="pres">
      <dgm:prSet presAssocID="{FCA1DD57-AC29-4AA0-B54A-2969A8BE01DA}" presName="parentText" presStyleLbl="node1" presStyleIdx="2" presStyleCnt="8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BC9E3932-F482-4D9A-BAA7-D87998F46E7B}" type="pres">
      <dgm:prSet presAssocID="{2B7B2F48-2698-4D3F-8943-D072680A76E3}" presName="spacer" presStyleCnt="0"/>
      <dgm:spPr/>
    </dgm:pt>
    <dgm:pt modelId="{8137FAE4-8DBA-497A-A15E-057D8D9ACB34}" type="pres">
      <dgm:prSet presAssocID="{29D1F4AA-EB21-440E-BA4F-97FA6AC1E7B7}" presName="parentText" presStyleLbl="node1" presStyleIdx="3" presStyleCnt="8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FD633B8F-6E4B-409C-BF42-28244F35FCAE}" type="pres">
      <dgm:prSet presAssocID="{7D0A9331-7533-499E-8AFE-33075F14F0CC}" presName="spacer" presStyleCnt="0"/>
      <dgm:spPr/>
    </dgm:pt>
    <dgm:pt modelId="{37E82E2E-E79D-47E8-B2FB-23BCAC9A446D}" type="pres">
      <dgm:prSet presAssocID="{49CCD78D-1447-4060-90B9-7E32412991FD}" presName="parentText" presStyleLbl="node1" presStyleIdx="4" presStyleCnt="8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0C7B3EEF-7668-4B83-88A7-91A5072A6A7C}" type="pres">
      <dgm:prSet presAssocID="{8E0C5218-8D2D-433A-90A5-B200477B8E2F}" presName="spacer" presStyleCnt="0"/>
      <dgm:spPr/>
    </dgm:pt>
    <dgm:pt modelId="{FBFE87C6-CB2F-4A07-B760-E430466E5A0D}" type="pres">
      <dgm:prSet presAssocID="{19BE564F-B3A1-40C3-B327-1C408F630C10}" presName="parentText" presStyleLbl="node1" presStyleIdx="5" presStyleCnt="8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C892504D-869F-46CC-9650-5E92B86620C5}" type="pres">
      <dgm:prSet presAssocID="{2DAB3C2A-E157-46D4-B86F-C06DAA94BF1F}" presName="spacer" presStyleCnt="0"/>
      <dgm:spPr/>
    </dgm:pt>
    <dgm:pt modelId="{70D83F14-422C-42D6-8D30-60B8DDA33D79}" type="pres">
      <dgm:prSet presAssocID="{DA61EAAE-B8D8-4EC2-B000-1D6DD5E7D9CC}" presName="parentText" presStyleLbl="node1" presStyleIdx="6" presStyleCnt="8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38C20B16-1596-4BB2-B886-EB4941D34235}" type="pres">
      <dgm:prSet presAssocID="{7840AFDE-EE83-4191-BD93-4F264B4A8090}" presName="spacer" presStyleCnt="0"/>
      <dgm:spPr/>
    </dgm:pt>
    <dgm:pt modelId="{C4778678-DCDC-4F56-B9F8-87B868897810}" type="pres">
      <dgm:prSet presAssocID="{6E6B4598-3A23-4EC6-8F24-6261FE6806E1}" presName="parentText" presStyleLbl="node1" presStyleIdx="7" presStyleCnt="8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</dgm:ptLst>
  <dgm:cxnLst>
    <dgm:cxn modelId="{516A7004-DBE4-4023-BFB1-C4E9CF699ECC}" type="presOf" srcId="{49CCD78D-1447-4060-90B9-7E32412991FD}" destId="{37E82E2E-E79D-47E8-B2FB-23BCAC9A446D}" srcOrd="0" destOrd="0" presId="urn:microsoft.com/office/officeart/2005/8/layout/vList2"/>
    <dgm:cxn modelId="{08413706-6332-43B9-968B-DF3301B2BD65}" srcId="{6254ED90-5A65-4B47-BE3D-044BCE1B0BE7}" destId="{DA61EAAE-B8D8-4EC2-B000-1D6DD5E7D9CC}" srcOrd="6" destOrd="0" parTransId="{B1AD2190-99F5-41CF-9EE2-A8258FA05E4E}" sibTransId="{7840AFDE-EE83-4191-BD93-4F264B4A8090}"/>
    <dgm:cxn modelId="{8A9D253A-01BA-4F81-AA77-989765C6EBBA}" srcId="{6254ED90-5A65-4B47-BE3D-044BCE1B0BE7}" destId="{FCA1DD57-AC29-4AA0-B54A-2969A8BE01DA}" srcOrd="2" destOrd="0" parTransId="{641D6DE5-2C9C-422E-835A-42734083477F}" sibTransId="{2B7B2F48-2698-4D3F-8943-D072680A76E3}"/>
    <dgm:cxn modelId="{F661FD6D-638C-40EB-A07B-CBB30F40E408}" srcId="{6254ED90-5A65-4B47-BE3D-044BCE1B0BE7}" destId="{29D1F4AA-EB21-440E-BA4F-97FA6AC1E7B7}" srcOrd="3" destOrd="0" parTransId="{53B7CE84-D12E-4FFD-95AF-7167ADC8C9EE}" sibTransId="{7D0A9331-7533-499E-8AFE-33075F14F0CC}"/>
    <dgm:cxn modelId="{E6C53574-CAB7-4A02-AD1B-5D5B73F9E7F3}" type="presOf" srcId="{0260C6FE-F1D5-4ADF-AE90-D0EFFCDF47C6}" destId="{92290603-C63C-4AFC-99DB-C5FF976AAEA7}" srcOrd="0" destOrd="0" presId="urn:microsoft.com/office/officeart/2005/8/layout/vList2"/>
    <dgm:cxn modelId="{BCCE5875-6491-45CD-9C5D-1EC4DEA78FA2}" type="presOf" srcId="{19BE564F-B3A1-40C3-B327-1C408F630C10}" destId="{FBFE87C6-CB2F-4A07-B760-E430466E5A0D}" srcOrd="0" destOrd="0" presId="urn:microsoft.com/office/officeart/2005/8/layout/vList2"/>
    <dgm:cxn modelId="{A5ECA076-E855-4F85-8C55-C1B22A8C8336}" srcId="{6254ED90-5A65-4B47-BE3D-044BCE1B0BE7}" destId="{49CCD78D-1447-4060-90B9-7E32412991FD}" srcOrd="4" destOrd="0" parTransId="{C16AA46F-2C2E-49C5-8E7D-D124830B266E}" sibTransId="{8E0C5218-8D2D-433A-90A5-B200477B8E2F}"/>
    <dgm:cxn modelId="{5BC06C84-748D-4AE2-A4E3-99F3A6750FD8}" type="presOf" srcId="{FCA1DD57-AC29-4AA0-B54A-2969A8BE01DA}" destId="{36B2DE21-2751-4CD5-ACBE-5714C84DE808}" srcOrd="0" destOrd="0" presId="urn:microsoft.com/office/officeart/2005/8/layout/vList2"/>
    <dgm:cxn modelId="{8E520290-ACC0-483A-8B7B-C4896AA7699E}" type="presOf" srcId="{29D1F4AA-EB21-440E-BA4F-97FA6AC1E7B7}" destId="{8137FAE4-8DBA-497A-A15E-057D8D9ACB34}" srcOrd="0" destOrd="0" presId="urn:microsoft.com/office/officeart/2005/8/layout/vList2"/>
    <dgm:cxn modelId="{8D690694-FD19-468B-B4B5-289C803F5AE3}" srcId="{6254ED90-5A65-4B47-BE3D-044BCE1B0BE7}" destId="{D995101B-B082-462A-9A6B-FBA3AC0F7249}" srcOrd="0" destOrd="0" parTransId="{DA6BB906-A408-4321-B8AD-3C626EE17CBA}" sibTransId="{6470D14B-09F6-4241-9D70-ED7B8EA46C35}"/>
    <dgm:cxn modelId="{406B1299-51C0-46B9-BAAA-9ED4802A667C}" type="presOf" srcId="{6E6B4598-3A23-4EC6-8F24-6261FE6806E1}" destId="{C4778678-DCDC-4F56-B9F8-87B868897810}" srcOrd="0" destOrd="0" presId="urn:microsoft.com/office/officeart/2005/8/layout/vList2"/>
    <dgm:cxn modelId="{DB3F95B6-F9C8-4C54-9FB9-272D6C9C4290}" srcId="{6254ED90-5A65-4B47-BE3D-044BCE1B0BE7}" destId="{19BE564F-B3A1-40C3-B327-1C408F630C10}" srcOrd="5" destOrd="0" parTransId="{1AD0CF30-7F35-4771-9A99-7E83063F9373}" sibTransId="{2DAB3C2A-E157-46D4-B86F-C06DAA94BF1F}"/>
    <dgm:cxn modelId="{C0AC6DB9-7B82-4091-A7D8-BE92ADA9CECB}" type="presOf" srcId="{DA61EAAE-B8D8-4EC2-B000-1D6DD5E7D9CC}" destId="{70D83F14-422C-42D6-8D30-60B8DDA33D79}" srcOrd="0" destOrd="0" presId="urn:microsoft.com/office/officeart/2005/8/layout/vList2"/>
    <dgm:cxn modelId="{2B5FA8C1-9C2F-4506-A3DB-88B83C7E906E}" srcId="{6254ED90-5A65-4B47-BE3D-044BCE1B0BE7}" destId="{0260C6FE-F1D5-4ADF-AE90-D0EFFCDF47C6}" srcOrd="1" destOrd="0" parTransId="{7C2C2A5A-10DF-4D3E-B654-862A4F5C4976}" sibTransId="{CC93AAD9-61CC-440B-A214-C34FB32D3F36}"/>
    <dgm:cxn modelId="{FCB058DA-C82A-424D-8B23-A9D0DA64C7FB}" type="presOf" srcId="{D995101B-B082-462A-9A6B-FBA3AC0F7249}" destId="{15C4999E-15AF-4C24-A45F-76F16C0E7AFF}" srcOrd="0" destOrd="0" presId="urn:microsoft.com/office/officeart/2005/8/layout/vList2"/>
    <dgm:cxn modelId="{AEB1CAE3-2376-429D-B169-3C9C807D3291}" type="presOf" srcId="{6254ED90-5A65-4B47-BE3D-044BCE1B0BE7}" destId="{65BDEFC1-7F83-455B-8607-1A2FC172B794}" srcOrd="0" destOrd="0" presId="urn:microsoft.com/office/officeart/2005/8/layout/vList2"/>
    <dgm:cxn modelId="{204BEDF5-EC6C-41CA-B372-722E361C452F}" srcId="{6254ED90-5A65-4B47-BE3D-044BCE1B0BE7}" destId="{6E6B4598-3A23-4EC6-8F24-6261FE6806E1}" srcOrd="7" destOrd="0" parTransId="{C36690E3-2AD7-4072-BE1C-380A03B5FF62}" sibTransId="{32498519-9604-4889-98FA-AAFDD0B27963}"/>
    <dgm:cxn modelId="{E517313B-9C4D-4FBA-9C7F-0B095E0925DC}" type="presParOf" srcId="{65BDEFC1-7F83-455B-8607-1A2FC172B794}" destId="{15C4999E-15AF-4C24-A45F-76F16C0E7AFF}" srcOrd="0" destOrd="0" presId="urn:microsoft.com/office/officeart/2005/8/layout/vList2"/>
    <dgm:cxn modelId="{C796F6B9-255C-4935-B006-5C09E09B8F8D}" type="presParOf" srcId="{65BDEFC1-7F83-455B-8607-1A2FC172B794}" destId="{B3AC121C-D1DE-4ED5-A2AE-7BF69697747C}" srcOrd="1" destOrd="0" presId="urn:microsoft.com/office/officeart/2005/8/layout/vList2"/>
    <dgm:cxn modelId="{0A3CE58C-6524-49EA-A478-33C2DFA1BA2F}" type="presParOf" srcId="{65BDEFC1-7F83-455B-8607-1A2FC172B794}" destId="{92290603-C63C-4AFC-99DB-C5FF976AAEA7}" srcOrd="2" destOrd="0" presId="urn:microsoft.com/office/officeart/2005/8/layout/vList2"/>
    <dgm:cxn modelId="{F2C3EE5D-71C3-4B7A-92D6-1E6A51FDEBB0}" type="presParOf" srcId="{65BDEFC1-7F83-455B-8607-1A2FC172B794}" destId="{7812125F-261A-4047-BE92-E81C2644DEC5}" srcOrd="3" destOrd="0" presId="urn:microsoft.com/office/officeart/2005/8/layout/vList2"/>
    <dgm:cxn modelId="{5603C29B-48AD-49C2-90CF-6446D5B6092E}" type="presParOf" srcId="{65BDEFC1-7F83-455B-8607-1A2FC172B794}" destId="{36B2DE21-2751-4CD5-ACBE-5714C84DE808}" srcOrd="4" destOrd="0" presId="urn:microsoft.com/office/officeart/2005/8/layout/vList2"/>
    <dgm:cxn modelId="{C41EB04A-2361-4A45-B770-85C551E5449F}" type="presParOf" srcId="{65BDEFC1-7F83-455B-8607-1A2FC172B794}" destId="{BC9E3932-F482-4D9A-BAA7-D87998F46E7B}" srcOrd="5" destOrd="0" presId="urn:microsoft.com/office/officeart/2005/8/layout/vList2"/>
    <dgm:cxn modelId="{B189A0E7-743A-4049-BEB3-A404C8E12B04}" type="presParOf" srcId="{65BDEFC1-7F83-455B-8607-1A2FC172B794}" destId="{8137FAE4-8DBA-497A-A15E-057D8D9ACB34}" srcOrd="6" destOrd="0" presId="urn:microsoft.com/office/officeart/2005/8/layout/vList2"/>
    <dgm:cxn modelId="{BB5C7CDB-3E30-48AF-8DA4-2151812D8E3F}" type="presParOf" srcId="{65BDEFC1-7F83-455B-8607-1A2FC172B794}" destId="{FD633B8F-6E4B-409C-BF42-28244F35FCAE}" srcOrd="7" destOrd="0" presId="urn:microsoft.com/office/officeart/2005/8/layout/vList2"/>
    <dgm:cxn modelId="{E38EEB1C-1A7E-44E0-8F48-3F38E1E661B9}" type="presParOf" srcId="{65BDEFC1-7F83-455B-8607-1A2FC172B794}" destId="{37E82E2E-E79D-47E8-B2FB-23BCAC9A446D}" srcOrd="8" destOrd="0" presId="urn:microsoft.com/office/officeart/2005/8/layout/vList2"/>
    <dgm:cxn modelId="{B3F8BF73-DB74-425F-B266-CA7B66AFC1D7}" type="presParOf" srcId="{65BDEFC1-7F83-455B-8607-1A2FC172B794}" destId="{0C7B3EEF-7668-4B83-88A7-91A5072A6A7C}" srcOrd="9" destOrd="0" presId="urn:microsoft.com/office/officeart/2005/8/layout/vList2"/>
    <dgm:cxn modelId="{EDABB495-B3A3-4795-A99C-1F02B6091665}" type="presParOf" srcId="{65BDEFC1-7F83-455B-8607-1A2FC172B794}" destId="{FBFE87C6-CB2F-4A07-B760-E430466E5A0D}" srcOrd="10" destOrd="0" presId="urn:microsoft.com/office/officeart/2005/8/layout/vList2"/>
    <dgm:cxn modelId="{3FFCB285-EF2C-48A9-B8C1-F49680686065}" type="presParOf" srcId="{65BDEFC1-7F83-455B-8607-1A2FC172B794}" destId="{C892504D-869F-46CC-9650-5E92B86620C5}" srcOrd="11" destOrd="0" presId="urn:microsoft.com/office/officeart/2005/8/layout/vList2"/>
    <dgm:cxn modelId="{8D6625AF-858C-4FEA-A002-06D9D02AC48A}" type="presParOf" srcId="{65BDEFC1-7F83-455B-8607-1A2FC172B794}" destId="{70D83F14-422C-42D6-8D30-60B8DDA33D79}" srcOrd="12" destOrd="0" presId="urn:microsoft.com/office/officeart/2005/8/layout/vList2"/>
    <dgm:cxn modelId="{B47851DB-C1A0-4AB2-BFAB-CA392A1A169A}" type="presParOf" srcId="{65BDEFC1-7F83-455B-8607-1A2FC172B794}" destId="{38C20B16-1596-4BB2-B886-EB4941D34235}" srcOrd="13" destOrd="0" presId="urn:microsoft.com/office/officeart/2005/8/layout/vList2"/>
    <dgm:cxn modelId="{01F6FA40-571D-40A2-8AE7-DD7460517AEA}" type="presParOf" srcId="{65BDEFC1-7F83-455B-8607-1A2FC172B794}" destId="{C4778678-DCDC-4F56-B9F8-87B868897810}" srcOrd="14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5C4999E-15AF-4C24-A45F-76F16C0E7AFF}">
      <dsp:nvSpPr>
        <dsp:cNvPr id="0" name=""/>
        <dsp:cNvSpPr/>
      </dsp:nvSpPr>
      <dsp:spPr>
        <a:xfrm>
          <a:off x="0" y="12239"/>
          <a:ext cx="1967230" cy="299520"/>
        </a:xfrm>
        <a:prstGeom prst="plaque">
          <a:avLst/>
        </a:prstGeom>
        <a:solidFill>
          <a:schemeClr val="accent1">
            <a:lumMod val="7500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Robotic Process Automation (RPA)</a:t>
          </a:r>
          <a:endParaRPr lang="en-US" sz="900" kern="1200"/>
        </a:p>
      </dsp:txBody>
      <dsp:txXfrm>
        <a:off x="35300" y="47539"/>
        <a:ext cx="1896630" cy="228920"/>
      </dsp:txXfrm>
    </dsp:sp>
    <dsp:sp modelId="{92290603-C63C-4AFC-99DB-C5FF976AAEA7}">
      <dsp:nvSpPr>
        <dsp:cNvPr id="0" name=""/>
        <dsp:cNvSpPr/>
      </dsp:nvSpPr>
      <dsp:spPr>
        <a:xfrm>
          <a:off x="0" y="357839"/>
          <a:ext cx="1967230" cy="299520"/>
        </a:xfrm>
        <a:prstGeom prst="plaque">
          <a:avLst/>
        </a:prstGeom>
        <a:solidFill>
          <a:schemeClr val="accent1">
            <a:lumMod val="7500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Agentic Process Automation (APA)</a:t>
          </a:r>
          <a:endParaRPr lang="en-US" sz="900" kern="1200"/>
        </a:p>
      </dsp:txBody>
      <dsp:txXfrm>
        <a:off x="35300" y="393139"/>
        <a:ext cx="1896630" cy="228920"/>
      </dsp:txXfrm>
    </dsp:sp>
    <dsp:sp modelId="{36B2DE21-2751-4CD5-ACBE-5714C84DE808}">
      <dsp:nvSpPr>
        <dsp:cNvPr id="0" name=""/>
        <dsp:cNvSpPr/>
      </dsp:nvSpPr>
      <dsp:spPr>
        <a:xfrm>
          <a:off x="0" y="703440"/>
          <a:ext cx="1967230" cy="299520"/>
        </a:xfrm>
        <a:prstGeom prst="plaque">
          <a:avLst/>
        </a:prstGeom>
        <a:solidFill>
          <a:schemeClr val="accent1">
            <a:lumMod val="7500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Automation Strategy</a:t>
          </a:r>
        </a:p>
      </dsp:txBody>
      <dsp:txXfrm>
        <a:off x="35300" y="738740"/>
        <a:ext cx="1896630" cy="228920"/>
      </dsp:txXfrm>
    </dsp:sp>
    <dsp:sp modelId="{8137FAE4-8DBA-497A-A15E-057D8D9ACB34}">
      <dsp:nvSpPr>
        <dsp:cNvPr id="0" name=""/>
        <dsp:cNvSpPr/>
      </dsp:nvSpPr>
      <dsp:spPr>
        <a:xfrm>
          <a:off x="0" y="1049040"/>
          <a:ext cx="1967230" cy="299520"/>
        </a:xfrm>
        <a:prstGeom prst="plaque">
          <a:avLst/>
        </a:prstGeom>
        <a:solidFill>
          <a:schemeClr val="accent1">
            <a:lumMod val="7500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Citizen Developer Enablement</a:t>
          </a:r>
        </a:p>
      </dsp:txBody>
      <dsp:txXfrm>
        <a:off x="35300" y="1084340"/>
        <a:ext cx="1896630" cy="228920"/>
      </dsp:txXfrm>
    </dsp:sp>
    <dsp:sp modelId="{37E82E2E-E79D-47E8-B2FB-23BCAC9A446D}">
      <dsp:nvSpPr>
        <dsp:cNvPr id="0" name=""/>
        <dsp:cNvSpPr/>
      </dsp:nvSpPr>
      <dsp:spPr>
        <a:xfrm>
          <a:off x="0" y="1394640"/>
          <a:ext cx="1967230" cy="299520"/>
        </a:xfrm>
        <a:prstGeom prst="plaque">
          <a:avLst/>
        </a:prstGeom>
        <a:solidFill>
          <a:schemeClr val="accent1">
            <a:lumMod val="7500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Process Optimization</a:t>
          </a:r>
        </a:p>
      </dsp:txBody>
      <dsp:txXfrm>
        <a:off x="35300" y="1429940"/>
        <a:ext cx="1896630" cy="228920"/>
      </dsp:txXfrm>
    </dsp:sp>
    <dsp:sp modelId="{FBFE87C6-CB2F-4A07-B760-E430466E5A0D}">
      <dsp:nvSpPr>
        <dsp:cNvPr id="0" name=""/>
        <dsp:cNvSpPr/>
      </dsp:nvSpPr>
      <dsp:spPr>
        <a:xfrm>
          <a:off x="0" y="1740240"/>
          <a:ext cx="1967230" cy="299520"/>
        </a:xfrm>
        <a:prstGeom prst="plaque">
          <a:avLst/>
        </a:prstGeom>
        <a:solidFill>
          <a:schemeClr val="accent1">
            <a:lumMod val="7500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Stakeholder Management</a:t>
          </a:r>
        </a:p>
      </dsp:txBody>
      <dsp:txXfrm>
        <a:off x="35300" y="1775540"/>
        <a:ext cx="1896630" cy="228920"/>
      </dsp:txXfrm>
    </dsp:sp>
    <dsp:sp modelId="{70D83F14-422C-42D6-8D30-60B8DDA33D79}">
      <dsp:nvSpPr>
        <dsp:cNvPr id="0" name=""/>
        <dsp:cNvSpPr/>
      </dsp:nvSpPr>
      <dsp:spPr>
        <a:xfrm>
          <a:off x="0" y="2085840"/>
          <a:ext cx="1967230" cy="299520"/>
        </a:xfrm>
        <a:prstGeom prst="plaque">
          <a:avLst/>
        </a:prstGeom>
        <a:solidFill>
          <a:schemeClr val="accent1">
            <a:lumMod val="7500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Program &amp; Project Management</a:t>
          </a:r>
        </a:p>
      </dsp:txBody>
      <dsp:txXfrm>
        <a:off x="35300" y="2121140"/>
        <a:ext cx="1896630" cy="228920"/>
      </dsp:txXfrm>
    </dsp:sp>
    <dsp:sp modelId="{C4778678-DCDC-4F56-B9F8-87B868897810}">
      <dsp:nvSpPr>
        <dsp:cNvPr id="0" name=""/>
        <dsp:cNvSpPr/>
      </dsp:nvSpPr>
      <dsp:spPr>
        <a:xfrm>
          <a:off x="0" y="2431440"/>
          <a:ext cx="1967230" cy="299520"/>
        </a:xfrm>
        <a:prstGeom prst="plaque">
          <a:avLst/>
        </a:prstGeom>
        <a:solidFill>
          <a:schemeClr val="accent1">
            <a:lumMod val="75000"/>
          </a:schemeClr>
        </a:solid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Team Leadership &amp; Mentoring</a:t>
          </a:r>
        </a:p>
      </dsp:txBody>
      <dsp:txXfrm>
        <a:off x="35300" y="2466740"/>
        <a:ext cx="1896630" cy="2289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User</cp:lastModifiedBy>
  <cp:revision>38</cp:revision>
  <cp:lastPrinted>2025-06-25T10:42:00Z</cp:lastPrinted>
  <dcterms:created xsi:type="dcterms:W3CDTF">2025-06-25T10:42:00Z</dcterms:created>
  <dcterms:modified xsi:type="dcterms:W3CDTF">2026-08-03T08:30:00Z</dcterms:modified>
</cp:coreProperties>
</file>