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&amp; Ideation</w:t>
      </w:r>
    </w:p>
    <w:p>
      <w:pPr>
        <w:jc w:val="center"/>
      </w:pPr>
      <w:r>
        <w:rPr>
          <w:b/>
          <w:sz w:val="24"/>
        </w:rPr>
        <w:t>Submission Document 1</w:t>
      </w:r>
    </w:p>
    <w:p>
      <w:pPr>
        <w:pStyle w:val="Heading1"/>
      </w:pPr>
      <w:r>
        <w:t>1. Project Idea</w:t>
      </w:r>
    </w:p>
    <w:p>
      <w:r>
        <w:t>LegalEase is an AI-powered legal document generator designed to simplify creation of structured legal documents using Generative AI.</w:t>
      </w:r>
    </w:p>
    <w:p>
      <w:r>
        <w:t>Users provide document type, parties, terms and effective date. The system generates editable legal-document content and supports TXT, DOCX and PDF export.</w:t>
      </w:r>
    </w:p>
    <w:p>
      <w:pPr>
        <w:pStyle w:val="Heading1"/>
      </w:pPr>
      <w:r>
        <w:t>2. Problem Statement</w:t>
      </w:r>
    </w:p>
    <w:p>
      <w:r>
        <w:t>Creating structured legal documents can be difficult for people without a legal background. LegalEase aims to make basic document drafting more accessible through guided inputs and AI-generated content.</w:t>
      </w:r>
    </w:p>
    <w:p>
      <w:pPr>
        <w:pStyle w:val="Heading1"/>
      </w:pPr>
      <w:r>
        <w:t>3. Proposed Solution</w:t>
      </w:r>
    </w:p>
    <w:p>
      <w:pPr>
        <w:pStyle w:val="ListBullet"/>
      </w:pPr>
      <w:r>
        <w:t>Provide a simple user interface for legal-document inputs.</w:t>
      </w:r>
    </w:p>
    <w:p>
      <w:pPr>
        <w:pStyle w:val="ListBullet"/>
      </w:pPr>
      <w:r>
        <w:t>Use Google Gemini for AI-based document generation.</w:t>
      </w:r>
    </w:p>
    <w:p>
      <w:pPr>
        <w:pStyle w:val="ListBullet"/>
      </w:pPr>
      <w:r>
        <w:t>Generate agreements, contracts, NDAs and lease agreements.</w:t>
      </w:r>
    </w:p>
    <w:p>
      <w:pPr>
        <w:pStyle w:val="ListBullet"/>
      </w:pPr>
      <w:r>
        <w:t>Provide preview and editing.</w:t>
      </w:r>
    </w:p>
    <w:p>
      <w:pPr>
        <w:pStyle w:val="ListBullet"/>
      </w:pPr>
      <w:r>
        <w:t>Allow TXT, DOCX and PDF downloads.</w:t>
      </w:r>
    </w:p>
    <w:p>
      <w:pPr>
        <w:pStyle w:val="ListBullet"/>
      </w:pPr>
      <w:r>
        <w:t>Support branding such as logo and footer.</w:t>
      </w:r>
    </w:p>
    <w:p>
      <w:pPr>
        <w:pStyle w:val="Heading1"/>
      </w:pPr>
      <w:r>
        <w:t>4. Example Use Cases</w:t>
      </w:r>
    </w:p>
    <w:p>
      <w:pPr>
        <w:pStyle w:val="ListBullet"/>
      </w:pPr>
      <w:r>
        <w:t>Employment contract for a new hire.</w:t>
      </w:r>
    </w:p>
    <w:p>
      <w:pPr>
        <w:pStyle w:val="ListBullet"/>
      </w:pPr>
      <w:r>
        <w:t>Non-Disclosure Agreement for a freelancer and client.</w:t>
      </w:r>
    </w:p>
    <w:p>
      <w:pPr>
        <w:pStyle w:val="ListBullet"/>
      </w:pPr>
      <w:r>
        <w:t>Residential lease agreement for a landlord and tenant.</w:t>
      </w:r>
    </w:p>
    <w:p>
      <w:pPr>
        <w:pStyle w:val="Heading1"/>
      </w:pPr>
      <w:r>
        <w:t>5. Initial Technology Idea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Streamlit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FastAPI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Google Gemini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Python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TXT, DOCX, PDF</w:t>
            </w:r>
          </w:p>
        </w:tc>
      </w:tr>
      <w:tr>
        <w:tc>
          <w:tcPr>
            <w:tcW w:type="dxa" w:w="4968"/>
          </w:tcPr>
          <w:p>
            <w:r>
              <w:t>Libraries</w:t>
            </w:r>
          </w:p>
        </w:tc>
        <w:tc>
          <w:tcPr>
            <w:tcW w:type="dxa" w:w="4968"/>
          </w:tcPr>
          <w:p>
            <w:r>
              <w:t>python-docx, fpdf, Pillow, requests, python-dotenv</w:t>
            </w:r>
          </w:p>
        </w:tc>
      </w:tr>
    </w:tbl>
    <w:p>
      <w:pPr>
        <w:pStyle w:val="Heading1"/>
      </w:pPr>
      <w:r>
        <w:t>6. Expected Outcome</w:t>
      </w:r>
    </w:p>
    <w:p>
      <w:r>
        <w:t>A working web application that accepts legal-document inputs, generates AI-powered content, provides an editable preview, and allows download of the result.</w:t>
      </w:r>
    </w:p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