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5 – Project Development</w:t>
      </w:r>
    </w:p>
    <w:p>
      <w:pPr>
        <w:jc w:val="center"/>
      </w:pPr>
      <w:r>
        <w:rPr>
          <w:b/>
          <w:sz w:val="24"/>
        </w:rPr>
        <w:t>Submission Document 5</w:t>
      </w:r>
    </w:p>
    <w:p>
      <w:pPr>
        <w:pStyle w:val="Heading1"/>
      </w:pPr>
      <w:r>
        <w:t>1. Environment Setup</w:t>
      </w:r>
    </w:p>
    <w:p>
      <w:pPr>
        <w:pStyle w:val="ListBullet"/>
      </w:pPr>
      <w:r>
        <w:t>Install Python 3.10+ and pip.</w:t>
      </w:r>
    </w:p>
    <w:p>
      <w:pPr>
        <w:pStyle w:val="ListBullet"/>
      </w:pPr>
      <w:r>
        <w:t>Create and activate a virtual environment.</w:t>
      </w:r>
    </w:p>
    <w:p>
      <w:pPr>
        <w:pStyle w:val="ListBullet"/>
      </w:pPr>
      <w:r>
        <w:t>Install FastAPI, Uvicorn, Streamlit, google-generativeai, python-docx, fpdf, Pillow, requests and python-dotenv.</w:t>
      </w:r>
    </w:p>
    <w:p>
      <w:pPr>
        <w:pStyle w:val="ListBullet"/>
      </w:pPr>
      <w:r>
        <w:t>Create .env and store the Gemini API key securely.</w:t>
      </w:r>
    </w:p>
    <w:p>
      <w:pPr>
        <w:pStyle w:val="Heading1"/>
      </w:pPr>
      <w:r>
        <w:t>2. Suggested Application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File/Folder</w:t>
            </w:r>
          </w:p>
        </w:tc>
        <w:tc>
          <w:tcPr>
            <w:tcW w:type="dxa" w:w="4968"/>
          </w:tcPr>
          <w:p>
            <w:r>
              <w:t>Purpose</w:t>
            </w:r>
          </w:p>
        </w:tc>
      </w:tr>
      <w:tr>
        <w:tc>
          <w:tcPr>
            <w:tcW w:type="dxa" w:w="4968"/>
          </w:tcPr>
          <w:p>
            <w:r>
              <w:t>main.py</w:t>
            </w:r>
          </w:p>
        </w:tc>
        <w:tc>
          <w:tcPr>
            <w:tcW w:type="dxa" w:w="4968"/>
          </w:tcPr>
          <w:p>
            <w:r>
              <w:t>Initialize FastAPI and include routes</w:t>
            </w:r>
          </w:p>
        </w:tc>
      </w:tr>
      <w:tr>
        <w:tc>
          <w:tcPr>
            <w:tcW w:type="dxa" w:w="4968"/>
          </w:tcPr>
          <w:p>
            <w:r>
              <w:t>routes.py</w:t>
            </w:r>
          </w:p>
        </w:tc>
        <w:tc>
          <w:tcPr>
            <w:tcW w:type="dxa" w:w="4968"/>
          </w:tcPr>
          <w:p>
            <w:r>
              <w:t>DocumentRequest and /generate endpoint</w:t>
            </w:r>
          </w:p>
        </w:tc>
      </w:tr>
      <w:tr>
        <w:tc>
          <w:tcPr>
            <w:tcW w:type="dxa" w:w="4968"/>
          </w:tcPr>
          <w:p>
            <w:r>
              <w:t>ai_core/gemini_generator.py</w:t>
            </w:r>
          </w:p>
        </w:tc>
        <w:tc>
          <w:tcPr>
            <w:tcW w:type="dxa" w:w="4968"/>
          </w:tcPr>
          <w:p>
            <w:r>
              <w:t>Gemini document-generation logic</w:t>
            </w:r>
          </w:p>
        </w:tc>
      </w:tr>
      <w:tr>
        <w:tc>
          <w:tcPr>
            <w:tcW w:type="dxa" w:w="4968"/>
          </w:tcPr>
          <w:p>
            <w:r>
              <w:t>app.py</w:t>
            </w:r>
          </w:p>
        </w:tc>
        <w:tc>
          <w:tcPr>
            <w:tcW w:type="dxa" w:w="4968"/>
          </w:tcPr>
          <w:p>
            <w:r>
              <w:t>Streamlit frontend</w:t>
            </w:r>
          </w:p>
        </w:tc>
      </w:tr>
      <w:tr>
        <w:tc>
          <w:tcPr>
            <w:tcW w:type="dxa" w:w="4968"/>
          </w:tcPr>
          <w:p>
            <w:r>
              <w:t>Formatting utilities</w:t>
            </w:r>
          </w:p>
        </w:tc>
        <w:tc>
          <w:tcPr>
            <w:tcW w:type="dxa" w:w="4968"/>
          </w:tcPr>
          <w:p>
            <w:r>
              <w:t>TXT/DOCX/PDF/HTML generation</w:t>
            </w:r>
          </w:p>
        </w:tc>
      </w:tr>
      <w:tr>
        <w:tc>
          <w:tcPr>
            <w:tcW w:type="dxa" w:w="4968"/>
          </w:tcPr>
          <w:p>
            <w:r>
              <w:t>requirements.txt</w:t>
            </w:r>
          </w:p>
        </w:tc>
        <w:tc>
          <w:tcPr>
            <w:tcW w:type="dxa" w:w="4968"/>
          </w:tcPr>
          <w:p>
            <w:r>
              <w:t>Dependencies</w:t>
            </w:r>
          </w:p>
        </w:tc>
      </w:tr>
    </w:tbl>
    <w:p>
      <w:pPr>
        <w:pStyle w:val="Heading1"/>
      </w:pPr>
      <w:r>
        <w:t>3. Backend Development</w:t>
      </w:r>
    </w:p>
    <w:p>
      <w:pPr>
        <w:pStyle w:val="ListBullet"/>
      </w:pPr>
      <w:r>
        <w:t>Initialize FastAPI.</w:t>
      </w:r>
    </w:p>
    <w:p>
      <w:pPr>
        <w:pStyle w:val="ListBullet"/>
      </w:pPr>
      <w:r>
        <w:t>Create root / endpoint for health check.</w:t>
      </w:r>
    </w:p>
    <w:p>
      <w:pPr>
        <w:pStyle w:val="ListBullet"/>
      </w:pPr>
      <w:r>
        <w:t>Include routes.py.</w:t>
      </w:r>
    </w:p>
    <w:p>
      <w:pPr>
        <w:pStyle w:val="ListBullet"/>
      </w:pPr>
      <w:r>
        <w:t>Create Pydantic DocumentRequest.</w:t>
      </w:r>
    </w:p>
    <w:p>
      <w:pPr>
        <w:pStyle w:val="ListBullet"/>
      </w:pPr>
      <w:r>
        <w:t>Create POST /generate.</w:t>
      </w:r>
    </w:p>
    <w:p>
      <w:pPr>
        <w:pStyle w:val="ListBullet"/>
      </w:pPr>
      <w:r>
        <w:t>Pass document_type, parties, terms and dates to Gemini generator.</w:t>
      </w:r>
    </w:p>
    <w:p>
      <w:pPr>
        <w:pStyle w:val="ListBullet"/>
      </w:pPr>
      <w:r>
        <w:t>Return generated legal content.</w:t>
      </w:r>
    </w:p>
    <w:p>
      <w:pPr>
        <w:pStyle w:val="Heading1"/>
      </w:pPr>
      <w:r>
        <w:t>4. Frontend Development</w:t>
      </w:r>
    </w:p>
    <w:p>
      <w:pPr>
        <w:pStyle w:val="ListBullet"/>
      </w:pPr>
      <w:r>
        <w:t>Create Streamlit layout.</w:t>
      </w:r>
    </w:p>
    <w:p>
      <w:pPr>
        <w:pStyle w:val="ListBullet"/>
      </w:pPr>
      <w:r>
        <w:t>Add document type, parties, terms and date inputs.</w:t>
      </w:r>
    </w:p>
    <w:p>
      <w:pPr>
        <w:pStyle w:val="ListBullet"/>
      </w:pPr>
      <w:r>
        <w:t>Add Generate Document button.</w:t>
      </w:r>
    </w:p>
    <w:p>
      <w:pPr>
        <w:pStyle w:val="ListBullet"/>
      </w:pPr>
      <w:r>
        <w:t>Display styled preview.</w:t>
      </w:r>
    </w:p>
    <w:p>
      <w:pPr>
        <w:pStyle w:val="ListBullet"/>
      </w:pPr>
      <w:r>
        <w:t>Add editing capability.</w:t>
      </w:r>
    </w:p>
    <w:p>
      <w:pPr>
        <w:pStyle w:val="ListBullet"/>
      </w:pPr>
      <w:r>
        <w:t>Add TXT, DOCX and PDF download options.</w:t>
      </w:r>
    </w:p>
    <w:p>
      <w:pPr>
        <w:pStyle w:val="Heading1"/>
      </w:pPr>
      <w:r>
        <w:t>5. Formatting Functions</w:t>
      </w:r>
    </w:p>
    <w:p>
      <w:pPr>
        <w:pStyle w:val="ListBullet"/>
      </w:pPr>
      <w:r>
        <w:t>sanitize_text(text) cleans special characters.</w:t>
      </w:r>
    </w:p>
    <w:p>
      <w:pPr>
        <w:pStyle w:val="ListBullet"/>
      </w:pPr>
      <w:r>
        <w:t>format_docx(text, doc_type) creates formatted Word output with logo/title/terms/footer.</w:t>
      </w:r>
    </w:p>
    <w:p>
      <w:pPr>
        <w:pStyle w:val="ListBullet"/>
      </w:pPr>
      <w:r>
        <w:t>format_pdf(text, doc_type) creates branded PDF output.</w:t>
      </w:r>
    </w:p>
    <w:p>
      <w:pPr>
        <w:pStyle w:val="ListBullet"/>
      </w:pPr>
      <w:r>
        <w:t>format_html_preview(text) creates the styled preview.</w:t>
      </w:r>
    </w:p>
    <w:p>
      <w:r>
        <w:rPr>
          <w:b/>
        </w:rPr>
        <w:t xml:space="preserve">Source basis: </w:t>
      </w:r>
      <w:r>
        <w:t>LegalEase Project Document supplied by the student.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