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E0" w:rsidRDefault="005D2C2F" w:rsidP="00905FC1">
      <w:pPr>
        <w:ind w:left="360" w:hanging="360"/>
        <w:rPr>
          <w:rFonts w:ascii="Calibri" w:hAnsi="Calibri"/>
          <w:b/>
          <w:i/>
          <w:sz w:val="24"/>
          <w:szCs w:val="24"/>
        </w:rPr>
      </w:pPr>
      <w:bookmarkStart w:id="0" w:name="_GoBack"/>
      <w:bookmarkEnd w:id="0"/>
      <w:r w:rsidRPr="00905FC1">
        <w:rPr>
          <w:rFonts w:ascii="Calibri" w:hAnsi="Calibri"/>
          <w:b/>
          <w:i/>
          <w:sz w:val="24"/>
          <w:szCs w:val="24"/>
        </w:rPr>
        <w:t xml:space="preserve">Edited </w:t>
      </w:r>
      <w:r w:rsidR="00E33503" w:rsidRPr="00905FC1">
        <w:rPr>
          <w:rFonts w:ascii="Calibri" w:hAnsi="Calibri"/>
          <w:b/>
          <w:i/>
          <w:sz w:val="24"/>
          <w:szCs w:val="24"/>
        </w:rPr>
        <w:t>Book</w:t>
      </w:r>
    </w:p>
    <w:p w:rsidR="006575E0" w:rsidRDefault="005D2C2F" w:rsidP="00905FC1">
      <w:pPr>
        <w:ind w:left="360" w:hanging="360"/>
        <w:rPr>
          <w:rFonts w:ascii="Calibri" w:hAnsi="Calibri"/>
          <w:sz w:val="24"/>
          <w:szCs w:val="24"/>
        </w:rPr>
      </w:pPr>
      <w:r w:rsidRPr="003571C0">
        <w:rPr>
          <w:rFonts w:ascii="Calibri" w:hAnsi="Calibri"/>
          <w:sz w:val="24"/>
          <w:szCs w:val="24"/>
        </w:rPr>
        <w:t xml:space="preserve">DeVault, T. L., B. F. Blackwell, and J. L. Belant, eds. 2013. </w:t>
      </w:r>
      <w:r w:rsidRPr="003571C0">
        <w:rPr>
          <w:rFonts w:ascii="Calibri" w:hAnsi="Calibri"/>
          <w:sz w:val="24"/>
          <w:szCs w:val="24"/>
          <w:u w:val="single"/>
        </w:rPr>
        <w:t>Wildlife in Airport Environments: Preventing Animal</w:t>
      </w:r>
      <w:r w:rsidR="001153E0" w:rsidRPr="003571C0">
        <w:rPr>
          <w:rFonts w:ascii="Calibri" w:hAnsi="Calibri"/>
          <w:i/>
          <w:sz w:val="24"/>
          <w:szCs w:val="24"/>
          <w:u w:val="single"/>
        </w:rPr>
        <w:t>–</w:t>
      </w:r>
      <w:r w:rsidRPr="003571C0">
        <w:rPr>
          <w:rFonts w:ascii="Calibri" w:hAnsi="Calibri"/>
          <w:sz w:val="24"/>
          <w:szCs w:val="24"/>
          <w:u w:val="single"/>
        </w:rPr>
        <w:t>Aircraft Collisions through Science-</w:t>
      </w:r>
      <w:r w:rsidR="00EA4ED5" w:rsidRPr="003571C0">
        <w:rPr>
          <w:rFonts w:ascii="Calibri" w:hAnsi="Calibri"/>
          <w:sz w:val="24"/>
          <w:szCs w:val="24"/>
          <w:u w:val="single"/>
        </w:rPr>
        <w:t>B</w:t>
      </w:r>
      <w:r w:rsidRPr="003571C0">
        <w:rPr>
          <w:rFonts w:ascii="Calibri" w:hAnsi="Calibri"/>
          <w:sz w:val="24"/>
          <w:szCs w:val="24"/>
          <w:u w:val="single"/>
        </w:rPr>
        <w:t>ased Management</w:t>
      </w:r>
      <w:r w:rsidRPr="003571C0">
        <w:rPr>
          <w:rFonts w:ascii="Calibri" w:hAnsi="Calibri"/>
          <w:sz w:val="24"/>
          <w:szCs w:val="24"/>
        </w:rPr>
        <w:t xml:space="preserve">. Johns Hopkins University Press, Baltimore, MD, USA. </w:t>
      </w:r>
      <w:r w:rsidR="009D5638" w:rsidRPr="003571C0">
        <w:rPr>
          <w:rFonts w:ascii="Calibri" w:hAnsi="Calibri"/>
          <w:sz w:val="24"/>
          <w:szCs w:val="24"/>
        </w:rPr>
        <w:t>181</w:t>
      </w:r>
      <w:r w:rsidRPr="003571C0">
        <w:rPr>
          <w:rFonts w:ascii="Calibri" w:hAnsi="Calibri"/>
          <w:sz w:val="24"/>
          <w:szCs w:val="24"/>
        </w:rPr>
        <w:t xml:space="preserve"> pp.</w:t>
      </w:r>
    </w:p>
    <w:p w:rsidR="006575E0" w:rsidRDefault="006575E0" w:rsidP="00905FC1">
      <w:pPr>
        <w:ind w:left="360" w:hanging="360"/>
        <w:rPr>
          <w:rFonts w:ascii="Calibri" w:hAnsi="Calibri"/>
          <w:b/>
          <w:i/>
          <w:sz w:val="24"/>
          <w:szCs w:val="24"/>
        </w:rPr>
      </w:pPr>
    </w:p>
    <w:p w:rsidR="006575E0" w:rsidRDefault="002366E8" w:rsidP="00905FC1">
      <w:pPr>
        <w:ind w:left="360" w:hanging="360"/>
        <w:rPr>
          <w:rFonts w:ascii="Calibri" w:hAnsi="Calibri"/>
          <w:b/>
          <w:i/>
          <w:sz w:val="24"/>
          <w:szCs w:val="24"/>
        </w:rPr>
      </w:pPr>
      <w:r w:rsidRPr="00905FC1">
        <w:rPr>
          <w:rFonts w:ascii="Calibri" w:hAnsi="Calibri"/>
          <w:b/>
          <w:i/>
          <w:sz w:val="24"/>
          <w:szCs w:val="24"/>
        </w:rPr>
        <w:t>Book Chapters</w:t>
      </w:r>
      <w:r w:rsidR="00150B92" w:rsidRPr="00905FC1">
        <w:rPr>
          <w:rFonts w:ascii="Calibri" w:hAnsi="Calibri"/>
          <w:b/>
          <w:i/>
          <w:sz w:val="24"/>
          <w:szCs w:val="24"/>
        </w:rPr>
        <w:t xml:space="preserve"> and Monographs</w:t>
      </w:r>
    </w:p>
    <w:p w:rsidR="006575E0" w:rsidRDefault="00C249CD" w:rsidP="00905FC1">
      <w:pPr>
        <w:ind w:left="360" w:hanging="360"/>
        <w:rPr>
          <w:rFonts w:ascii="Calibri" w:hAnsi="Calibri"/>
          <w:sz w:val="24"/>
          <w:szCs w:val="24"/>
        </w:rPr>
      </w:pPr>
      <w:r w:rsidRPr="003571C0">
        <w:rPr>
          <w:rFonts w:ascii="Calibri" w:hAnsi="Calibri"/>
          <w:sz w:val="24"/>
          <w:szCs w:val="24"/>
        </w:rPr>
        <w:t xml:space="preserve">Selva, N., M. Moleón, E. Sebastián-González, </w:t>
      </w:r>
      <w:r w:rsidR="00F12EC1" w:rsidRPr="003571C0">
        <w:rPr>
          <w:rFonts w:ascii="Calibri" w:hAnsi="Calibri"/>
          <w:sz w:val="24"/>
          <w:szCs w:val="24"/>
        </w:rPr>
        <w:t xml:space="preserve">T. L. DeVault, M. M. Quaggiotto, D. M. Bailey, </w:t>
      </w:r>
      <w:r w:rsidRPr="003571C0">
        <w:rPr>
          <w:rFonts w:ascii="Calibri" w:hAnsi="Calibri"/>
          <w:sz w:val="24"/>
          <w:szCs w:val="24"/>
        </w:rPr>
        <w:t xml:space="preserve">S. </w:t>
      </w:r>
      <w:r w:rsidR="00F12EC1" w:rsidRPr="003571C0">
        <w:rPr>
          <w:rFonts w:ascii="Calibri" w:hAnsi="Calibri"/>
          <w:sz w:val="24"/>
          <w:szCs w:val="24"/>
        </w:rPr>
        <w:t xml:space="preserve">A. </w:t>
      </w:r>
      <w:r w:rsidRPr="003571C0">
        <w:rPr>
          <w:rFonts w:ascii="Calibri" w:hAnsi="Calibri"/>
          <w:sz w:val="24"/>
          <w:szCs w:val="24"/>
        </w:rPr>
        <w:t xml:space="preserve">Lambertucci, </w:t>
      </w:r>
      <w:r w:rsidR="00F12EC1" w:rsidRPr="003571C0">
        <w:rPr>
          <w:rFonts w:ascii="Calibri" w:hAnsi="Calibri"/>
          <w:sz w:val="24"/>
          <w:szCs w:val="24"/>
        </w:rPr>
        <w:t>and A. Margalida</w:t>
      </w:r>
      <w:r w:rsidR="00B85186" w:rsidRPr="003571C0">
        <w:rPr>
          <w:rFonts w:ascii="Calibri" w:hAnsi="Calibri"/>
          <w:sz w:val="24"/>
          <w:szCs w:val="24"/>
        </w:rPr>
        <w:t>. 201</w:t>
      </w:r>
      <w:r w:rsidR="001505C0" w:rsidRPr="003571C0">
        <w:rPr>
          <w:rFonts w:ascii="Calibri" w:hAnsi="Calibri"/>
          <w:sz w:val="24"/>
          <w:szCs w:val="24"/>
        </w:rPr>
        <w:t>9</w:t>
      </w:r>
      <w:r w:rsidRPr="003571C0">
        <w:rPr>
          <w:rFonts w:ascii="Calibri" w:hAnsi="Calibri"/>
          <w:sz w:val="24"/>
          <w:szCs w:val="24"/>
        </w:rPr>
        <w:t xml:space="preserve">. </w:t>
      </w:r>
      <w:r w:rsidR="00397901" w:rsidRPr="003571C0">
        <w:rPr>
          <w:rFonts w:ascii="Calibri" w:hAnsi="Calibri"/>
          <w:sz w:val="24"/>
          <w:szCs w:val="24"/>
        </w:rPr>
        <w:t>Vertebrate scavenging communities</w:t>
      </w:r>
      <w:r w:rsidRPr="003571C0">
        <w:rPr>
          <w:rFonts w:ascii="Calibri" w:hAnsi="Calibri"/>
          <w:sz w:val="24"/>
          <w:szCs w:val="24"/>
        </w:rPr>
        <w:t xml:space="preserve">.  </w:t>
      </w:r>
      <w:r w:rsidR="00273A2A" w:rsidRPr="003571C0">
        <w:rPr>
          <w:rFonts w:ascii="Calibri" w:hAnsi="Calibri"/>
          <w:sz w:val="24"/>
          <w:szCs w:val="24"/>
        </w:rPr>
        <w:t xml:space="preserve">Pages 71-99 </w:t>
      </w:r>
      <w:r w:rsidR="00273A2A" w:rsidRPr="003571C0">
        <w:rPr>
          <w:rFonts w:ascii="Calibri" w:hAnsi="Calibri"/>
          <w:i/>
          <w:sz w:val="24"/>
          <w:szCs w:val="24"/>
        </w:rPr>
        <w:t>i</w:t>
      </w:r>
      <w:r w:rsidRPr="003571C0">
        <w:rPr>
          <w:rFonts w:ascii="Calibri" w:hAnsi="Calibri"/>
          <w:i/>
          <w:sz w:val="24"/>
          <w:szCs w:val="24"/>
        </w:rPr>
        <w:t>n</w:t>
      </w:r>
      <w:r w:rsidRPr="003571C0">
        <w:rPr>
          <w:rFonts w:ascii="Calibri" w:hAnsi="Calibri"/>
          <w:sz w:val="24"/>
          <w:szCs w:val="24"/>
        </w:rPr>
        <w:t xml:space="preserve">: </w:t>
      </w:r>
      <w:r w:rsidRPr="003571C0">
        <w:rPr>
          <w:rFonts w:ascii="Calibri" w:hAnsi="Calibri"/>
          <w:sz w:val="24"/>
          <w:szCs w:val="24"/>
          <w:u w:val="single"/>
        </w:rPr>
        <w:t>Carrion Ecology and Management</w:t>
      </w:r>
      <w:r w:rsidRPr="003571C0">
        <w:rPr>
          <w:rFonts w:ascii="Calibri" w:hAnsi="Calibri"/>
          <w:sz w:val="24"/>
          <w:szCs w:val="24"/>
        </w:rPr>
        <w:t>. P. P. Olea, P. Mateo-Tomás, and J. A. Sánchez-Zapata, eds. Springer</w:t>
      </w:r>
      <w:r w:rsidR="00397901" w:rsidRPr="003571C0">
        <w:rPr>
          <w:rFonts w:ascii="Calibri" w:hAnsi="Calibri"/>
          <w:sz w:val="24"/>
          <w:szCs w:val="24"/>
        </w:rPr>
        <w:t>, Wildlife Research Monographs, Vol. 2</w:t>
      </w:r>
      <w:r w:rsidRPr="003571C0">
        <w:rPr>
          <w:rFonts w:ascii="Calibri" w:hAnsi="Calibri"/>
          <w:sz w:val="24"/>
          <w:szCs w:val="24"/>
        </w:rPr>
        <w:t>.</w:t>
      </w:r>
    </w:p>
    <w:p w:rsidR="006575E0" w:rsidRDefault="00FA4FEC" w:rsidP="00905FC1">
      <w:pPr>
        <w:ind w:left="360" w:hanging="360"/>
        <w:rPr>
          <w:rFonts w:ascii="Calibri" w:hAnsi="Calibri"/>
          <w:sz w:val="24"/>
          <w:szCs w:val="24"/>
        </w:rPr>
      </w:pPr>
      <w:r w:rsidRPr="003571C0">
        <w:rPr>
          <w:rFonts w:ascii="Calibri" w:hAnsi="Calibri"/>
          <w:sz w:val="24"/>
          <w:szCs w:val="24"/>
        </w:rPr>
        <w:t>Mole</w:t>
      </w:r>
      <w:r w:rsidRPr="003571C0">
        <w:rPr>
          <w:rFonts w:ascii="Calibri" w:hAnsi="Calibri" w:cs="Calibri"/>
          <w:sz w:val="24"/>
          <w:szCs w:val="24"/>
        </w:rPr>
        <w:t xml:space="preserve">ón, M., N. Selva, </w:t>
      </w:r>
      <w:r w:rsidR="00E87D13" w:rsidRPr="003571C0">
        <w:rPr>
          <w:rFonts w:ascii="Calibri" w:hAnsi="Calibri" w:cs="Calibri"/>
          <w:sz w:val="24"/>
          <w:szCs w:val="24"/>
        </w:rPr>
        <w:t xml:space="preserve">M. M. Quaggiotto, D. M. Bailey, </w:t>
      </w:r>
      <w:r w:rsidRPr="003571C0">
        <w:rPr>
          <w:rFonts w:ascii="Calibri" w:hAnsi="Calibri" w:cs="Calibri"/>
          <w:sz w:val="24"/>
          <w:szCs w:val="24"/>
        </w:rPr>
        <w:t xml:space="preserve">A. </w:t>
      </w:r>
      <w:r w:rsidRPr="003571C0">
        <w:rPr>
          <w:rFonts w:ascii="Calibri" w:hAnsi="Calibri"/>
          <w:sz w:val="24"/>
          <w:szCs w:val="24"/>
        </w:rPr>
        <w:t>Cortés-Avizanda</w:t>
      </w:r>
      <w:r w:rsidRPr="003571C0">
        <w:rPr>
          <w:rFonts w:ascii="Calibri" w:hAnsi="Calibri" w:cs="Calibri"/>
          <w:sz w:val="24"/>
          <w:szCs w:val="24"/>
        </w:rPr>
        <w:t xml:space="preserve">, </w:t>
      </w:r>
      <w:r w:rsidR="00E87D13" w:rsidRPr="003571C0">
        <w:rPr>
          <w:rFonts w:ascii="Calibri" w:hAnsi="Calibri" w:cs="Calibri"/>
          <w:sz w:val="24"/>
          <w:szCs w:val="24"/>
        </w:rPr>
        <w:t xml:space="preserve">and </w:t>
      </w:r>
      <w:r w:rsidRPr="003571C0">
        <w:rPr>
          <w:rFonts w:ascii="Calibri" w:hAnsi="Calibri" w:cs="Calibri"/>
          <w:sz w:val="24"/>
          <w:szCs w:val="24"/>
        </w:rPr>
        <w:t>T. L. DeVault. 201</w:t>
      </w:r>
      <w:r w:rsidR="001505C0" w:rsidRPr="003571C0">
        <w:rPr>
          <w:rFonts w:ascii="Calibri" w:hAnsi="Calibri" w:cs="Calibri"/>
          <w:sz w:val="24"/>
          <w:szCs w:val="24"/>
        </w:rPr>
        <w:t>9</w:t>
      </w:r>
      <w:r w:rsidRPr="003571C0">
        <w:rPr>
          <w:rFonts w:ascii="Calibri" w:hAnsi="Calibri" w:cs="Calibri"/>
          <w:sz w:val="24"/>
          <w:szCs w:val="24"/>
        </w:rPr>
        <w:t xml:space="preserve">. </w:t>
      </w:r>
      <w:r w:rsidR="00E87D13" w:rsidRPr="003571C0">
        <w:rPr>
          <w:rFonts w:ascii="Calibri" w:hAnsi="Calibri" w:cs="Calibri"/>
          <w:sz w:val="24"/>
          <w:szCs w:val="24"/>
        </w:rPr>
        <w:t>Carrion availability in space and time.</w:t>
      </w:r>
      <w:r w:rsidRPr="003571C0">
        <w:rPr>
          <w:rFonts w:ascii="Calibri" w:hAnsi="Calibri" w:cs="Calibri"/>
          <w:sz w:val="24"/>
          <w:szCs w:val="24"/>
        </w:rPr>
        <w:t xml:space="preserve"> </w:t>
      </w:r>
      <w:r w:rsidR="00273A2A" w:rsidRPr="003571C0">
        <w:rPr>
          <w:rFonts w:ascii="Calibri" w:hAnsi="Calibri" w:cs="Calibri"/>
          <w:sz w:val="24"/>
          <w:szCs w:val="24"/>
        </w:rPr>
        <w:t>Pages</w:t>
      </w:r>
      <w:r w:rsidR="00607D22" w:rsidRPr="003571C0">
        <w:rPr>
          <w:rFonts w:ascii="Calibri" w:hAnsi="Calibri" w:cs="Calibri"/>
          <w:sz w:val="24"/>
          <w:szCs w:val="24"/>
        </w:rPr>
        <w:t xml:space="preserve"> 23-44</w:t>
      </w:r>
      <w:r w:rsidR="00273A2A" w:rsidRPr="003571C0">
        <w:rPr>
          <w:rFonts w:ascii="Calibri" w:hAnsi="Calibri" w:cs="Calibri"/>
          <w:sz w:val="24"/>
          <w:szCs w:val="24"/>
        </w:rPr>
        <w:t xml:space="preserve"> </w:t>
      </w:r>
      <w:r w:rsidR="00273A2A" w:rsidRPr="003571C0">
        <w:rPr>
          <w:rFonts w:ascii="Calibri" w:hAnsi="Calibri"/>
          <w:i/>
          <w:sz w:val="24"/>
          <w:szCs w:val="24"/>
        </w:rPr>
        <w:t>in</w:t>
      </w:r>
      <w:r w:rsidR="00273A2A" w:rsidRPr="003571C0">
        <w:rPr>
          <w:rFonts w:ascii="Calibri" w:hAnsi="Calibri"/>
          <w:sz w:val="24"/>
          <w:szCs w:val="24"/>
        </w:rPr>
        <w:t xml:space="preserve">: </w:t>
      </w:r>
      <w:r w:rsidR="00273A2A" w:rsidRPr="003571C0">
        <w:rPr>
          <w:rFonts w:ascii="Calibri" w:hAnsi="Calibri"/>
          <w:sz w:val="24"/>
          <w:szCs w:val="24"/>
          <w:u w:val="single"/>
        </w:rPr>
        <w:t>Carrion Ecology and Management</w:t>
      </w:r>
      <w:r w:rsidR="00273A2A" w:rsidRPr="003571C0">
        <w:rPr>
          <w:rFonts w:ascii="Calibri" w:hAnsi="Calibri"/>
          <w:sz w:val="24"/>
          <w:szCs w:val="24"/>
        </w:rPr>
        <w:t>. P. P. Olea, P. Mateo-Tomás, and J. A. Sánchez-Zapata, eds. Springer, Wildlife Research Monographs, Vol. 2.</w:t>
      </w:r>
    </w:p>
    <w:p w:rsidR="006575E0" w:rsidRDefault="00A36CFF" w:rsidP="00905FC1">
      <w:pPr>
        <w:ind w:left="360" w:hanging="360"/>
        <w:rPr>
          <w:rFonts w:ascii="Calibri" w:hAnsi="Calibri"/>
          <w:sz w:val="24"/>
          <w:szCs w:val="24"/>
        </w:rPr>
      </w:pPr>
      <w:r w:rsidRPr="003571C0">
        <w:rPr>
          <w:rFonts w:ascii="Calibri" w:hAnsi="Calibri"/>
          <w:sz w:val="24"/>
          <w:szCs w:val="24"/>
        </w:rPr>
        <w:t xml:space="preserve">Beasley, J. C., Z. H. Olson, </w:t>
      </w:r>
      <w:r w:rsidR="003B0F44" w:rsidRPr="003571C0">
        <w:rPr>
          <w:rFonts w:ascii="Calibri" w:hAnsi="Calibri"/>
          <w:sz w:val="24"/>
          <w:szCs w:val="24"/>
        </w:rPr>
        <w:t xml:space="preserve">N. Selva, and </w:t>
      </w:r>
      <w:r w:rsidRPr="003571C0">
        <w:rPr>
          <w:rFonts w:ascii="Calibri" w:hAnsi="Calibri"/>
          <w:sz w:val="24"/>
          <w:szCs w:val="24"/>
        </w:rPr>
        <w:t>T. L. DeVault</w:t>
      </w:r>
      <w:r w:rsidR="00B85186" w:rsidRPr="003571C0">
        <w:rPr>
          <w:rFonts w:ascii="Calibri" w:hAnsi="Calibri"/>
          <w:sz w:val="24"/>
          <w:szCs w:val="24"/>
        </w:rPr>
        <w:t>. 201</w:t>
      </w:r>
      <w:r w:rsidR="001505C0" w:rsidRPr="003571C0">
        <w:rPr>
          <w:rFonts w:ascii="Calibri" w:hAnsi="Calibri"/>
          <w:sz w:val="24"/>
          <w:szCs w:val="24"/>
        </w:rPr>
        <w:t>9</w:t>
      </w:r>
      <w:r w:rsidRPr="003571C0">
        <w:rPr>
          <w:rFonts w:ascii="Calibri" w:hAnsi="Calibri"/>
          <w:sz w:val="24"/>
          <w:szCs w:val="24"/>
        </w:rPr>
        <w:t xml:space="preserve">. Ecological functions of </w:t>
      </w:r>
      <w:r w:rsidR="003D7A34" w:rsidRPr="003571C0">
        <w:rPr>
          <w:rFonts w:ascii="Calibri" w:hAnsi="Calibri"/>
          <w:sz w:val="24"/>
          <w:szCs w:val="24"/>
        </w:rPr>
        <w:t xml:space="preserve">vertebrate </w:t>
      </w:r>
      <w:r w:rsidRPr="003571C0">
        <w:rPr>
          <w:rFonts w:ascii="Calibri" w:hAnsi="Calibri"/>
          <w:sz w:val="24"/>
          <w:szCs w:val="24"/>
        </w:rPr>
        <w:t xml:space="preserve">scavenging. </w:t>
      </w:r>
      <w:r w:rsidR="00273A2A" w:rsidRPr="003571C0">
        <w:rPr>
          <w:rFonts w:ascii="Calibri" w:hAnsi="Calibri"/>
          <w:sz w:val="24"/>
          <w:szCs w:val="24"/>
        </w:rPr>
        <w:t xml:space="preserve">Pages </w:t>
      </w:r>
      <w:r w:rsidR="008C50B1" w:rsidRPr="003571C0">
        <w:rPr>
          <w:rFonts w:ascii="Calibri" w:hAnsi="Calibri"/>
          <w:sz w:val="24"/>
          <w:szCs w:val="24"/>
        </w:rPr>
        <w:t xml:space="preserve">125-157 </w:t>
      </w:r>
      <w:r w:rsidR="00273A2A" w:rsidRPr="003571C0">
        <w:rPr>
          <w:rFonts w:ascii="Calibri" w:hAnsi="Calibri"/>
          <w:i/>
          <w:sz w:val="24"/>
          <w:szCs w:val="24"/>
        </w:rPr>
        <w:t>in</w:t>
      </w:r>
      <w:r w:rsidR="00273A2A" w:rsidRPr="003571C0">
        <w:rPr>
          <w:rFonts w:ascii="Calibri" w:hAnsi="Calibri"/>
          <w:sz w:val="24"/>
          <w:szCs w:val="24"/>
        </w:rPr>
        <w:t xml:space="preserve">: </w:t>
      </w:r>
      <w:r w:rsidR="00273A2A" w:rsidRPr="003571C0">
        <w:rPr>
          <w:rFonts w:ascii="Calibri" w:hAnsi="Calibri"/>
          <w:sz w:val="24"/>
          <w:szCs w:val="24"/>
          <w:u w:val="single"/>
        </w:rPr>
        <w:t>Carrion Ecology and Management</w:t>
      </w:r>
      <w:r w:rsidR="00273A2A" w:rsidRPr="003571C0">
        <w:rPr>
          <w:rFonts w:ascii="Calibri" w:hAnsi="Calibri"/>
          <w:sz w:val="24"/>
          <w:szCs w:val="24"/>
        </w:rPr>
        <w:t>. P. P. Olea, P. Mateo-Tomás, and J. A. Sánchez-Zapata, eds. Springer, Wildlife Research Monographs, Vol. 2.</w:t>
      </w:r>
    </w:p>
    <w:p w:rsidR="006575E0" w:rsidRDefault="00B85186" w:rsidP="00905FC1">
      <w:pPr>
        <w:ind w:left="360" w:hanging="360"/>
        <w:rPr>
          <w:rFonts w:ascii="Calibri" w:hAnsi="Calibri"/>
          <w:sz w:val="24"/>
          <w:szCs w:val="24"/>
        </w:rPr>
      </w:pPr>
      <w:r w:rsidRPr="003571C0">
        <w:rPr>
          <w:rFonts w:ascii="Calibri" w:hAnsi="Calibri"/>
          <w:sz w:val="24"/>
          <w:szCs w:val="24"/>
        </w:rPr>
        <w:t xml:space="preserve">Beasley, J. C., Z. H. Olson, and T. L. DeVault. 2016. Ecological role of vertebrate scavengers. Pages 107-127 </w:t>
      </w:r>
      <w:r w:rsidRPr="003571C0">
        <w:rPr>
          <w:rFonts w:ascii="Calibri" w:hAnsi="Calibri"/>
          <w:i/>
          <w:sz w:val="24"/>
          <w:szCs w:val="24"/>
        </w:rPr>
        <w:t>in</w:t>
      </w:r>
      <w:r w:rsidRPr="003571C0">
        <w:rPr>
          <w:rFonts w:ascii="Calibri" w:hAnsi="Calibri"/>
          <w:sz w:val="24"/>
          <w:szCs w:val="24"/>
        </w:rPr>
        <w:t xml:space="preserve">: </w:t>
      </w:r>
      <w:r w:rsidRPr="003571C0">
        <w:rPr>
          <w:rFonts w:ascii="Calibri" w:hAnsi="Calibri"/>
          <w:sz w:val="24"/>
          <w:szCs w:val="24"/>
          <w:u w:val="single"/>
        </w:rPr>
        <w:t>Carrion Ecology, Evolution and their Applications</w:t>
      </w:r>
      <w:r w:rsidRPr="003571C0">
        <w:rPr>
          <w:rFonts w:ascii="Calibri" w:hAnsi="Calibri"/>
          <w:sz w:val="24"/>
          <w:szCs w:val="24"/>
        </w:rPr>
        <w:t>. M. E. Benbow, J. K. Tomberlin, and A. M. Tarone, eds. CRC Press, Boca Raton, FL, USA.</w:t>
      </w:r>
    </w:p>
    <w:p w:rsidR="006575E0" w:rsidRDefault="00DA33CB" w:rsidP="00905FC1">
      <w:pPr>
        <w:ind w:left="360" w:hanging="360"/>
        <w:rPr>
          <w:rFonts w:ascii="Calibri" w:hAnsi="Calibri"/>
          <w:sz w:val="24"/>
          <w:szCs w:val="24"/>
        </w:rPr>
      </w:pPr>
      <w:r w:rsidRPr="003571C0">
        <w:rPr>
          <w:rFonts w:ascii="Calibri" w:hAnsi="Calibri"/>
          <w:sz w:val="24"/>
          <w:szCs w:val="24"/>
        </w:rPr>
        <w:t>DeVault, T. L., J. C. Beasley, Z. H. Olson, M. Mole</w:t>
      </w:r>
      <w:r w:rsidRPr="003571C0">
        <w:rPr>
          <w:rFonts w:ascii="Calibri" w:hAnsi="Calibri" w:cs="Calibri"/>
          <w:sz w:val="24"/>
          <w:szCs w:val="24"/>
        </w:rPr>
        <w:t>ó</w:t>
      </w:r>
      <w:r w:rsidRPr="003571C0">
        <w:rPr>
          <w:rFonts w:ascii="Calibri" w:hAnsi="Calibri"/>
          <w:sz w:val="24"/>
          <w:szCs w:val="24"/>
        </w:rPr>
        <w:t xml:space="preserve">n, M. Carrete, A. Margalida, and J. A. Sánchez-Zapata. 2016. Ecosystem services provided by avian scavengers. </w:t>
      </w:r>
      <w:r w:rsidR="00F12EC1" w:rsidRPr="003571C0">
        <w:rPr>
          <w:rFonts w:ascii="Calibri" w:hAnsi="Calibri"/>
          <w:sz w:val="24"/>
          <w:szCs w:val="24"/>
        </w:rPr>
        <w:t>Pages 235-2</w:t>
      </w:r>
      <w:r w:rsidR="00535177" w:rsidRPr="003571C0">
        <w:rPr>
          <w:rFonts w:ascii="Calibri" w:hAnsi="Calibri"/>
          <w:sz w:val="24"/>
          <w:szCs w:val="24"/>
        </w:rPr>
        <w:t>70</w:t>
      </w:r>
      <w:r w:rsidR="00F12EC1" w:rsidRPr="003571C0">
        <w:rPr>
          <w:rFonts w:ascii="Calibri" w:hAnsi="Calibri"/>
          <w:sz w:val="24"/>
          <w:szCs w:val="24"/>
        </w:rPr>
        <w:t xml:space="preserve"> </w:t>
      </w:r>
      <w:r w:rsidR="00F12EC1" w:rsidRPr="003571C0">
        <w:rPr>
          <w:rFonts w:ascii="Calibri" w:hAnsi="Calibri"/>
          <w:i/>
          <w:sz w:val="24"/>
          <w:szCs w:val="24"/>
        </w:rPr>
        <w:t>i</w:t>
      </w:r>
      <w:r w:rsidRPr="003571C0">
        <w:rPr>
          <w:rFonts w:ascii="Calibri" w:hAnsi="Calibri"/>
          <w:i/>
          <w:sz w:val="24"/>
          <w:szCs w:val="24"/>
        </w:rPr>
        <w:t>n</w:t>
      </w:r>
      <w:r w:rsidRPr="003571C0">
        <w:rPr>
          <w:rFonts w:ascii="Calibri" w:hAnsi="Calibri"/>
          <w:sz w:val="24"/>
          <w:szCs w:val="24"/>
        </w:rPr>
        <w:t xml:space="preserve">: </w:t>
      </w:r>
      <w:r w:rsidRPr="003571C0">
        <w:rPr>
          <w:rFonts w:ascii="Calibri" w:hAnsi="Calibri"/>
          <w:sz w:val="24"/>
          <w:szCs w:val="24"/>
          <w:u w:val="single"/>
        </w:rPr>
        <w:t>Why Birds Matter</w:t>
      </w:r>
      <w:r w:rsidR="00882376" w:rsidRPr="003571C0">
        <w:rPr>
          <w:rFonts w:ascii="Calibri" w:hAnsi="Calibri"/>
          <w:sz w:val="24"/>
          <w:szCs w:val="24"/>
          <w:u w:val="single"/>
        </w:rPr>
        <w:t>:</w:t>
      </w:r>
      <w:r w:rsidRPr="003571C0">
        <w:rPr>
          <w:rFonts w:ascii="Calibri" w:hAnsi="Calibri"/>
          <w:sz w:val="24"/>
          <w:szCs w:val="24"/>
          <w:u w:val="single"/>
        </w:rPr>
        <w:t xml:space="preserve"> Avian Ecological Function and Ecosystem Services</w:t>
      </w:r>
      <w:r w:rsidRPr="003571C0">
        <w:rPr>
          <w:rFonts w:ascii="Calibri" w:hAnsi="Calibri"/>
          <w:sz w:val="24"/>
          <w:szCs w:val="24"/>
        </w:rPr>
        <w:t>. C. H. Şekercioğlu, D. G. Wenny, and C. J. Whelan, eds. University of Chicago Press</w:t>
      </w:r>
      <w:r w:rsidR="00F12EC1" w:rsidRPr="003571C0">
        <w:rPr>
          <w:rFonts w:ascii="Calibri" w:hAnsi="Calibri"/>
          <w:sz w:val="24"/>
          <w:szCs w:val="24"/>
        </w:rPr>
        <w:t>, Chicago, IL, USA</w:t>
      </w:r>
      <w:r w:rsidRPr="003571C0">
        <w:rPr>
          <w:rFonts w:ascii="Calibri" w:hAnsi="Calibri"/>
          <w:sz w:val="24"/>
          <w:szCs w:val="24"/>
        </w:rPr>
        <w:t>.</w:t>
      </w:r>
    </w:p>
    <w:p w:rsidR="006575E0" w:rsidRDefault="003F726A" w:rsidP="00905FC1">
      <w:pPr>
        <w:ind w:left="360" w:hanging="360"/>
        <w:rPr>
          <w:rFonts w:ascii="Calibri" w:hAnsi="Calibri"/>
          <w:sz w:val="24"/>
          <w:szCs w:val="24"/>
        </w:rPr>
      </w:pPr>
      <w:r w:rsidRPr="003571C0">
        <w:rPr>
          <w:rFonts w:ascii="Calibri" w:hAnsi="Calibri"/>
          <w:sz w:val="24"/>
          <w:szCs w:val="24"/>
        </w:rPr>
        <w:t xml:space="preserve">Sánchez-Zapata, J. A., M. Clavero, M. Carrete, T. L. DeVault, V. Hermoso, M. A. Losada, M. J. Polo, S. Sánchez-Navarro, J. M. Pérez-García, F. Botella, C. Ibáñez, and J. A. Donázar. 2016. Effects of renewable energy production and infrastructure on wildlife. Pages 97-123 </w:t>
      </w:r>
      <w:r w:rsidRPr="003571C0">
        <w:rPr>
          <w:rFonts w:ascii="Calibri" w:hAnsi="Calibri"/>
          <w:i/>
          <w:sz w:val="24"/>
          <w:szCs w:val="24"/>
        </w:rPr>
        <w:t>in</w:t>
      </w:r>
      <w:r w:rsidRPr="003571C0">
        <w:rPr>
          <w:rFonts w:ascii="Calibri" w:hAnsi="Calibri"/>
          <w:sz w:val="24"/>
          <w:szCs w:val="24"/>
        </w:rPr>
        <w:t xml:space="preserve">: </w:t>
      </w:r>
      <w:r w:rsidRPr="003571C0">
        <w:rPr>
          <w:rFonts w:ascii="Calibri" w:hAnsi="Calibri"/>
          <w:sz w:val="24"/>
          <w:szCs w:val="24"/>
          <w:u w:val="single"/>
        </w:rPr>
        <w:t>Current Trends in Wildlife Research</w:t>
      </w:r>
      <w:r w:rsidRPr="003571C0">
        <w:rPr>
          <w:rFonts w:ascii="Calibri" w:hAnsi="Calibri"/>
          <w:sz w:val="24"/>
          <w:szCs w:val="24"/>
        </w:rPr>
        <w:t>. J. T. García, R. Mateo, and B. Arroyo, eds. Springer, Wildlife Research Monographs, Vol. 1.</w:t>
      </w:r>
    </w:p>
    <w:p w:rsidR="006575E0" w:rsidRDefault="00DA33CB" w:rsidP="00905FC1">
      <w:pPr>
        <w:ind w:left="360" w:hanging="360"/>
        <w:rPr>
          <w:rFonts w:ascii="Calibri" w:hAnsi="Calibri"/>
          <w:sz w:val="24"/>
          <w:szCs w:val="24"/>
        </w:rPr>
      </w:pPr>
      <w:r w:rsidRPr="003571C0">
        <w:rPr>
          <w:rFonts w:ascii="Calibri" w:hAnsi="Calibri"/>
          <w:sz w:val="24"/>
          <w:szCs w:val="24"/>
        </w:rPr>
        <w:t xml:space="preserve">Blackwell, B. F., T. L. DeVault, and T. W. Seamans. 2015. Understanding and mitigating the negative effects of road lighting on ecosystems. </w:t>
      </w:r>
      <w:r w:rsidR="00113C56" w:rsidRPr="003571C0">
        <w:rPr>
          <w:rFonts w:ascii="Calibri" w:hAnsi="Calibri"/>
          <w:sz w:val="24"/>
          <w:szCs w:val="24"/>
        </w:rPr>
        <w:t xml:space="preserve">Pages 143-150 </w:t>
      </w:r>
      <w:r w:rsidR="00113C56" w:rsidRPr="003571C0">
        <w:rPr>
          <w:rFonts w:ascii="Calibri" w:hAnsi="Calibri"/>
          <w:i/>
          <w:sz w:val="24"/>
          <w:szCs w:val="24"/>
        </w:rPr>
        <w:t>i</w:t>
      </w:r>
      <w:r w:rsidRPr="003571C0">
        <w:rPr>
          <w:rFonts w:ascii="Calibri" w:hAnsi="Calibri"/>
          <w:i/>
          <w:sz w:val="24"/>
          <w:szCs w:val="24"/>
        </w:rPr>
        <w:t>n</w:t>
      </w:r>
      <w:r w:rsidRPr="003571C0">
        <w:rPr>
          <w:rFonts w:ascii="Calibri" w:hAnsi="Calibri"/>
          <w:sz w:val="24"/>
          <w:szCs w:val="24"/>
        </w:rPr>
        <w:t xml:space="preserve">: </w:t>
      </w:r>
      <w:r w:rsidRPr="003571C0">
        <w:rPr>
          <w:rFonts w:ascii="Calibri" w:hAnsi="Calibri"/>
          <w:sz w:val="24"/>
          <w:szCs w:val="24"/>
          <w:u w:val="single"/>
        </w:rPr>
        <w:t>Handbook of Road Ecology</w:t>
      </w:r>
      <w:r w:rsidRPr="003571C0">
        <w:rPr>
          <w:rFonts w:ascii="Calibri" w:hAnsi="Calibri"/>
          <w:sz w:val="24"/>
          <w:szCs w:val="24"/>
        </w:rPr>
        <w:t xml:space="preserve">. R. van der Ree, D. </w:t>
      </w:r>
      <w:r w:rsidR="00113C56" w:rsidRPr="003571C0">
        <w:rPr>
          <w:rFonts w:ascii="Calibri" w:hAnsi="Calibri"/>
          <w:sz w:val="24"/>
          <w:szCs w:val="24"/>
        </w:rPr>
        <w:t xml:space="preserve">J. </w:t>
      </w:r>
      <w:r w:rsidRPr="003571C0">
        <w:rPr>
          <w:rFonts w:ascii="Calibri" w:hAnsi="Calibri"/>
          <w:sz w:val="24"/>
          <w:szCs w:val="24"/>
        </w:rPr>
        <w:t>Smith, and C. Grilo, eds. John Wiley &amp; Sons</w:t>
      </w:r>
      <w:r w:rsidR="00113C56" w:rsidRPr="003571C0">
        <w:rPr>
          <w:rFonts w:ascii="Calibri" w:hAnsi="Calibri"/>
          <w:sz w:val="24"/>
          <w:szCs w:val="24"/>
        </w:rPr>
        <w:t>, Ltd, West Sussex, UK</w:t>
      </w:r>
      <w:r w:rsidRPr="003571C0">
        <w:rPr>
          <w:rFonts w:ascii="Calibri" w:hAnsi="Calibri"/>
          <w:sz w:val="24"/>
          <w:szCs w:val="24"/>
        </w:rPr>
        <w:t>.</w:t>
      </w:r>
    </w:p>
    <w:p w:rsidR="006575E0" w:rsidRDefault="00335DA8" w:rsidP="00905FC1">
      <w:pPr>
        <w:ind w:left="360" w:hanging="360"/>
        <w:rPr>
          <w:rFonts w:ascii="Calibri" w:hAnsi="Calibri"/>
          <w:sz w:val="24"/>
          <w:szCs w:val="24"/>
        </w:rPr>
      </w:pPr>
      <w:r w:rsidRPr="003571C0">
        <w:rPr>
          <w:rFonts w:ascii="Calibri" w:hAnsi="Calibri"/>
          <w:sz w:val="24"/>
          <w:szCs w:val="24"/>
        </w:rPr>
        <w:t xml:space="preserve">Barrett, S. B., P. M. DeVita, A. Whiteman, D. Bannard, T. Smalinsky, I. Korovesi, J. Plante, and T. L. DeVault. 2015. Renewable energy as an airport revenue source. Airport Cooperative Research Program </w:t>
      </w:r>
      <w:r w:rsidR="00CD4431" w:rsidRPr="003571C0">
        <w:rPr>
          <w:rFonts w:ascii="Calibri" w:hAnsi="Calibri"/>
          <w:sz w:val="24"/>
          <w:szCs w:val="24"/>
        </w:rPr>
        <w:t>Report</w:t>
      </w:r>
      <w:r w:rsidRPr="003571C0">
        <w:rPr>
          <w:rFonts w:ascii="Calibri" w:hAnsi="Calibri"/>
          <w:sz w:val="24"/>
          <w:szCs w:val="24"/>
        </w:rPr>
        <w:t xml:space="preserve"> </w:t>
      </w:r>
      <w:r w:rsidR="00CD4431" w:rsidRPr="003571C0">
        <w:rPr>
          <w:rFonts w:ascii="Calibri" w:hAnsi="Calibri"/>
          <w:sz w:val="24"/>
          <w:szCs w:val="24"/>
        </w:rPr>
        <w:t>141.</w:t>
      </w:r>
      <w:r w:rsidRPr="003571C0">
        <w:rPr>
          <w:rFonts w:ascii="Calibri" w:hAnsi="Calibri"/>
          <w:sz w:val="24"/>
          <w:szCs w:val="24"/>
        </w:rPr>
        <w:t xml:space="preserve"> Transportation Research Board of The National Academies, Washington, DC, USA.</w:t>
      </w:r>
      <w:r w:rsidR="00212153" w:rsidRPr="003571C0">
        <w:rPr>
          <w:rFonts w:ascii="Calibri" w:hAnsi="Calibri"/>
          <w:sz w:val="24"/>
          <w:szCs w:val="24"/>
        </w:rPr>
        <w:t xml:space="preserve"> 204 pp.</w:t>
      </w:r>
    </w:p>
    <w:p w:rsidR="006575E0" w:rsidRDefault="002366E8" w:rsidP="00905FC1">
      <w:pPr>
        <w:ind w:left="360" w:hanging="360"/>
        <w:rPr>
          <w:rFonts w:ascii="Calibri" w:hAnsi="Calibri"/>
          <w:sz w:val="24"/>
          <w:szCs w:val="24"/>
        </w:rPr>
      </w:pPr>
      <w:r w:rsidRPr="003571C0">
        <w:rPr>
          <w:rFonts w:ascii="Calibri" w:hAnsi="Calibri"/>
          <w:sz w:val="24"/>
          <w:szCs w:val="24"/>
        </w:rPr>
        <w:t>DeVault, T.</w:t>
      </w:r>
      <w:r w:rsidR="0045077D" w:rsidRPr="003571C0">
        <w:rPr>
          <w:rFonts w:ascii="Calibri" w:hAnsi="Calibri"/>
          <w:sz w:val="24"/>
          <w:szCs w:val="24"/>
        </w:rPr>
        <w:t xml:space="preserve"> </w:t>
      </w:r>
      <w:r w:rsidRPr="003571C0">
        <w:rPr>
          <w:rFonts w:ascii="Calibri" w:hAnsi="Calibri"/>
          <w:sz w:val="24"/>
          <w:szCs w:val="24"/>
        </w:rPr>
        <w:t xml:space="preserve">L., and </w:t>
      </w:r>
      <w:r w:rsidR="0045077D" w:rsidRPr="003571C0">
        <w:rPr>
          <w:rFonts w:ascii="Calibri" w:hAnsi="Calibri"/>
          <w:sz w:val="24"/>
          <w:szCs w:val="24"/>
        </w:rPr>
        <w:t xml:space="preserve">B. E. </w:t>
      </w:r>
      <w:r w:rsidRPr="003571C0">
        <w:rPr>
          <w:rFonts w:ascii="Calibri" w:hAnsi="Calibri"/>
          <w:sz w:val="24"/>
          <w:szCs w:val="24"/>
        </w:rPr>
        <w:t xml:space="preserve">Washburn. </w:t>
      </w:r>
      <w:r w:rsidR="00AE0D44" w:rsidRPr="003571C0">
        <w:rPr>
          <w:rFonts w:ascii="Calibri" w:hAnsi="Calibri"/>
          <w:sz w:val="24"/>
          <w:szCs w:val="24"/>
        </w:rPr>
        <w:t>2013</w:t>
      </w:r>
      <w:r w:rsidRPr="003571C0">
        <w:rPr>
          <w:rFonts w:ascii="Calibri" w:hAnsi="Calibri"/>
          <w:sz w:val="24"/>
          <w:szCs w:val="24"/>
        </w:rPr>
        <w:t xml:space="preserve">. </w:t>
      </w:r>
      <w:r w:rsidR="00F131A5" w:rsidRPr="003571C0">
        <w:rPr>
          <w:rFonts w:ascii="Calibri" w:hAnsi="Calibri"/>
          <w:sz w:val="24"/>
          <w:szCs w:val="24"/>
        </w:rPr>
        <w:t>Identification and management of wildlife food resources at airports</w:t>
      </w:r>
      <w:r w:rsidRPr="003571C0">
        <w:rPr>
          <w:rFonts w:ascii="Calibri" w:hAnsi="Calibri"/>
          <w:sz w:val="24"/>
          <w:szCs w:val="24"/>
        </w:rPr>
        <w:t>.</w:t>
      </w:r>
      <w:r w:rsidR="009D5638" w:rsidRPr="003571C0">
        <w:rPr>
          <w:rFonts w:ascii="Calibri" w:hAnsi="Calibri"/>
          <w:sz w:val="24"/>
          <w:szCs w:val="24"/>
        </w:rPr>
        <w:t xml:space="preserve"> Pages 79-90</w:t>
      </w:r>
      <w:r w:rsidRPr="003571C0">
        <w:rPr>
          <w:rFonts w:ascii="Calibri" w:hAnsi="Calibri"/>
          <w:sz w:val="24"/>
          <w:szCs w:val="24"/>
        </w:rPr>
        <w:t xml:space="preserve"> </w:t>
      </w:r>
      <w:r w:rsidR="009D5638" w:rsidRPr="003571C0">
        <w:rPr>
          <w:rFonts w:ascii="Calibri" w:hAnsi="Calibri"/>
          <w:i/>
          <w:sz w:val="24"/>
          <w:szCs w:val="24"/>
        </w:rPr>
        <w:t>i</w:t>
      </w:r>
      <w:r w:rsidRPr="003571C0">
        <w:rPr>
          <w:rFonts w:ascii="Calibri" w:hAnsi="Calibri"/>
          <w:i/>
          <w:sz w:val="24"/>
          <w:szCs w:val="24"/>
        </w:rPr>
        <w:t>n</w:t>
      </w:r>
      <w:r w:rsidRPr="003571C0">
        <w:rPr>
          <w:rFonts w:ascii="Calibri" w:hAnsi="Calibri"/>
          <w:sz w:val="24"/>
          <w:szCs w:val="24"/>
        </w:rPr>
        <w:t xml:space="preserve">: </w:t>
      </w:r>
      <w:r w:rsidR="00177C86" w:rsidRPr="003571C0">
        <w:rPr>
          <w:rFonts w:ascii="Calibri" w:hAnsi="Calibri"/>
          <w:sz w:val="24"/>
          <w:szCs w:val="24"/>
          <w:u w:val="single"/>
        </w:rPr>
        <w:t>Wildlife in Airport Environments: Preventing Animal</w:t>
      </w:r>
      <w:r w:rsidR="00EA4ED5" w:rsidRPr="003571C0">
        <w:rPr>
          <w:rFonts w:ascii="Calibri" w:hAnsi="Calibri"/>
          <w:i/>
          <w:sz w:val="24"/>
          <w:szCs w:val="24"/>
          <w:u w:val="single"/>
        </w:rPr>
        <w:t>–</w:t>
      </w:r>
      <w:r w:rsidR="00177C86" w:rsidRPr="003571C0">
        <w:rPr>
          <w:rFonts w:ascii="Calibri" w:hAnsi="Calibri"/>
          <w:sz w:val="24"/>
          <w:szCs w:val="24"/>
          <w:u w:val="single"/>
        </w:rPr>
        <w:t>Aircraft Collisions through Science-</w:t>
      </w:r>
      <w:r w:rsidR="00EA4ED5" w:rsidRPr="003571C0">
        <w:rPr>
          <w:rFonts w:ascii="Calibri" w:hAnsi="Calibri"/>
          <w:sz w:val="24"/>
          <w:szCs w:val="24"/>
          <w:u w:val="single"/>
        </w:rPr>
        <w:t>B</w:t>
      </w:r>
      <w:r w:rsidR="00177C86" w:rsidRPr="003571C0">
        <w:rPr>
          <w:rFonts w:ascii="Calibri" w:hAnsi="Calibri"/>
          <w:sz w:val="24"/>
          <w:szCs w:val="24"/>
          <w:u w:val="single"/>
        </w:rPr>
        <w:t>ased Management</w:t>
      </w:r>
      <w:r w:rsidR="00261B8A" w:rsidRPr="003571C0">
        <w:rPr>
          <w:rFonts w:ascii="Calibri" w:hAnsi="Calibri"/>
          <w:sz w:val="24"/>
          <w:szCs w:val="24"/>
        </w:rPr>
        <w:t xml:space="preserve">. T. L. DeVault, B. F. Blackwell, and J. L. Belant, eds. </w:t>
      </w:r>
      <w:r w:rsidR="002F406C" w:rsidRPr="003571C0">
        <w:rPr>
          <w:rFonts w:ascii="Calibri" w:hAnsi="Calibri"/>
          <w:sz w:val="24"/>
          <w:szCs w:val="24"/>
        </w:rPr>
        <w:t>Johns Hopkins University Press, Baltimore, MD, USA.</w:t>
      </w:r>
      <w:r w:rsidR="005C64E7" w:rsidRPr="003571C0">
        <w:rPr>
          <w:rFonts w:ascii="Calibri" w:hAnsi="Calibri"/>
          <w:sz w:val="24"/>
          <w:szCs w:val="24"/>
        </w:rPr>
        <w:t xml:space="preserve"> </w:t>
      </w:r>
    </w:p>
    <w:p w:rsidR="006575E0" w:rsidRDefault="00261B8A" w:rsidP="00905FC1">
      <w:pPr>
        <w:ind w:left="360" w:hanging="360"/>
        <w:rPr>
          <w:rFonts w:ascii="Calibri" w:hAnsi="Calibri"/>
          <w:sz w:val="24"/>
          <w:szCs w:val="24"/>
        </w:rPr>
      </w:pPr>
      <w:r w:rsidRPr="003571C0">
        <w:rPr>
          <w:rFonts w:ascii="Calibri" w:hAnsi="Calibri"/>
          <w:sz w:val="24"/>
          <w:szCs w:val="24"/>
        </w:rPr>
        <w:t xml:space="preserve">Martin, J. A., </w:t>
      </w:r>
      <w:r w:rsidR="00EA0D85" w:rsidRPr="003571C0">
        <w:rPr>
          <w:rFonts w:ascii="Calibri" w:hAnsi="Calibri"/>
          <w:sz w:val="24"/>
          <w:szCs w:val="24"/>
        </w:rPr>
        <w:t>T. J. Conkling</w:t>
      </w:r>
      <w:r w:rsidRPr="003571C0">
        <w:rPr>
          <w:rFonts w:ascii="Calibri" w:hAnsi="Calibri"/>
          <w:sz w:val="24"/>
          <w:szCs w:val="24"/>
        </w:rPr>
        <w:t xml:space="preserve">, J. L. Belant, </w:t>
      </w:r>
      <w:r w:rsidR="00EA0D85" w:rsidRPr="003571C0">
        <w:rPr>
          <w:rFonts w:ascii="Calibri" w:hAnsi="Calibri"/>
          <w:sz w:val="24"/>
          <w:szCs w:val="24"/>
        </w:rPr>
        <w:t xml:space="preserve">K. M. Biondi, B. F. Blackwell, </w:t>
      </w:r>
      <w:r w:rsidRPr="003571C0">
        <w:rPr>
          <w:rFonts w:ascii="Calibri" w:hAnsi="Calibri"/>
          <w:sz w:val="24"/>
          <w:szCs w:val="24"/>
        </w:rPr>
        <w:t>T. L. DeVault</w:t>
      </w:r>
      <w:r w:rsidR="00EA0D85" w:rsidRPr="003571C0">
        <w:rPr>
          <w:rFonts w:ascii="Calibri" w:hAnsi="Calibri"/>
          <w:sz w:val="24"/>
          <w:szCs w:val="24"/>
        </w:rPr>
        <w:t>, E. Fernández</w:t>
      </w:r>
      <w:r w:rsidR="00251F55" w:rsidRPr="003571C0">
        <w:rPr>
          <w:rFonts w:ascii="Calibri" w:hAnsi="Calibri"/>
          <w:sz w:val="24"/>
          <w:szCs w:val="24"/>
        </w:rPr>
        <w:t>-</w:t>
      </w:r>
      <w:r w:rsidR="00EA0D85" w:rsidRPr="003571C0">
        <w:rPr>
          <w:rFonts w:ascii="Calibri" w:hAnsi="Calibri"/>
          <w:sz w:val="24"/>
          <w:szCs w:val="24"/>
        </w:rPr>
        <w:t>Juricic, P. M. Schmidt, and T. W. Seamans</w:t>
      </w:r>
      <w:r w:rsidRPr="003571C0">
        <w:rPr>
          <w:rFonts w:ascii="Calibri" w:hAnsi="Calibri"/>
          <w:sz w:val="24"/>
          <w:szCs w:val="24"/>
        </w:rPr>
        <w:t xml:space="preserve">. </w:t>
      </w:r>
      <w:r w:rsidR="00AE0D44" w:rsidRPr="003571C0">
        <w:rPr>
          <w:rFonts w:ascii="Calibri" w:hAnsi="Calibri"/>
          <w:sz w:val="24"/>
          <w:szCs w:val="24"/>
        </w:rPr>
        <w:t>2013</w:t>
      </w:r>
      <w:r w:rsidRPr="003571C0">
        <w:rPr>
          <w:rFonts w:ascii="Calibri" w:hAnsi="Calibri"/>
          <w:sz w:val="24"/>
          <w:szCs w:val="24"/>
        </w:rPr>
        <w:t xml:space="preserve">. </w:t>
      </w:r>
      <w:r w:rsidR="00EA0D85" w:rsidRPr="003571C0">
        <w:rPr>
          <w:rFonts w:ascii="Calibri" w:hAnsi="Calibri"/>
          <w:sz w:val="24"/>
          <w:szCs w:val="24"/>
        </w:rPr>
        <w:t>Wildlife conservation and alternative land uses at airports</w:t>
      </w:r>
      <w:r w:rsidRPr="003571C0">
        <w:rPr>
          <w:rFonts w:ascii="Calibri" w:hAnsi="Calibri"/>
          <w:sz w:val="24"/>
          <w:szCs w:val="24"/>
        </w:rPr>
        <w:t xml:space="preserve">. </w:t>
      </w:r>
      <w:r w:rsidR="00FA7B88" w:rsidRPr="003571C0">
        <w:rPr>
          <w:rFonts w:ascii="Calibri" w:hAnsi="Calibri"/>
          <w:sz w:val="24"/>
          <w:szCs w:val="24"/>
        </w:rPr>
        <w:t xml:space="preserve">Pages 117-125 </w:t>
      </w:r>
      <w:r w:rsidR="00FA7B88" w:rsidRPr="003571C0">
        <w:rPr>
          <w:rFonts w:ascii="Calibri" w:hAnsi="Calibri"/>
          <w:i/>
          <w:sz w:val="24"/>
          <w:szCs w:val="24"/>
        </w:rPr>
        <w:t>in</w:t>
      </w:r>
      <w:r w:rsidR="00FA7B88" w:rsidRPr="003571C0">
        <w:rPr>
          <w:rFonts w:ascii="Calibri" w:hAnsi="Calibri"/>
          <w:sz w:val="24"/>
          <w:szCs w:val="24"/>
        </w:rPr>
        <w:t xml:space="preserve">: </w:t>
      </w:r>
      <w:r w:rsidR="00177C86" w:rsidRPr="003571C0">
        <w:rPr>
          <w:rFonts w:ascii="Calibri" w:hAnsi="Calibri"/>
          <w:sz w:val="24"/>
          <w:szCs w:val="24"/>
          <w:u w:val="single"/>
        </w:rPr>
        <w:t>Wildlife in Airport Environments: Preventing Animal</w:t>
      </w:r>
      <w:r w:rsidR="00EA4ED5" w:rsidRPr="003571C0">
        <w:rPr>
          <w:rFonts w:ascii="Calibri" w:hAnsi="Calibri"/>
          <w:i/>
          <w:sz w:val="24"/>
          <w:szCs w:val="24"/>
          <w:u w:val="single"/>
        </w:rPr>
        <w:t>–</w:t>
      </w:r>
      <w:r w:rsidR="00177C86" w:rsidRPr="003571C0">
        <w:rPr>
          <w:rFonts w:ascii="Calibri" w:hAnsi="Calibri"/>
          <w:sz w:val="24"/>
          <w:szCs w:val="24"/>
          <w:u w:val="single"/>
        </w:rPr>
        <w:t>Aircraft Collisions through Science-</w:t>
      </w:r>
      <w:r w:rsidR="00EA4ED5" w:rsidRPr="003571C0">
        <w:rPr>
          <w:rFonts w:ascii="Calibri" w:hAnsi="Calibri"/>
          <w:sz w:val="24"/>
          <w:szCs w:val="24"/>
          <w:u w:val="single"/>
        </w:rPr>
        <w:t>B</w:t>
      </w:r>
      <w:r w:rsidR="00177C86" w:rsidRPr="003571C0">
        <w:rPr>
          <w:rFonts w:ascii="Calibri" w:hAnsi="Calibri"/>
          <w:sz w:val="24"/>
          <w:szCs w:val="24"/>
          <w:u w:val="single"/>
        </w:rPr>
        <w:t>ased Management</w:t>
      </w:r>
      <w:r w:rsidRPr="003571C0">
        <w:rPr>
          <w:rFonts w:ascii="Calibri" w:hAnsi="Calibri"/>
          <w:sz w:val="24"/>
          <w:szCs w:val="24"/>
        </w:rPr>
        <w:t xml:space="preserve">. T. L. DeVault, B. F. Blackwell, and J. L. Belant, eds. </w:t>
      </w:r>
      <w:r w:rsidR="002F406C" w:rsidRPr="003571C0">
        <w:rPr>
          <w:rFonts w:ascii="Calibri" w:hAnsi="Calibri"/>
          <w:sz w:val="24"/>
          <w:szCs w:val="24"/>
        </w:rPr>
        <w:t>Johns Hopkins University Press, Baltimore, MD, USA.</w:t>
      </w:r>
      <w:r w:rsidR="005C64E7" w:rsidRPr="003571C0">
        <w:rPr>
          <w:rFonts w:ascii="Calibri" w:hAnsi="Calibri"/>
          <w:sz w:val="24"/>
          <w:szCs w:val="24"/>
        </w:rPr>
        <w:t xml:space="preserve"> </w:t>
      </w:r>
    </w:p>
    <w:p w:rsidR="006575E0" w:rsidRDefault="00261B8A" w:rsidP="00905FC1">
      <w:pPr>
        <w:ind w:left="360" w:hanging="360"/>
        <w:rPr>
          <w:rFonts w:ascii="Calibri" w:hAnsi="Calibri"/>
          <w:sz w:val="24"/>
          <w:szCs w:val="24"/>
        </w:rPr>
      </w:pPr>
      <w:r w:rsidRPr="003571C0">
        <w:rPr>
          <w:rFonts w:ascii="Calibri" w:hAnsi="Calibri"/>
          <w:sz w:val="24"/>
          <w:szCs w:val="24"/>
        </w:rPr>
        <w:t xml:space="preserve">Belant, J. L., B. E. Washburn, and T. L. DeVault. </w:t>
      </w:r>
      <w:r w:rsidR="00AE0D44" w:rsidRPr="003571C0">
        <w:rPr>
          <w:rFonts w:ascii="Calibri" w:hAnsi="Calibri"/>
          <w:sz w:val="24"/>
          <w:szCs w:val="24"/>
        </w:rPr>
        <w:t>2013</w:t>
      </w:r>
      <w:r w:rsidRPr="003571C0">
        <w:rPr>
          <w:rFonts w:ascii="Calibri" w:hAnsi="Calibri"/>
          <w:sz w:val="24"/>
          <w:szCs w:val="24"/>
        </w:rPr>
        <w:t>. Understanding animal movements</w:t>
      </w:r>
      <w:r w:rsidR="00EC4C44" w:rsidRPr="003571C0">
        <w:rPr>
          <w:rFonts w:ascii="Calibri" w:hAnsi="Calibri"/>
          <w:sz w:val="24"/>
          <w:szCs w:val="24"/>
        </w:rPr>
        <w:t xml:space="preserve"> </w:t>
      </w:r>
      <w:r w:rsidR="00513640" w:rsidRPr="003571C0">
        <w:rPr>
          <w:rFonts w:ascii="Calibri" w:hAnsi="Calibri"/>
          <w:sz w:val="24"/>
          <w:szCs w:val="24"/>
        </w:rPr>
        <w:t>at and near</w:t>
      </w:r>
      <w:r w:rsidR="00EC4C44" w:rsidRPr="003571C0">
        <w:rPr>
          <w:rFonts w:ascii="Calibri" w:hAnsi="Calibri"/>
          <w:sz w:val="24"/>
          <w:szCs w:val="24"/>
        </w:rPr>
        <w:t xml:space="preserve"> airports</w:t>
      </w:r>
      <w:r w:rsidRPr="003571C0">
        <w:rPr>
          <w:rFonts w:ascii="Calibri" w:hAnsi="Calibri"/>
          <w:sz w:val="24"/>
          <w:szCs w:val="24"/>
        </w:rPr>
        <w:t xml:space="preserve">. </w:t>
      </w:r>
      <w:r w:rsidR="00FA7B88" w:rsidRPr="003571C0">
        <w:rPr>
          <w:rFonts w:ascii="Calibri" w:hAnsi="Calibri"/>
          <w:sz w:val="24"/>
          <w:szCs w:val="24"/>
        </w:rPr>
        <w:t xml:space="preserve">Pages 129-138 </w:t>
      </w:r>
      <w:r w:rsidR="00FA7B88" w:rsidRPr="003571C0">
        <w:rPr>
          <w:rFonts w:ascii="Calibri" w:hAnsi="Calibri"/>
          <w:i/>
          <w:sz w:val="24"/>
          <w:szCs w:val="24"/>
        </w:rPr>
        <w:t>in</w:t>
      </w:r>
      <w:r w:rsidR="00FA7B88" w:rsidRPr="003571C0">
        <w:rPr>
          <w:rFonts w:ascii="Calibri" w:hAnsi="Calibri"/>
          <w:sz w:val="24"/>
          <w:szCs w:val="24"/>
        </w:rPr>
        <w:t xml:space="preserve">: </w:t>
      </w:r>
      <w:r w:rsidR="00177C86" w:rsidRPr="003571C0">
        <w:rPr>
          <w:rFonts w:ascii="Calibri" w:hAnsi="Calibri"/>
          <w:sz w:val="24"/>
          <w:szCs w:val="24"/>
          <w:u w:val="single"/>
        </w:rPr>
        <w:t>Wildlife in Airport Environments: Preventing Animal</w:t>
      </w:r>
      <w:r w:rsidR="00EA4ED5" w:rsidRPr="003571C0">
        <w:rPr>
          <w:rFonts w:ascii="Calibri" w:hAnsi="Calibri"/>
          <w:i/>
          <w:sz w:val="24"/>
          <w:szCs w:val="24"/>
          <w:u w:val="single"/>
        </w:rPr>
        <w:t>–</w:t>
      </w:r>
      <w:r w:rsidR="00177C86" w:rsidRPr="003571C0">
        <w:rPr>
          <w:rFonts w:ascii="Calibri" w:hAnsi="Calibri"/>
          <w:sz w:val="24"/>
          <w:szCs w:val="24"/>
          <w:u w:val="single"/>
        </w:rPr>
        <w:t>Aircraft Collisions through Science-</w:t>
      </w:r>
      <w:r w:rsidR="00EA4ED5" w:rsidRPr="003571C0">
        <w:rPr>
          <w:rFonts w:ascii="Calibri" w:hAnsi="Calibri"/>
          <w:sz w:val="24"/>
          <w:szCs w:val="24"/>
          <w:u w:val="single"/>
        </w:rPr>
        <w:t>B</w:t>
      </w:r>
      <w:r w:rsidR="00177C86" w:rsidRPr="003571C0">
        <w:rPr>
          <w:rFonts w:ascii="Calibri" w:hAnsi="Calibri"/>
          <w:sz w:val="24"/>
          <w:szCs w:val="24"/>
          <w:u w:val="single"/>
        </w:rPr>
        <w:t>ased Management</w:t>
      </w:r>
      <w:r w:rsidRPr="003571C0">
        <w:rPr>
          <w:rFonts w:ascii="Calibri" w:hAnsi="Calibri"/>
          <w:sz w:val="24"/>
          <w:szCs w:val="24"/>
        </w:rPr>
        <w:t xml:space="preserve">. T. L. DeVault, B. F. Blackwell, and J. L. Belant, eds. </w:t>
      </w:r>
      <w:r w:rsidR="002F406C" w:rsidRPr="003571C0">
        <w:rPr>
          <w:rFonts w:ascii="Calibri" w:hAnsi="Calibri"/>
          <w:sz w:val="24"/>
          <w:szCs w:val="24"/>
        </w:rPr>
        <w:t>Johns Hopkins University Press, Baltimore, MD, USA.</w:t>
      </w:r>
      <w:r w:rsidR="005C64E7" w:rsidRPr="003571C0">
        <w:rPr>
          <w:rFonts w:ascii="Calibri" w:hAnsi="Calibri"/>
          <w:sz w:val="24"/>
          <w:szCs w:val="24"/>
        </w:rPr>
        <w:t xml:space="preserve"> </w:t>
      </w:r>
    </w:p>
    <w:p w:rsidR="006575E0" w:rsidRDefault="00D142B8" w:rsidP="00905FC1">
      <w:pPr>
        <w:ind w:left="360" w:hanging="360"/>
        <w:rPr>
          <w:rFonts w:ascii="Calibri" w:hAnsi="Calibri"/>
          <w:sz w:val="24"/>
          <w:szCs w:val="24"/>
        </w:rPr>
      </w:pPr>
      <w:r w:rsidRPr="003571C0">
        <w:rPr>
          <w:rFonts w:ascii="Calibri" w:hAnsi="Calibri"/>
          <w:sz w:val="24"/>
          <w:szCs w:val="24"/>
        </w:rPr>
        <w:lastRenderedPageBreak/>
        <w:t xml:space="preserve">Belant, J. L., T. L. DeVault, and B. F. Blackwell. </w:t>
      </w:r>
      <w:r w:rsidR="00AE0D44" w:rsidRPr="003571C0">
        <w:rPr>
          <w:rFonts w:ascii="Calibri" w:hAnsi="Calibri"/>
          <w:sz w:val="24"/>
          <w:szCs w:val="24"/>
        </w:rPr>
        <w:t>2013</w:t>
      </w:r>
      <w:r w:rsidRPr="003571C0">
        <w:rPr>
          <w:rFonts w:ascii="Calibri" w:hAnsi="Calibri"/>
          <w:sz w:val="24"/>
          <w:szCs w:val="24"/>
        </w:rPr>
        <w:t>. Conclusions</w:t>
      </w:r>
      <w:r w:rsidR="008B0FA7" w:rsidRPr="003571C0">
        <w:rPr>
          <w:rFonts w:ascii="Calibri" w:hAnsi="Calibri"/>
          <w:sz w:val="24"/>
          <w:szCs w:val="24"/>
        </w:rPr>
        <w:t xml:space="preserve"> and future directions</w:t>
      </w:r>
      <w:r w:rsidRPr="003571C0">
        <w:rPr>
          <w:rFonts w:ascii="Calibri" w:hAnsi="Calibri"/>
          <w:sz w:val="24"/>
          <w:szCs w:val="24"/>
        </w:rPr>
        <w:t xml:space="preserve">. </w:t>
      </w:r>
      <w:r w:rsidR="00FA7B88" w:rsidRPr="003571C0">
        <w:rPr>
          <w:rFonts w:ascii="Calibri" w:hAnsi="Calibri"/>
          <w:sz w:val="24"/>
          <w:szCs w:val="24"/>
        </w:rPr>
        <w:t xml:space="preserve">Pages 167-170 </w:t>
      </w:r>
      <w:r w:rsidR="00FA7B88" w:rsidRPr="003571C0">
        <w:rPr>
          <w:rFonts w:ascii="Calibri" w:hAnsi="Calibri"/>
          <w:i/>
          <w:sz w:val="24"/>
          <w:szCs w:val="24"/>
        </w:rPr>
        <w:t>in</w:t>
      </w:r>
      <w:r w:rsidR="00FA7B88" w:rsidRPr="003571C0">
        <w:rPr>
          <w:rFonts w:ascii="Calibri" w:hAnsi="Calibri"/>
          <w:sz w:val="24"/>
          <w:szCs w:val="24"/>
        </w:rPr>
        <w:t xml:space="preserve">: </w:t>
      </w:r>
      <w:r w:rsidR="00177C86" w:rsidRPr="003571C0">
        <w:rPr>
          <w:rFonts w:ascii="Calibri" w:hAnsi="Calibri"/>
          <w:sz w:val="24"/>
          <w:szCs w:val="24"/>
          <w:u w:val="single"/>
        </w:rPr>
        <w:t>Wildlife in Airport Environments: Preventing Animal</w:t>
      </w:r>
      <w:r w:rsidR="00EA4ED5" w:rsidRPr="003571C0">
        <w:rPr>
          <w:rFonts w:ascii="Calibri" w:hAnsi="Calibri"/>
          <w:i/>
          <w:sz w:val="24"/>
          <w:szCs w:val="24"/>
          <w:u w:val="single"/>
        </w:rPr>
        <w:t>–</w:t>
      </w:r>
      <w:r w:rsidR="00177C86" w:rsidRPr="003571C0">
        <w:rPr>
          <w:rFonts w:ascii="Calibri" w:hAnsi="Calibri"/>
          <w:sz w:val="24"/>
          <w:szCs w:val="24"/>
          <w:u w:val="single"/>
        </w:rPr>
        <w:t>Aircraft Collisions through Science-</w:t>
      </w:r>
      <w:r w:rsidR="00EA4ED5" w:rsidRPr="003571C0">
        <w:rPr>
          <w:rFonts w:ascii="Calibri" w:hAnsi="Calibri"/>
          <w:sz w:val="24"/>
          <w:szCs w:val="24"/>
          <w:u w:val="single"/>
        </w:rPr>
        <w:t>B</w:t>
      </w:r>
      <w:r w:rsidR="00177C86" w:rsidRPr="003571C0">
        <w:rPr>
          <w:rFonts w:ascii="Calibri" w:hAnsi="Calibri"/>
          <w:sz w:val="24"/>
          <w:szCs w:val="24"/>
          <w:u w:val="single"/>
        </w:rPr>
        <w:t>ased Management</w:t>
      </w:r>
      <w:r w:rsidRPr="003571C0">
        <w:rPr>
          <w:rFonts w:ascii="Calibri" w:hAnsi="Calibri"/>
          <w:sz w:val="24"/>
          <w:szCs w:val="24"/>
        </w:rPr>
        <w:t xml:space="preserve">. T. L. DeVault, B. F. Blackwell, and J. L. Belant, eds. </w:t>
      </w:r>
      <w:r w:rsidR="002F406C" w:rsidRPr="003571C0">
        <w:rPr>
          <w:rFonts w:ascii="Calibri" w:hAnsi="Calibri"/>
          <w:sz w:val="24"/>
          <w:szCs w:val="24"/>
        </w:rPr>
        <w:t>Johns Hopkins University Press, Baltimore, MD, USA.</w:t>
      </w:r>
      <w:r w:rsidR="005C64E7" w:rsidRPr="003571C0">
        <w:rPr>
          <w:rFonts w:ascii="Calibri" w:hAnsi="Calibri"/>
          <w:sz w:val="24"/>
          <w:szCs w:val="24"/>
        </w:rPr>
        <w:t xml:space="preserve"> </w:t>
      </w:r>
    </w:p>
    <w:p w:rsidR="006575E0" w:rsidRDefault="001B1425" w:rsidP="00905FC1">
      <w:pPr>
        <w:ind w:left="360" w:hanging="360"/>
        <w:rPr>
          <w:rFonts w:ascii="Calibri" w:hAnsi="Calibri"/>
          <w:sz w:val="24"/>
          <w:szCs w:val="24"/>
        </w:rPr>
      </w:pPr>
      <w:r w:rsidRPr="003571C0">
        <w:rPr>
          <w:rFonts w:ascii="Calibri" w:hAnsi="Calibri"/>
          <w:sz w:val="24"/>
          <w:szCs w:val="24"/>
        </w:rPr>
        <w:t>Martin, J. A., J. L. Belant, and T. L. DeVault. 201</w:t>
      </w:r>
      <w:r w:rsidR="005A6524" w:rsidRPr="003571C0">
        <w:rPr>
          <w:rFonts w:ascii="Calibri" w:hAnsi="Calibri"/>
          <w:sz w:val="24"/>
          <w:szCs w:val="24"/>
        </w:rPr>
        <w:t>3</w:t>
      </w:r>
      <w:r w:rsidRPr="003571C0">
        <w:rPr>
          <w:rFonts w:ascii="Calibri" w:hAnsi="Calibri"/>
          <w:sz w:val="24"/>
          <w:szCs w:val="24"/>
        </w:rPr>
        <w:t xml:space="preserve">. Bird harassment, repellent, and deterrent techniques for use on and near airports. Human-Wildlife </w:t>
      </w:r>
      <w:r w:rsidR="00D805B8" w:rsidRPr="003571C0">
        <w:rPr>
          <w:rFonts w:ascii="Calibri" w:hAnsi="Calibri"/>
          <w:sz w:val="24"/>
          <w:szCs w:val="24"/>
        </w:rPr>
        <w:t>Conflicts</w:t>
      </w:r>
      <w:r w:rsidR="004F2C36" w:rsidRPr="003571C0">
        <w:rPr>
          <w:rFonts w:ascii="Calibri" w:hAnsi="Calibri"/>
          <w:sz w:val="24"/>
          <w:szCs w:val="24"/>
        </w:rPr>
        <w:t xml:space="preserve"> Monograph </w:t>
      </w:r>
      <w:r w:rsidRPr="003571C0">
        <w:rPr>
          <w:rFonts w:ascii="Calibri" w:hAnsi="Calibri"/>
          <w:sz w:val="24"/>
          <w:szCs w:val="24"/>
        </w:rPr>
        <w:t>2</w:t>
      </w:r>
      <w:r w:rsidR="004F2C36" w:rsidRPr="003571C0">
        <w:rPr>
          <w:rFonts w:ascii="Calibri" w:hAnsi="Calibri"/>
          <w:sz w:val="24"/>
          <w:szCs w:val="24"/>
        </w:rPr>
        <w:t>:1-43</w:t>
      </w:r>
      <w:r w:rsidRPr="003571C0">
        <w:rPr>
          <w:rFonts w:ascii="Calibri" w:hAnsi="Calibri"/>
          <w:sz w:val="24"/>
          <w:szCs w:val="24"/>
        </w:rPr>
        <w:t>.</w:t>
      </w:r>
    </w:p>
    <w:p w:rsidR="006575E0" w:rsidRDefault="006575E0" w:rsidP="00905FC1">
      <w:pPr>
        <w:ind w:left="360" w:hanging="360"/>
        <w:rPr>
          <w:rFonts w:ascii="Calibri" w:hAnsi="Calibri"/>
          <w:sz w:val="24"/>
          <w:szCs w:val="24"/>
        </w:rPr>
      </w:pPr>
    </w:p>
    <w:p w:rsidR="006575E0" w:rsidRDefault="002F2547" w:rsidP="00905FC1">
      <w:pPr>
        <w:ind w:left="360" w:hanging="360"/>
        <w:rPr>
          <w:rFonts w:ascii="Calibri" w:hAnsi="Calibri"/>
          <w:b/>
          <w:i/>
          <w:sz w:val="24"/>
          <w:szCs w:val="24"/>
        </w:rPr>
      </w:pPr>
      <w:r w:rsidRPr="00905FC1">
        <w:rPr>
          <w:rFonts w:ascii="Calibri" w:hAnsi="Calibri"/>
          <w:b/>
          <w:i/>
          <w:sz w:val="24"/>
          <w:szCs w:val="24"/>
        </w:rPr>
        <w:t xml:space="preserve">Peer-Reviewed </w:t>
      </w:r>
      <w:r w:rsidR="00D137A4" w:rsidRPr="00905FC1">
        <w:rPr>
          <w:rFonts w:ascii="Calibri" w:hAnsi="Calibri"/>
          <w:b/>
          <w:i/>
          <w:sz w:val="24"/>
          <w:szCs w:val="24"/>
        </w:rPr>
        <w:t xml:space="preserve">Journal </w:t>
      </w:r>
      <w:r w:rsidRPr="00905FC1">
        <w:rPr>
          <w:rFonts w:ascii="Calibri" w:hAnsi="Calibri"/>
          <w:b/>
          <w:i/>
          <w:sz w:val="24"/>
          <w:szCs w:val="24"/>
        </w:rPr>
        <w:t>Articles</w:t>
      </w:r>
    </w:p>
    <w:p w:rsidR="006575E0" w:rsidRDefault="00B14E31" w:rsidP="00905FC1">
      <w:pPr>
        <w:ind w:left="360" w:hanging="360"/>
        <w:rPr>
          <w:rFonts w:ascii="Calibri" w:hAnsi="Calibri"/>
          <w:sz w:val="24"/>
          <w:szCs w:val="24"/>
        </w:rPr>
      </w:pPr>
      <w:bookmarkStart w:id="1" w:name="OLE_LINK15"/>
      <w:r w:rsidRPr="003571C0">
        <w:rPr>
          <w:rFonts w:ascii="Calibri" w:hAnsi="Calibri"/>
          <w:sz w:val="24"/>
          <w:szCs w:val="24"/>
        </w:rPr>
        <w:t>Hill, J. E., T. L. DeVault, and J. L. Belant. 202</w:t>
      </w:r>
      <w:r w:rsidR="00686423" w:rsidRPr="003571C0">
        <w:rPr>
          <w:rFonts w:ascii="Calibri" w:hAnsi="Calibri"/>
          <w:sz w:val="24"/>
          <w:szCs w:val="24"/>
        </w:rPr>
        <w:t>1</w:t>
      </w:r>
      <w:r w:rsidRPr="003571C0">
        <w:rPr>
          <w:rFonts w:ascii="Calibri" w:hAnsi="Calibri"/>
          <w:sz w:val="24"/>
          <w:szCs w:val="24"/>
        </w:rPr>
        <w:t xml:space="preserve">. A review of ecological factors promoting road use by mammals. </w:t>
      </w:r>
      <w:r w:rsidRPr="003571C0">
        <w:rPr>
          <w:rFonts w:ascii="Calibri" w:hAnsi="Calibri"/>
          <w:i/>
          <w:sz w:val="24"/>
          <w:szCs w:val="24"/>
        </w:rPr>
        <w:t>Mammal Review</w:t>
      </w:r>
      <w:r w:rsidR="006E63C0" w:rsidRPr="003571C0">
        <w:rPr>
          <w:rFonts w:ascii="Calibri" w:hAnsi="Calibri"/>
          <w:sz w:val="24"/>
          <w:szCs w:val="24"/>
        </w:rPr>
        <w:t xml:space="preserve"> 51:</w:t>
      </w:r>
      <w:r w:rsidRPr="003571C0">
        <w:rPr>
          <w:rFonts w:ascii="Calibri" w:hAnsi="Calibri"/>
          <w:sz w:val="24"/>
          <w:szCs w:val="24"/>
        </w:rPr>
        <w:t xml:space="preserve"> In Press.</w:t>
      </w:r>
    </w:p>
    <w:p w:rsidR="006575E0" w:rsidRDefault="00C2572A" w:rsidP="00905FC1">
      <w:pPr>
        <w:ind w:left="360" w:hanging="360"/>
        <w:rPr>
          <w:rFonts w:ascii="Calibri" w:hAnsi="Calibri"/>
          <w:sz w:val="24"/>
          <w:szCs w:val="24"/>
        </w:rPr>
      </w:pPr>
      <w:r w:rsidRPr="003571C0">
        <w:rPr>
          <w:rFonts w:ascii="Calibri" w:hAnsi="Calibri"/>
          <w:sz w:val="24"/>
          <w:szCs w:val="24"/>
        </w:rPr>
        <w:t xml:space="preserve">DeVault, T. L., T. W. Seamans, and B. F. Blackwell. 2020. Frontal vehicle illumination via rear-facing lighting reduces potential for collisions with white-tailed deer. </w:t>
      </w:r>
      <w:r w:rsidRPr="003571C0">
        <w:rPr>
          <w:rFonts w:ascii="Calibri" w:hAnsi="Calibri"/>
          <w:i/>
          <w:sz w:val="24"/>
          <w:szCs w:val="24"/>
        </w:rPr>
        <w:t>Ecosphere</w:t>
      </w:r>
      <w:r w:rsidR="00EC5663" w:rsidRPr="003571C0">
        <w:rPr>
          <w:rFonts w:ascii="Calibri" w:hAnsi="Calibri"/>
          <w:sz w:val="24"/>
          <w:szCs w:val="24"/>
        </w:rPr>
        <w:t xml:space="preserve"> 11:e03187</w:t>
      </w:r>
      <w:r w:rsidRPr="003571C0">
        <w:rPr>
          <w:rFonts w:ascii="Calibri" w:hAnsi="Calibri"/>
          <w:sz w:val="24"/>
          <w:szCs w:val="24"/>
        </w:rPr>
        <w:t>.</w:t>
      </w:r>
    </w:p>
    <w:p w:rsidR="006575E0" w:rsidRDefault="00F034C4" w:rsidP="00905FC1">
      <w:pPr>
        <w:ind w:left="360" w:hanging="360"/>
        <w:rPr>
          <w:rFonts w:ascii="Calibri" w:hAnsi="Calibri"/>
          <w:sz w:val="24"/>
          <w:szCs w:val="24"/>
        </w:rPr>
      </w:pPr>
      <w:r w:rsidRPr="003571C0">
        <w:rPr>
          <w:rFonts w:ascii="Calibri" w:hAnsi="Calibri"/>
          <w:sz w:val="24"/>
          <w:szCs w:val="24"/>
        </w:rPr>
        <w:t xml:space="preserve">Sebastián-González, E., Z. Morales-Reyes, F. Botella, L. Naves-Alegre, J. M. Pérez-García, P. Mateo-Tomás, P. P. Olea, M. Moleón, J. Magalhães Barbosa, F. Hiraldo, E. Arrondo, J. A. Donázar, A. Cortés-Avizanda, N. Selva, S. A. Lambertucci, A. Bhattacharjee, A. L. Brewer, E. F. Abernethy, K. L. Turner, J. C. Beasley, T. L. DeVault, H. C. Gerke, O. E. Rhodes Jr., A. Ordiz, C. Wikenros, B. Zimmermann, P. Wabakken, C. C. Wilmers, J. A. Smith, C. J. Kendall, D. Ogada, E. Frehner, M. L. Allen, H. U. Wittmer, J. R. A. Butler, J. T. du Toit, A. Margalida, P. Oliva-Vidal, D. Wilson, K. Jerina, M. Krofel, R. Kostecke, R. Inger, E. Per, Y. Ayhan, H. Ulusoy, D. Vural, A. Inagaki, S. Koike, A. Samson, P. L. Perrig, E. Spencer, T. M. Newsome, M. Heurich, J. D. Anadón, E. R. Buechley, and J. A. Sánchez-Zapata. </w:t>
      </w:r>
      <w:r w:rsidR="00500D6C" w:rsidRPr="003571C0">
        <w:rPr>
          <w:rFonts w:ascii="Calibri" w:hAnsi="Calibri"/>
          <w:sz w:val="24"/>
          <w:szCs w:val="24"/>
        </w:rPr>
        <w:t>2020</w:t>
      </w:r>
      <w:r w:rsidRPr="003571C0">
        <w:rPr>
          <w:rFonts w:ascii="Calibri" w:hAnsi="Calibri"/>
          <w:sz w:val="24"/>
          <w:szCs w:val="24"/>
        </w:rPr>
        <w:t>. Network structure of vertebrate scavenger assemblages at the global scale</w:t>
      </w:r>
      <w:r w:rsidR="00500D6C" w:rsidRPr="003571C0">
        <w:rPr>
          <w:rFonts w:ascii="Calibri" w:hAnsi="Calibri"/>
          <w:sz w:val="24"/>
          <w:szCs w:val="24"/>
        </w:rPr>
        <w:t>: drivers and ecosystem functioning implications</w:t>
      </w:r>
      <w:r w:rsidRPr="003571C0">
        <w:rPr>
          <w:rFonts w:ascii="Calibri" w:hAnsi="Calibri"/>
          <w:sz w:val="24"/>
          <w:szCs w:val="24"/>
        </w:rPr>
        <w:t xml:space="preserve">. </w:t>
      </w:r>
      <w:r w:rsidRPr="003571C0">
        <w:rPr>
          <w:rFonts w:ascii="Calibri" w:hAnsi="Calibri"/>
          <w:i/>
          <w:sz w:val="24"/>
          <w:szCs w:val="24"/>
        </w:rPr>
        <w:t>Ecography</w:t>
      </w:r>
      <w:r w:rsidR="00BF5DFE" w:rsidRPr="003571C0">
        <w:rPr>
          <w:rFonts w:ascii="Calibri" w:hAnsi="Calibri"/>
          <w:sz w:val="24"/>
          <w:szCs w:val="24"/>
        </w:rPr>
        <w:t xml:space="preserve"> 43:1-13.</w:t>
      </w:r>
    </w:p>
    <w:p w:rsidR="006575E0" w:rsidRDefault="00F034C4" w:rsidP="00905FC1">
      <w:pPr>
        <w:ind w:left="360" w:hanging="360"/>
        <w:rPr>
          <w:rFonts w:ascii="Calibri" w:hAnsi="Calibri"/>
          <w:sz w:val="24"/>
          <w:szCs w:val="24"/>
        </w:rPr>
      </w:pPr>
      <w:r w:rsidRPr="003571C0">
        <w:rPr>
          <w:rFonts w:ascii="Calibri" w:hAnsi="Calibri"/>
          <w:sz w:val="24"/>
          <w:szCs w:val="24"/>
        </w:rPr>
        <w:t>Kimble, S. J. A., B. S. Dorr, K. C. Hanson-Dorr, O. E. Rhodes, Jr., and T. L. DeVault. 2020. Migratory flyways may affect population structur</w:t>
      </w:r>
      <w:r w:rsidR="009B5C07" w:rsidRPr="003571C0">
        <w:rPr>
          <w:rFonts w:ascii="Calibri" w:hAnsi="Calibri"/>
          <w:sz w:val="24"/>
          <w:szCs w:val="24"/>
        </w:rPr>
        <w:t>e</w:t>
      </w:r>
      <w:r w:rsidRPr="003571C0">
        <w:rPr>
          <w:rFonts w:ascii="Calibri" w:hAnsi="Calibri"/>
          <w:sz w:val="24"/>
          <w:szCs w:val="24"/>
        </w:rPr>
        <w:t xml:space="preserve"> in double-crested cormorants. </w:t>
      </w:r>
      <w:r w:rsidRPr="003571C0">
        <w:rPr>
          <w:rFonts w:ascii="Calibri" w:hAnsi="Calibri"/>
          <w:i/>
          <w:sz w:val="24"/>
          <w:szCs w:val="24"/>
        </w:rPr>
        <w:t>Journal of Wildlife Management</w:t>
      </w:r>
      <w:r w:rsidR="004954DA" w:rsidRPr="003571C0">
        <w:rPr>
          <w:rFonts w:ascii="Calibri" w:hAnsi="Calibri"/>
          <w:sz w:val="24"/>
          <w:szCs w:val="24"/>
        </w:rPr>
        <w:t xml:space="preserve"> 84:948-956</w:t>
      </w:r>
      <w:r w:rsidRPr="003571C0">
        <w:rPr>
          <w:rFonts w:ascii="Calibri" w:hAnsi="Calibri"/>
          <w:sz w:val="24"/>
          <w:szCs w:val="24"/>
        </w:rPr>
        <w:t>.</w:t>
      </w:r>
    </w:p>
    <w:p w:rsidR="006575E0" w:rsidRDefault="00F034C4" w:rsidP="00905FC1">
      <w:pPr>
        <w:ind w:left="360" w:hanging="360"/>
        <w:rPr>
          <w:rFonts w:ascii="Calibri" w:hAnsi="Calibri"/>
          <w:sz w:val="24"/>
          <w:szCs w:val="24"/>
        </w:rPr>
      </w:pPr>
      <w:r w:rsidRPr="003571C0">
        <w:rPr>
          <w:rFonts w:ascii="Calibri" w:hAnsi="Calibri"/>
          <w:sz w:val="24"/>
          <w:szCs w:val="24"/>
        </w:rPr>
        <w:t xml:space="preserve">Blackwell, B. F., </w:t>
      </w:r>
      <w:r w:rsidR="00260B32" w:rsidRPr="003571C0">
        <w:rPr>
          <w:rFonts w:ascii="Calibri" w:hAnsi="Calibri"/>
          <w:sz w:val="24"/>
          <w:szCs w:val="24"/>
        </w:rPr>
        <w:t xml:space="preserve">T. W. Seamans, T. L. DeVault, R. J. Outward, and </w:t>
      </w:r>
      <w:r w:rsidRPr="003571C0">
        <w:rPr>
          <w:rFonts w:ascii="Calibri" w:hAnsi="Calibri"/>
          <w:sz w:val="24"/>
          <w:szCs w:val="24"/>
        </w:rPr>
        <w:t xml:space="preserve">E. Fernández-Juricic. 2020. American kestrel responses to aircraft in an airport environment. </w:t>
      </w:r>
      <w:r w:rsidRPr="003571C0">
        <w:rPr>
          <w:rFonts w:ascii="Calibri" w:hAnsi="Calibri"/>
          <w:i/>
          <w:sz w:val="24"/>
          <w:szCs w:val="24"/>
        </w:rPr>
        <w:t>Journal of Raptor Research</w:t>
      </w:r>
      <w:r w:rsidR="00260B32" w:rsidRPr="003571C0">
        <w:rPr>
          <w:rFonts w:ascii="Calibri" w:hAnsi="Calibri"/>
          <w:sz w:val="24"/>
          <w:szCs w:val="24"/>
        </w:rPr>
        <w:t xml:space="preserve"> 54</w:t>
      </w:r>
      <w:r w:rsidRPr="003571C0">
        <w:rPr>
          <w:rFonts w:ascii="Calibri" w:hAnsi="Calibri"/>
          <w:sz w:val="24"/>
          <w:szCs w:val="24"/>
        </w:rPr>
        <w:t>:</w:t>
      </w:r>
      <w:r w:rsidR="00991C0A" w:rsidRPr="003571C0">
        <w:rPr>
          <w:rFonts w:ascii="Calibri" w:hAnsi="Calibri"/>
          <w:sz w:val="24"/>
          <w:szCs w:val="24"/>
        </w:rPr>
        <w:t>295-302</w:t>
      </w:r>
      <w:r w:rsidRPr="003571C0">
        <w:rPr>
          <w:rFonts w:ascii="Calibri" w:hAnsi="Calibri"/>
          <w:sz w:val="24"/>
          <w:szCs w:val="24"/>
        </w:rPr>
        <w:t>.</w:t>
      </w:r>
    </w:p>
    <w:p w:rsidR="006575E0" w:rsidRDefault="00FA5202" w:rsidP="00905FC1">
      <w:pPr>
        <w:ind w:left="360" w:hanging="360"/>
        <w:rPr>
          <w:rFonts w:ascii="Calibri" w:hAnsi="Calibri"/>
          <w:sz w:val="24"/>
          <w:szCs w:val="24"/>
        </w:rPr>
      </w:pPr>
      <w:r w:rsidRPr="003571C0">
        <w:rPr>
          <w:rFonts w:ascii="Calibri" w:hAnsi="Calibri"/>
          <w:sz w:val="24"/>
          <w:szCs w:val="24"/>
        </w:rPr>
        <w:t xml:space="preserve">Pfeiffer, M. B., B. F. Blackwell, and T. L. DeVault. 2020. Collective effect of landfills and landscape composition on bird-aircraft collisions. </w:t>
      </w:r>
      <w:r w:rsidRPr="003571C0">
        <w:rPr>
          <w:rFonts w:ascii="Calibri" w:hAnsi="Calibri"/>
          <w:i/>
          <w:sz w:val="24"/>
          <w:szCs w:val="24"/>
        </w:rPr>
        <w:t>Human-Wildlife Interactions</w:t>
      </w:r>
      <w:r w:rsidR="007B0F82" w:rsidRPr="003571C0">
        <w:rPr>
          <w:rFonts w:ascii="Calibri" w:hAnsi="Calibri"/>
          <w:sz w:val="24"/>
          <w:szCs w:val="24"/>
        </w:rPr>
        <w:t xml:space="preserve"> 14:</w:t>
      </w:r>
      <w:r w:rsidR="00A85C10" w:rsidRPr="003571C0">
        <w:rPr>
          <w:rFonts w:ascii="Calibri" w:hAnsi="Calibri"/>
          <w:sz w:val="24"/>
          <w:szCs w:val="24"/>
        </w:rPr>
        <w:t>43-54</w:t>
      </w:r>
      <w:r w:rsidRPr="003571C0">
        <w:rPr>
          <w:rFonts w:ascii="Calibri" w:hAnsi="Calibri"/>
          <w:sz w:val="24"/>
          <w:szCs w:val="24"/>
        </w:rPr>
        <w:t>.</w:t>
      </w:r>
    </w:p>
    <w:p w:rsidR="006575E0" w:rsidRDefault="00FA5202" w:rsidP="00905FC1">
      <w:pPr>
        <w:ind w:left="360" w:hanging="360"/>
        <w:rPr>
          <w:rFonts w:ascii="Calibri" w:hAnsi="Calibri"/>
          <w:sz w:val="24"/>
          <w:szCs w:val="24"/>
        </w:rPr>
      </w:pPr>
      <w:r w:rsidRPr="003571C0">
        <w:rPr>
          <w:rFonts w:ascii="Calibri" w:hAnsi="Calibri"/>
          <w:sz w:val="24"/>
          <w:szCs w:val="24"/>
        </w:rPr>
        <w:t xml:space="preserve">Pfeiffer, M. B., R. B. Iglay, T. W. Seamans, B. F. Blackwell, and T. L. DeVault. 2020. Deciphering interactions between white-tailed deer and approaching vehicles. </w:t>
      </w:r>
      <w:r w:rsidRPr="003571C0">
        <w:rPr>
          <w:rFonts w:ascii="Calibri" w:hAnsi="Calibri"/>
          <w:i/>
          <w:sz w:val="24"/>
          <w:szCs w:val="24"/>
        </w:rPr>
        <w:t>Transportation Research Part D</w:t>
      </w:r>
      <w:r w:rsidRPr="003571C0">
        <w:rPr>
          <w:rFonts w:ascii="Calibri" w:hAnsi="Calibri"/>
          <w:sz w:val="24"/>
          <w:szCs w:val="24"/>
        </w:rPr>
        <w:t xml:space="preserve"> 79:102251.</w:t>
      </w:r>
    </w:p>
    <w:p w:rsidR="006575E0" w:rsidRDefault="003B4D04" w:rsidP="00905FC1">
      <w:pPr>
        <w:ind w:left="360" w:hanging="360"/>
        <w:rPr>
          <w:rFonts w:ascii="Calibri" w:hAnsi="Calibri"/>
          <w:sz w:val="24"/>
          <w:szCs w:val="24"/>
        </w:rPr>
      </w:pPr>
      <w:r w:rsidRPr="003571C0">
        <w:rPr>
          <w:rFonts w:ascii="Calibri" w:hAnsi="Calibri"/>
          <w:sz w:val="24"/>
          <w:szCs w:val="24"/>
        </w:rPr>
        <w:t xml:space="preserve">Hill, J. E., T. L. DeVault, and J. L. Belant. 2020. A 50-year increase in vehicle mortality of North American mammals. </w:t>
      </w:r>
      <w:r w:rsidRPr="003571C0">
        <w:rPr>
          <w:rFonts w:ascii="Calibri" w:hAnsi="Calibri"/>
          <w:i/>
          <w:sz w:val="24"/>
          <w:szCs w:val="24"/>
        </w:rPr>
        <w:t>Landscape and Urban Planning</w:t>
      </w:r>
      <w:r w:rsidRPr="003571C0">
        <w:rPr>
          <w:rFonts w:ascii="Calibri" w:hAnsi="Calibri"/>
          <w:sz w:val="24"/>
          <w:szCs w:val="24"/>
        </w:rPr>
        <w:t xml:space="preserve"> 197:103746.</w:t>
      </w:r>
    </w:p>
    <w:p w:rsidR="006575E0" w:rsidRDefault="009D7D38" w:rsidP="00905FC1">
      <w:pPr>
        <w:ind w:left="360" w:hanging="360"/>
        <w:rPr>
          <w:rFonts w:ascii="Calibri" w:hAnsi="Calibri"/>
          <w:sz w:val="24"/>
          <w:szCs w:val="24"/>
        </w:rPr>
      </w:pPr>
      <w:r w:rsidRPr="003571C0">
        <w:rPr>
          <w:rFonts w:ascii="Calibri" w:hAnsi="Calibri"/>
          <w:sz w:val="24"/>
          <w:szCs w:val="24"/>
        </w:rPr>
        <w:t xml:space="preserve">Hill, J. E., T. L. DeVault, G. Wang, and J. L. Belant. 2020. Anthropogenic mortality </w:t>
      </w:r>
      <w:r w:rsidR="00745EDA" w:rsidRPr="003571C0">
        <w:rPr>
          <w:rFonts w:ascii="Calibri" w:hAnsi="Calibri"/>
          <w:sz w:val="24"/>
          <w:szCs w:val="24"/>
        </w:rPr>
        <w:t xml:space="preserve">in mammals </w:t>
      </w:r>
      <w:r w:rsidRPr="003571C0">
        <w:rPr>
          <w:rFonts w:ascii="Calibri" w:hAnsi="Calibri"/>
          <w:sz w:val="24"/>
          <w:szCs w:val="24"/>
        </w:rPr>
        <w:t xml:space="preserve">increases with the human footprint. </w:t>
      </w:r>
      <w:r w:rsidRPr="003571C0">
        <w:rPr>
          <w:rFonts w:ascii="Calibri" w:hAnsi="Calibri"/>
          <w:i/>
          <w:sz w:val="24"/>
          <w:szCs w:val="24"/>
        </w:rPr>
        <w:t>Frontiers in Ecology and the Environment</w:t>
      </w:r>
      <w:r w:rsidR="00745EDA" w:rsidRPr="003571C0">
        <w:rPr>
          <w:rFonts w:ascii="Calibri" w:hAnsi="Calibri"/>
          <w:sz w:val="24"/>
          <w:szCs w:val="24"/>
        </w:rPr>
        <w:t xml:space="preserve"> 18:13-18</w:t>
      </w:r>
      <w:r w:rsidRPr="003571C0">
        <w:rPr>
          <w:rFonts w:ascii="Calibri" w:hAnsi="Calibri"/>
          <w:sz w:val="24"/>
          <w:szCs w:val="24"/>
        </w:rPr>
        <w:t>.</w:t>
      </w:r>
    </w:p>
    <w:p w:rsidR="006575E0" w:rsidRDefault="009D7D38" w:rsidP="00905FC1">
      <w:pPr>
        <w:ind w:left="360" w:hanging="360"/>
        <w:rPr>
          <w:rFonts w:ascii="Calibri" w:hAnsi="Calibri"/>
          <w:sz w:val="24"/>
          <w:szCs w:val="24"/>
        </w:rPr>
      </w:pPr>
      <w:r w:rsidRPr="003571C0">
        <w:rPr>
          <w:rFonts w:ascii="Calibri" w:hAnsi="Calibri"/>
          <w:sz w:val="24"/>
          <w:szCs w:val="24"/>
        </w:rPr>
        <w:t xml:space="preserve">Hill, J. E., T. L. DeVault, and J. L. Belant. 2019. Impact of the human footprint on anthropogenic mortality of North American reptiles. </w:t>
      </w:r>
      <w:r w:rsidRPr="003571C0">
        <w:rPr>
          <w:rFonts w:ascii="Calibri" w:hAnsi="Calibri"/>
          <w:i/>
          <w:sz w:val="24"/>
          <w:szCs w:val="24"/>
        </w:rPr>
        <w:t>Acta Oecologica</w:t>
      </w:r>
      <w:r w:rsidRPr="003571C0">
        <w:rPr>
          <w:rFonts w:ascii="Calibri" w:hAnsi="Calibri"/>
          <w:sz w:val="24"/>
          <w:szCs w:val="24"/>
        </w:rPr>
        <w:t xml:space="preserve"> 101:103486.</w:t>
      </w:r>
    </w:p>
    <w:p w:rsidR="006575E0" w:rsidRDefault="00FE408C" w:rsidP="00905FC1">
      <w:pPr>
        <w:ind w:left="360" w:hanging="360"/>
        <w:rPr>
          <w:rFonts w:ascii="Calibri" w:hAnsi="Calibri"/>
          <w:sz w:val="24"/>
          <w:szCs w:val="24"/>
        </w:rPr>
      </w:pPr>
      <w:r w:rsidRPr="003571C0">
        <w:rPr>
          <w:rFonts w:ascii="Calibri" w:hAnsi="Calibri"/>
          <w:sz w:val="24"/>
          <w:szCs w:val="24"/>
        </w:rPr>
        <w:t xml:space="preserve">Hill, J. E., T. L. DeVault, and J. L. Belant. 2019. Protected areas reduce poaching but not overall anthropogenic mortality of North American mammals. </w:t>
      </w:r>
      <w:r w:rsidRPr="003571C0">
        <w:rPr>
          <w:rFonts w:ascii="Calibri" w:hAnsi="Calibri"/>
          <w:i/>
          <w:sz w:val="24"/>
          <w:szCs w:val="24"/>
        </w:rPr>
        <w:t>Global Ecology and Conservation</w:t>
      </w:r>
      <w:r w:rsidRPr="003571C0">
        <w:rPr>
          <w:rFonts w:ascii="Calibri" w:hAnsi="Calibri"/>
          <w:sz w:val="24"/>
          <w:szCs w:val="24"/>
        </w:rPr>
        <w:t xml:space="preserve"> 21:e00810.</w:t>
      </w:r>
    </w:p>
    <w:p w:rsidR="006575E0" w:rsidRDefault="00CC26E7" w:rsidP="00905FC1">
      <w:pPr>
        <w:ind w:left="360" w:hanging="360"/>
        <w:rPr>
          <w:rFonts w:ascii="Calibri" w:hAnsi="Calibri"/>
          <w:sz w:val="24"/>
          <w:szCs w:val="24"/>
        </w:rPr>
      </w:pPr>
      <w:r w:rsidRPr="003571C0">
        <w:rPr>
          <w:rFonts w:ascii="Calibri" w:hAnsi="Calibri"/>
          <w:sz w:val="24"/>
          <w:szCs w:val="24"/>
        </w:rPr>
        <w:t xml:space="preserve">Hill, J. E., T. L. DeVault, and J. L. Belant. 2019. Cause-specific mortality of the world’s terrestrial vertebrates. </w:t>
      </w:r>
      <w:r w:rsidRPr="003571C0">
        <w:rPr>
          <w:rFonts w:ascii="Calibri" w:hAnsi="Calibri"/>
          <w:i/>
          <w:sz w:val="24"/>
          <w:szCs w:val="24"/>
        </w:rPr>
        <w:t>Global Ecology and Biogeography</w:t>
      </w:r>
      <w:r w:rsidRPr="003571C0">
        <w:rPr>
          <w:rFonts w:ascii="Calibri" w:hAnsi="Calibri"/>
          <w:sz w:val="24"/>
          <w:szCs w:val="24"/>
        </w:rPr>
        <w:t xml:space="preserve"> 28:680-689.</w:t>
      </w:r>
    </w:p>
    <w:p w:rsidR="006575E0" w:rsidRDefault="00CC26E7" w:rsidP="00905FC1">
      <w:pPr>
        <w:tabs>
          <w:tab w:val="left" w:pos="5808"/>
        </w:tabs>
        <w:ind w:left="360" w:hanging="360"/>
        <w:rPr>
          <w:rFonts w:ascii="Calibri" w:hAnsi="Calibri"/>
          <w:sz w:val="24"/>
          <w:szCs w:val="24"/>
        </w:rPr>
      </w:pPr>
      <w:r w:rsidRPr="003571C0">
        <w:rPr>
          <w:rFonts w:ascii="Calibri" w:hAnsi="Calibri"/>
          <w:sz w:val="24"/>
          <w:szCs w:val="24"/>
        </w:rPr>
        <w:t xml:space="preserve">Hill, J. E., T. L. DeVault, and J. L. Belant. 2019. CauseSpec: a database of global terrestrial vertebrate cause-specific mortality. </w:t>
      </w:r>
      <w:r w:rsidRPr="003571C0">
        <w:rPr>
          <w:rFonts w:ascii="Calibri" w:hAnsi="Calibri"/>
          <w:i/>
          <w:sz w:val="24"/>
          <w:szCs w:val="24"/>
        </w:rPr>
        <w:t>Ecology</w:t>
      </w:r>
      <w:r w:rsidRPr="003571C0">
        <w:rPr>
          <w:rFonts w:ascii="Calibri" w:hAnsi="Calibri"/>
          <w:sz w:val="24"/>
          <w:szCs w:val="24"/>
        </w:rPr>
        <w:t xml:space="preserve"> 100:e02865.</w:t>
      </w:r>
    </w:p>
    <w:p w:rsidR="006575E0" w:rsidRDefault="009D7D38" w:rsidP="00905FC1">
      <w:pPr>
        <w:ind w:left="360" w:hanging="360"/>
        <w:rPr>
          <w:rFonts w:ascii="Calibri" w:hAnsi="Calibri"/>
          <w:sz w:val="24"/>
          <w:szCs w:val="24"/>
        </w:rPr>
      </w:pPr>
      <w:r w:rsidRPr="003571C0">
        <w:rPr>
          <w:rFonts w:ascii="Calibri" w:hAnsi="Calibri"/>
          <w:sz w:val="24"/>
          <w:szCs w:val="24"/>
        </w:rPr>
        <w:lastRenderedPageBreak/>
        <w:t xml:space="preserve">Iglay, R. B., T. J. Conkling, T. L. DeVault, J. L. Belant, and J. A. Martin. 2019. Forage or biofuel: assessing native warm-season grass production among seed mixes and harvest frequencies within a wildlife conservation framework. </w:t>
      </w:r>
      <w:r w:rsidRPr="003571C0">
        <w:rPr>
          <w:rFonts w:ascii="Calibri" w:hAnsi="Calibri"/>
          <w:i/>
          <w:sz w:val="24"/>
          <w:szCs w:val="24"/>
        </w:rPr>
        <w:t>Southeastern Naturalist</w:t>
      </w:r>
      <w:r w:rsidRPr="003571C0">
        <w:rPr>
          <w:rFonts w:ascii="Calibri" w:hAnsi="Calibri"/>
          <w:sz w:val="24"/>
          <w:szCs w:val="24"/>
        </w:rPr>
        <w:t xml:space="preserve"> 18:1-18.</w:t>
      </w:r>
    </w:p>
    <w:p w:rsidR="006575E0" w:rsidRDefault="009D7D38" w:rsidP="00905FC1">
      <w:pPr>
        <w:ind w:left="360" w:hanging="360"/>
        <w:rPr>
          <w:rFonts w:ascii="Calibri" w:hAnsi="Calibri"/>
          <w:sz w:val="24"/>
          <w:szCs w:val="24"/>
        </w:rPr>
      </w:pPr>
      <w:r w:rsidRPr="003571C0">
        <w:rPr>
          <w:rFonts w:ascii="Calibri" w:hAnsi="Calibri"/>
          <w:sz w:val="24"/>
          <w:szCs w:val="24"/>
        </w:rPr>
        <w:t xml:space="preserve">Blackwell, B. F., T. W. Seamans, T. L. DeVault, S. L. Lima, M. B. Pfeiffer, and E. Fernández-Juricic. 2019. Social information affects Canada goose alert and escape responses to vehicle approach: implications for animal-vehicle collisions. </w:t>
      </w:r>
      <w:r w:rsidRPr="003571C0">
        <w:rPr>
          <w:rFonts w:ascii="Calibri" w:hAnsi="Calibri"/>
          <w:i/>
          <w:sz w:val="24"/>
          <w:szCs w:val="24"/>
        </w:rPr>
        <w:t>PeerJ</w:t>
      </w:r>
      <w:r w:rsidRPr="003571C0">
        <w:rPr>
          <w:rFonts w:ascii="Calibri" w:hAnsi="Calibri"/>
          <w:sz w:val="24"/>
          <w:szCs w:val="24"/>
        </w:rPr>
        <w:t xml:space="preserve"> 7:e8164.</w:t>
      </w:r>
    </w:p>
    <w:p w:rsidR="006575E0" w:rsidRDefault="006F4891" w:rsidP="00905FC1">
      <w:pPr>
        <w:ind w:left="360" w:hanging="360"/>
        <w:rPr>
          <w:rFonts w:ascii="Calibri" w:hAnsi="Calibri"/>
          <w:sz w:val="24"/>
          <w:szCs w:val="24"/>
        </w:rPr>
      </w:pPr>
      <w:r w:rsidRPr="003571C0">
        <w:rPr>
          <w:rFonts w:ascii="Calibri" w:hAnsi="Calibri"/>
          <w:sz w:val="24"/>
          <w:szCs w:val="24"/>
        </w:rPr>
        <w:t xml:space="preserve">Blackwell, B. F., T. W. Seamans, E. Fernández-Juricic, T. L. DeVault, and R. J. Outward. 2019. </w:t>
      </w:r>
      <w:r w:rsidR="00F4196B" w:rsidRPr="003571C0">
        <w:rPr>
          <w:rFonts w:ascii="Calibri" w:hAnsi="Calibri"/>
          <w:sz w:val="24"/>
          <w:szCs w:val="24"/>
        </w:rPr>
        <w:t>Avian r</w:t>
      </w:r>
      <w:r w:rsidRPr="003571C0">
        <w:rPr>
          <w:rFonts w:ascii="Calibri" w:hAnsi="Calibri"/>
          <w:sz w:val="24"/>
          <w:szCs w:val="24"/>
        </w:rPr>
        <w:t>esponse</w:t>
      </w:r>
      <w:r w:rsidR="00F4196B" w:rsidRPr="003571C0">
        <w:rPr>
          <w:rFonts w:ascii="Calibri" w:hAnsi="Calibri"/>
          <w:sz w:val="24"/>
          <w:szCs w:val="24"/>
        </w:rPr>
        <w:t>s</w:t>
      </w:r>
      <w:r w:rsidRPr="003571C0">
        <w:rPr>
          <w:rFonts w:ascii="Calibri" w:hAnsi="Calibri"/>
          <w:sz w:val="24"/>
          <w:szCs w:val="24"/>
        </w:rPr>
        <w:t xml:space="preserve"> to aircraft in an airport environment. </w:t>
      </w:r>
      <w:r w:rsidRPr="003571C0">
        <w:rPr>
          <w:rFonts w:ascii="Calibri" w:hAnsi="Calibri"/>
          <w:i/>
          <w:sz w:val="24"/>
          <w:szCs w:val="24"/>
        </w:rPr>
        <w:t>Journal of Wildlife Management</w:t>
      </w:r>
      <w:r w:rsidR="00155211" w:rsidRPr="003571C0">
        <w:rPr>
          <w:rFonts w:ascii="Calibri" w:hAnsi="Calibri"/>
          <w:sz w:val="24"/>
          <w:szCs w:val="24"/>
        </w:rPr>
        <w:t xml:space="preserve"> 83:893-901</w:t>
      </w:r>
      <w:r w:rsidRPr="003571C0">
        <w:rPr>
          <w:rFonts w:ascii="Calibri" w:hAnsi="Calibri"/>
          <w:sz w:val="24"/>
          <w:szCs w:val="24"/>
        </w:rPr>
        <w:t>.</w:t>
      </w:r>
    </w:p>
    <w:p w:rsidR="006575E0" w:rsidRDefault="009D7D38" w:rsidP="00905FC1">
      <w:pPr>
        <w:ind w:left="360" w:hanging="360"/>
        <w:rPr>
          <w:rFonts w:ascii="Calibri" w:hAnsi="Calibri"/>
          <w:sz w:val="24"/>
          <w:szCs w:val="24"/>
        </w:rPr>
      </w:pPr>
      <w:r w:rsidRPr="003571C0">
        <w:rPr>
          <w:rFonts w:ascii="Calibri" w:hAnsi="Calibri"/>
          <w:sz w:val="24"/>
          <w:szCs w:val="24"/>
        </w:rPr>
        <w:t xml:space="preserve">Sebastián-González, E., J. Magalhães Barbosa, J. M. Pérez-García, Z. Morales-Reyes, F. Botella, P. P. Olea, P. Mateo-Tomás, M. Moleón, F. Hiraldo, E. Arrondo, J. A. Donázar, A. Cortés-Avizanda, N. Selva, S. A. Lambertucci, A. Bhattacharjee, A. Brewer, J. D. Anadón, E. Abernethy, O. E. Rhodes Jr., K. Turner, J. C. Beasley, T. L. DeVault, A. Ordiz, C. Wikenros, B. Zimmermann, P. Wabakken, C. C. Wilmers, J. A. Smith, C. J. Kendall, D. Ogada, E. R. Buechley, E. Frehner, M. L. Allen, H. U. Wittmer, J. R. A. Butler, J. T. du Toit, J. Read, D. Wilson, K. Jerina, M. Krofel, R. Kostecke, R. Inger, A. Samson, J. A. Sánchez-Zapata. 2019. Scavenging in the Anthropocene: human impact drives vertebrate scavenger species richness at a global scale. </w:t>
      </w:r>
      <w:r w:rsidRPr="003571C0">
        <w:rPr>
          <w:rFonts w:ascii="Calibri" w:hAnsi="Calibri"/>
          <w:i/>
          <w:sz w:val="24"/>
          <w:szCs w:val="24"/>
        </w:rPr>
        <w:t>Global Change Biology</w:t>
      </w:r>
      <w:r w:rsidRPr="003571C0">
        <w:rPr>
          <w:rFonts w:ascii="Calibri" w:hAnsi="Calibri"/>
          <w:sz w:val="24"/>
          <w:szCs w:val="24"/>
        </w:rPr>
        <w:t xml:space="preserve"> 25:3005-3017. </w:t>
      </w:r>
    </w:p>
    <w:p w:rsidR="006575E0" w:rsidRDefault="00393059" w:rsidP="00905FC1">
      <w:pPr>
        <w:ind w:left="360" w:hanging="360"/>
        <w:rPr>
          <w:rFonts w:ascii="Calibri" w:hAnsi="Calibri"/>
          <w:sz w:val="24"/>
          <w:szCs w:val="24"/>
          <w:highlight w:val="yellow"/>
        </w:rPr>
      </w:pPr>
      <w:r w:rsidRPr="003571C0">
        <w:rPr>
          <w:rFonts w:ascii="Calibri" w:hAnsi="Calibri"/>
          <w:sz w:val="24"/>
          <w:szCs w:val="24"/>
        </w:rPr>
        <w:t xml:space="preserve">Benbow, M. E., P. S. Barton, M. D. Ulyshen, J. C. Beasley, T. L. DeVault, M. S. Strickland, J. K. Tomberlin, H. R. Jordan, and J. L. Pechal. 2019. A necrobiome framework for bridging decomposition ecology of autotrophically- and heterotrophically-derived organic matter. </w:t>
      </w:r>
      <w:r w:rsidRPr="003571C0">
        <w:rPr>
          <w:rFonts w:ascii="Calibri" w:hAnsi="Calibri"/>
          <w:i/>
          <w:sz w:val="24"/>
          <w:szCs w:val="24"/>
        </w:rPr>
        <w:t>Ecological Monographs</w:t>
      </w:r>
      <w:r w:rsidR="008C5B9D" w:rsidRPr="003571C0">
        <w:rPr>
          <w:rFonts w:ascii="Calibri" w:hAnsi="Calibri"/>
          <w:sz w:val="24"/>
          <w:szCs w:val="24"/>
        </w:rPr>
        <w:t xml:space="preserve"> 89:e01331.</w:t>
      </w:r>
    </w:p>
    <w:p w:rsidR="006575E0" w:rsidRDefault="00F205BA" w:rsidP="00905FC1">
      <w:pPr>
        <w:ind w:left="360" w:hanging="360"/>
        <w:rPr>
          <w:rFonts w:ascii="Calibri" w:hAnsi="Calibri"/>
          <w:sz w:val="24"/>
          <w:szCs w:val="24"/>
        </w:rPr>
      </w:pPr>
      <w:r w:rsidRPr="003571C0">
        <w:rPr>
          <w:rFonts w:ascii="Calibri" w:hAnsi="Calibri"/>
          <w:sz w:val="24"/>
          <w:szCs w:val="24"/>
        </w:rPr>
        <w:t xml:space="preserve">Holland, A. E., M. E. Byrne, J. Hepinstall-Cymerman, A. L. Bryan, T. L. DeVault, O. E. Rhodes, Jr., and J. C. Beasley. 2019. Evidence of niche differentiation for two sympatric vulture species in the southeastern United States. </w:t>
      </w:r>
      <w:r w:rsidRPr="003571C0">
        <w:rPr>
          <w:rFonts w:ascii="Calibri" w:hAnsi="Calibri"/>
          <w:i/>
          <w:sz w:val="24"/>
          <w:szCs w:val="24"/>
        </w:rPr>
        <w:t>Movement Ecology</w:t>
      </w:r>
      <w:r w:rsidRPr="003571C0">
        <w:rPr>
          <w:rFonts w:ascii="Calibri" w:hAnsi="Calibri"/>
          <w:sz w:val="24"/>
          <w:szCs w:val="24"/>
        </w:rPr>
        <w:t xml:space="preserve"> 7:31.</w:t>
      </w:r>
    </w:p>
    <w:p w:rsidR="006575E0" w:rsidRDefault="00393059" w:rsidP="00905FC1">
      <w:pPr>
        <w:ind w:left="360" w:hanging="360"/>
        <w:rPr>
          <w:rFonts w:ascii="Calibri" w:hAnsi="Calibri"/>
          <w:sz w:val="24"/>
          <w:szCs w:val="24"/>
        </w:rPr>
      </w:pPr>
      <w:r w:rsidRPr="003571C0">
        <w:rPr>
          <w:rFonts w:ascii="Calibri" w:hAnsi="Calibri"/>
          <w:sz w:val="24"/>
          <w:szCs w:val="24"/>
        </w:rPr>
        <w:t xml:space="preserve">Hill, J. E., T. L. DeVault, J. C. Beasley, O. E. Rhodes, Jr., and J. L. Belant. 2018. Effects of vulture exclusion on carrion consumption by facultative scavengers. </w:t>
      </w:r>
      <w:r w:rsidRPr="003571C0">
        <w:rPr>
          <w:rFonts w:ascii="Calibri" w:hAnsi="Calibri"/>
          <w:i/>
          <w:sz w:val="24"/>
          <w:szCs w:val="24"/>
        </w:rPr>
        <w:t>Ecology and Evolution</w:t>
      </w:r>
      <w:r w:rsidRPr="003571C0">
        <w:rPr>
          <w:rFonts w:ascii="Calibri" w:hAnsi="Calibri"/>
          <w:sz w:val="24"/>
          <w:szCs w:val="24"/>
        </w:rPr>
        <w:t xml:space="preserve"> 8:2518-2526.</w:t>
      </w:r>
    </w:p>
    <w:p w:rsidR="006575E0" w:rsidRDefault="00393059" w:rsidP="00905FC1">
      <w:pPr>
        <w:ind w:left="360" w:hanging="360"/>
        <w:rPr>
          <w:rFonts w:ascii="Calibri" w:hAnsi="Calibri"/>
          <w:sz w:val="24"/>
          <w:szCs w:val="24"/>
        </w:rPr>
      </w:pPr>
      <w:r w:rsidRPr="003571C0">
        <w:rPr>
          <w:rFonts w:ascii="Calibri" w:hAnsi="Calibri"/>
          <w:sz w:val="24"/>
          <w:szCs w:val="24"/>
        </w:rPr>
        <w:t xml:space="preserve">Hill, J. E., T. L. DeVault, J. C. Beasley, O. E. Rhodes, Jr., and J. L. Belant. 2018. Roads do not increase carrion use by a vertebrate scavenging community. </w:t>
      </w:r>
      <w:r w:rsidRPr="003571C0">
        <w:rPr>
          <w:rFonts w:ascii="Calibri" w:hAnsi="Calibri"/>
          <w:i/>
          <w:sz w:val="24"/>
          <w:szCs w:val="24"/>
        </w:rPr>
        <w:t>Scientific Reports</w:t>
      </w:r>
      <w:r w:rsidRPr="003571C0">
        <w:rPr>
          <w:rFonts w:ascii="Calibri" w:hAnsi="Calibri"/>
          <w:sz w:val="24"/>
          <w:szCs w:val="24"/>
        </w:rPr>
        <w:t xml:space="preserve"> 8:16331.</w:t>
      </w:r>
    </w:p>
    <w:p w:rsidR="006575E0" w:rsidRDefault="00397E32" w:rsidP="00905FC1">
      <w:pPr>
        <w:ind w:left="360" w:hanging="360"/>
        <w:rPr>
          <w:rFonts w:ascii="Calibri" w:hAnsi="Calibri"/>
          <w:sz w:val="24"/>
          <w:szCs w:val="24"/>
        </w:rPr>
      </w:pPr>
      <w:r w:rsidRPr="003571C0">
        <w:rPr>
          <w:rFonts w:ascii="Calibri" w:hAnsi="Calibri"/>
          <w:sz w:val="24"/>
          <w:szCs w:val="24"/>
        </w:rPr>
        <w:t xml:space="preserve">Pfeiffer, M. B., B. F. Blackwell, and T. L. DeVault. 2018. Quantification of avian hazards to military aircraft and implications for wildlife management. </w:t>
      </w:r>
      <w:r w:rsidRPr="003571C0">
        <w:rPr>
          <w:rFonts w:ascii="Calibri" w:hAnsi="Calibri"/>
          <w:i/>
          <w:sz w:val="24"/>
          <w:szCs w:val="24"/>
        </w:rPr>
        <w:t>PLoS ONE</w:t>
      </w:r>
      <w:r w:rsidRPr="003571C0">
        <w:rPr>
          <w:rFonts w:ascii="Calibri" w:hAnsi="Calibri"/>
          <w:sz w:val="24"/>
          <w:szCs w:val="24"/>
        </w:rPr>
        <w:t xml:space="preserve"> 13:e0206599.</w:t>
      </w:r>
    </w:p>
    <w:p w:rsidR="006575E0" w:rsidRDefault="00397E32" w:rsidP="00905FC1">
      <w:pPr>
        <w:ind w:left="360" w:hanging="360"/>
        <w:rPr>
          <w:rFonts w:ascii="Calibri" w:hAnsi="Calibri"/>
          <w:sz w:val="24"/>
          <w:szCs w:val="24"/>
        </w:rPr>
      </w:pPr>
      <w:r w:rsidRPr="003571C0">
        <w:rPr>
          <w:rFonts w:ascii="Calibri" w:hAnsi="Calibri"/>
          <w:sz w:val="24"/>
          <w:szCs w:val="24"/>
        </w:rPr>
        <w:t xml:space="preserve">Goller, B., B. F. Blackwell, T. L. DeVault, P. E. Baumhardt, and E. Fernández-Juricic. 2018. Assessing bird avoidance of high-contrast lights using a choice test approach: implications for reducing human-induced avian mortality. </w:t>
      </w:r>
      <w:r w:rsidRPr="003571C0">
        <w:rPr>
          <w:rFonts w:ascii="Calibri" w:hAnsi="Calibri"/>
          <w:i/>
          <w:sz w:val="24"/>
          <w:szCs w:val="24"/>
        </w:rPr>
        <w:t>PeerJ</w:t>
      </w:r>
      <w:r w:rsidRPr="003571C0">
        <w:rPr>
          <w:rFonts w:ascii="Calibri" w:hAnsi="Calibri"/>
          <w:sz w:val="24"/>
          <w:szCs w:val="24"/>
        </w:rPr>
        <w:t xml:space="preserve"> 6:e5404.</w:t>
      </w:r>
      <w:r w:rsidR="00FE23E3" w:rsidRPr="003571C0">
        <w:rPr>
          <w:rFonts w:ascii="Calibri" w:hAnsi="Calibri"/>
          <w:sz w:val="24"/>
          <w:szCs w:val="24"/>
        </w:rPr>
        <w:t xml:space="preserve"> </w:t>
      </w:r>
    </w:p>
    <w:p w:rsidR="006575E0" w:rsidRDefault="00397E32" w:rsidP="00905FC1">
      <w:pPr>
        <w:ind w:left="360" w:hanging="360"/>
        <w:rPr>
          <w:rFonts w:ascii="Calibri" w:hAnsi="Calibri"/>
          <w:sz w:val="24"/>
          <w:szCs w:val="24"/>
        </w:rPr>
      </w:pPr>
      <w:r w:rsidRPr="003571C0">
        <w:rPr>
          <w:rFonts w:ascii="Calibri" w:hAnsi="Calibri"/>
          <w:sz w:val="24"/>
          <w:szCs w:val="24"/>
        </w:rPr>
        <w:t xml:space="preserve">Fernández-Juricic, E., J. Brand, B. F. Blackwell, T. W. Seamans, and T. L. DeVault. 2018. Species with greater aerial maneuverability have higher frequency of collisions with aircraft: a comparative study. </w:t>
      </w:r>
      <w:r w:rsidRPr="003571C0">
        <w:rPr>
          <w:rFonts w:ascii="Calibri" w:hAnsi="Calibri"/>
          <w:i/>
          <w:sz w:val="24"/>
          <w:szCs w:val="24"/>
        </w:rPr>
        <w:t>Frontiers in Ecology and Evolution</w:t>
      </w:r>
      <w:r w:rsidRPr="003571C0">
        <w:rPr>
          <w:rFonts w:ascii="Calibri" w:hAnsi="Calibri"/>
          <w:sz w:val="24"/>
          <w:szCs w:val="24"/>
        </w:rPr>
        <w:t xml:space="preserve"> 6:17.</w:t>
      </w:r>
    </w:p>
    <w:p w:rsidR="006575E0" w:rsidRDefault="00393059" w:rsidP="00905FC1">
      <w:pPr>
        <w:ind w:left="360" w:hanging="360"/>
        <w:rPr>
          <w:rFonts w:ascii="Calibri" w:hAnsi="Calibri"/>
          <w:sz w:val="24"/>
          <w:szCs w:val="24"/>
        </w:rPr>
      </w:pPr>
      <w:r w:rsidRPr="003571C0">
        <w:rPr>
          <w:rFonts w:ascii="Calibri" w:hAnsi="Calibri"/>
          <w:sz w:val="24"/>
          <w:szCs w:val="24"/>
        </w:rPr>
        <w:t xml:space="preserve">Pfeiffer, M. B., J. D. Kougher, and T. L. DeVault. 2018. Civil airports from a landscape perspective: a multi-scale approach with implications for reducing bird strikes. </w:t>
      </w:r>
      <w:r w:rsidRPr="003571C0">
        <w:rPr>
          <w:rFonts w:ascii="Calibri" w:hAnsi="Calibri"/>
          <w:i/>
          <w:sz w:val="24"/>
          <w:szCs w:val="24"/>
        </w:rPr>
        <w:t>Landscape and Urban Planning</w:t>
      </w:r>
      <w:r w:rsidRPr="003571C0">
        <w:rPr>
          <w:rFonts w:ascii="Calibri" w:hAnsi="Calibri"/>
          <w:sz w:val="24"/>
          <w:szCs w:val="24"/>
        </w:rPr>
        <w:t xml:space="preserve"> 179:38-45.</w:t>
      </w:r>
    </w:p>
    <w:p w:rsidR="006575E0" w:rsidRDefault="00397E32" w:rsidP="00905FC1">
      <w:pPr>
        <w:ind w:left="360" w:hanging="360"/>
        <w:rPr>
          <w:rFonts w:ascii="Calibri" w:hAnsi="Calibri"/>
          <w:sz w:val="24"/>
          <w:szCs w:val="24"/>
        </w:rPr>
      </w:pPr>
      <w:r w:rsidRPr="003571C0">
        <w:rPr>
          <w:rFonts w:ascii="Calibri" w:hAnsi="Calibri"/>
          <w:sz w:val="24"/>
          <w:szCs w:val="24"/>
        </w:rPr>
        <w:t xml:space="preserve">Iglay, R. B., K. B. Schwarz, J. L. Belant, J. A. Martin, G. Wang, and T. L. DeVault. 2018. Large mammal use of seminatural grasslands and implications for aviation strike risk. </w:t>
      </w:r>
      <w:r w:rsidRPr="003571C0">
        <w:rPr>
          <w:rFonts w:ascii="Calibri" w:hAnsi="Calibri"/>
          <w:i/>
          <w:sz w:val="24"/>
          <w:szCs w:val="24"/>
        </w:rPr>
        <w:t>Journal of Fish and Wildlife Management</w:t>
      </w:r>
      <w:r w:rsidRPr="003571C0">
        <w:rPr>
          <w:rFonts w:ascii="Calibri" w:hAnsi="Calibri"/>
          <w:sz w:val="24"/>
          <w:szCs w:val="24"/>
        </w:rPr>
        <w:t xml:space="preserve"> 9:222-227.</w:t>
      </w:r>
    </w:p>
    <w:p w:rsidR="006575E0" w:rsidRDefault="00397E32" w:rsidP="00905FC1">
      <w:pPr>
        <w:ind w:left="360" w:hanging="360"/>
        <w:rPr>
          <w:rFonts w:ascii="Calibri" w:hAnsi="Calibri"/>
          <w:sz w:val="24"/>
          <w:szCs w:val="24"/>
        </w:rPr>
      </w:pPr>
      <w:r w:rsidRPr="003571C0">
        <w:rPr>
          <w:rFonts w:ascii="Calibri" w:hAnsi="Calibri"/>
          <w:sz w:val="24"/>
          <w:szCs w:val="24"/>
        </w:rPr>
        <w:t xml:space="preserve">Conkling, T. J., J. L. Belant, T. L. DeVault, and J. A. Martin. 2018. Impacts of biomass production at civil airports on grassland bird conservation and aviation strike risk. </w:t>
      </w:r>
      <w:r w:rsidRPr="003571C0">
        <w:rPr>
          <w:rFonts w:ascii="Calibri" w:hAnsi="Calibri"/>
          <w:i/>
          <w:sz w:val="24"/>
          <w:szCs w:val="24"/>
        </w:rPr>
        <w:t>Ecological Applications</w:t>
      </w:r>
      <w:r w:rsidRPr="003571C0">
        <w:rPr>
          <w:rFonts w:ascii="Calibri" w:hAnsi="Calibri"/>
          <w:sz w:val="24"/>
          <w:szCs w:val="24"/>
        </w:rPr>
        <w:t xml:space="preserve"> 28:1168-1181.</w:t>
      </w:r>
    </w:p>
    <w:p w:rsidR="006575E0" w:rsidRDefault="00397E32" w:rsidP="00905FC1">
      <w:pPr>
        <w:ind w:left="360" w:hanging="360"/>
        <w:rPr>
          <w:rFonts w:ascii="Calibri" w:hAnsi="Calibri"/>
          <w:sz w:val="24"/>
          <w:szCs w:val="24"/>
        </w:rPr>
      </w:pPr>
      <w:r w:rsidRPr="003571C0">
        <w:rPr>
          <w:rFonts w:ascii="Calibri" w:hAnsi="Calibri"/>
          <w:sz w:val="24"/>
          <w:szCs w:val="24"/>
        </w:rPr>
        <w:t xml:space="preserve">DeVault, T. L., B. F. Blackwell, T. W. Seamans, M. J. Begier, J. D. Kougher, J. E. Washburn, P. R. Miller, and R. A. Dolbeer. 2018. Estimating interspecific economic risk of bird strikes with aircraft. </w:t>
      </w:r>
      <w:r w:rsidRPr="003571C0">
        <w:rPr>
          <w:rFonts w:ascii="Calibri" w:hAnsi="Calibri"/>
          <w:i/>
          <w:sz w:val="24"/>
          <w:szCs w:val="24"/>
        </w:rPr>
        <w:t>Wildlife Society Bulletin</w:t>
      </w:r>
      <w:r w:rsidRPr="003571C0">
        <w:rPr>
          <w:rFonts w:ascii="Calibri" w:hAnsi="Calibri"/>
          <w:sz w:val="24"/>
          <w:szCs w:val="24"/>
        </w:rPr>
        <w:t xml:space="preserve"> 42:94-101.</w:t>
      </w:r>
    </w:p>
    <w:p w:rsidR="006575E0" w:rsidRDefault="00397E32" w:rsidP="00905FC1">
      <w:pPr>
        <w:ind w:left="360" w:hanging="360"/>
        <w:rPr>
          <w:rFonts w:ascii="Calibri" w:hAnsi="Calibri"/>
          <w:sz w:val="24"/>
          <w:szCs w:val="24"/>
        </w:rPr>
      </w:pPr>
      <w:r w:rsidRPr="003571C0">
        <w:rPr>
          <w:rFonts w:ascii="Calibri" w:hAnsi="Calibri"/>
          <w:sz w:val="24"/>
          <w:szCs w:val="24"/>
        </w:rPr>
        <w:lastRenderedPageBreak/>
        <w:t xml:space="preserve">DeVault, T. L., B. F. Blackwell, T. W. Seamans, S. L. Lima, and E. Fernández-Juricic. 2018. Individual variation in avian avoidance behaviours in response to repeated, simulated vehicle approach. </w:t>
      </w:r>
      <w:r w:rsidRPr="003571C0">
        <w:rPr>
          <w:rFonts w:ascii="Calibri" w:hAnsi="Calibri"/>
          <w:i/>
          <w:sz w:val="24"/>
          <w:szCs w:val="24"/>
        </w:rPr>
        <w:t>Canadian Journal of Zoology</w:t>
      </w:r>
      <w:r w:rsidRPr="003571C0">
        <w:rPr>
          <w:rFonts w:ascii="Calibri" w:hAnsi="Calibri"/>
          <w:sz w:val="24"/>
          <w:szCs w:val="24"/>
        </w:rPr>
        <w:t xml:space="preserve"> 96:441-446.</w:t>
      </w:r>
    </w:p>
    <w:p w:rsidR="006575E0" w:rsidRDefault="00E04BAE" w:rsidP="00905FC1">
      <w:pPr>
        <w:ind w:left="360" w:hanging="360"/>
        <w:rPr>
          <w:rFonts w:ascii="Calibri" w:hAnsi="Calibri"/>
          <w:sz w:val="24"/>
          <w:szCs w:val="24"/>
        </w:rPr>
      </w:pPr>
      <w:r w:rsidRPr="003571C0">
        <w:rPr>
          <w:rFonts w:ascii="Calibri" w:hAnsi="Calibri"/>
          <w:sz w:val="24"/>
          <w:szCs w:val="24"/>
        </w:rPr>
        <w:t xml:space="preserve">Schlichting, P. E., A. E. Holland, J. C. Beasley, A. L. Bryan, R. A. Kennamer, T. L. DeVault, B. F. Blackwell, and O. E. Rhodes, Jr. 2017. Efficacy of an acoustic hailing device as an avian dispersal tool. </w:t>
      </w:r>
      <w:r w:rsidRPr="003571C0">
        <w:rPr>
          <w:rFonts w:ascii="Calibri" w:hAnsi="Calibri"/>
          <w:i/>
          <w:sz w:val="24"/>
          <w:szCs w:val="24"/>
        </w:rPr>
        <w:t>Wildlife Society Bulletin</w:t>
      </w:r>
      <w:r w:rsidRPr="003571C0">
        <w:rPr>
          <w:rFonts w:ascii="Calibri" w:hAnsi="Calibri"/>
          <w:sz w:val="24"/>
          <w:szCs w:val="24"/>
        </w:rPr>
        <w:t xml:space="preserve"> 41:453-460.</w:t>
      </w:r>
    </w:p>
    <w:p w:rsidR="006575E0" w:rsidRDefault="00E04BAE" w:rsidP="00905FC1">
      <w:pPr>
        <w:ind w:left="360" w:hanging="360"/>
        <w:rPr>
          <w:rFonts w:ascii="Calibri" w:hAnsi="Calibri"/>
          <w:sz w:val="24"/>
          <w:szCs w:val="24"/>
        </w:rPr>
      </w:pPr>
      <w:r w:rsidRPr="003571C0">
        <w:rPr>
          <w:rFonts w:ascii="Calibri" w:hAnsi="Calibri"/>
          <w:sz w:val="24"/>
          <w:szCs w:val="24"/>
        </w:rPr>
        <w:t xml:space="preserve">DeVault, T. L., T. W. Seamans, K. E. Linnell, D. W. Sparks, and J. C. Beasley. 2017. Scavenger removal of bird carcasses at simulated wind turbines: Does carcass type matter? </w:t>
      </w:r>
      <w:r w:rsidRPr="003571C0">
        <w:rPr>
          <w:rFonts w:ascii="Calibri" w:hAnsi="Calibri"/>
          <w:i/>
          <w:sz w:val="24"/>
          <w:szCs w:val="24"/>
        </w:rPr>
        <w:t>Ecosphere</w:t>
      </w:r>
      <w:r w:rsidRPr="003571C0">
        <w:rPr>
          <w:rFonts w:ascii="Calibri" w:hAnsi="Calibri"/>
          <w:sz w:val="24"/>
          <w:szCs w:val="24"/>
        </w:rPr>
        <w:t xml:space="preserve"> 8(11):e01994.</w:t>
      </w:r>
    </w:p>
    <w:p w:rsidR="006575E0" w:rsidRDefault="001F3F29" w:rsidP="00905FC1">
      <w:pPr>
        <w:ind w:left="360" w:hanging="360"/>
        <w:rPr>
          <w:rFonts w:ascii="Calibri" w:hAnsi="Calibri"/>
          <w:sz w:val="24"/>
          <w:szCs w:val="24"/>
        </w:rPr>
      </w:pPr>
      <w:r w:rsidRPr="003571C0">
        <w:rPr>
          <w:rFonts w:ascii="Calibri" w:hAnsi="Calibri"/>
          <w:sz w:val="24"/>
          <w:szCs w:val="24"/>
        </w:rPr>
        <w:t>Holland, A. E., M. E. Byrne, A. L. Bryan, T. L. DeVault, O. E. Rhodes, Jr., and J. C. Beasley. 2017. Fine-scale assessment of home ranges and activity patterns for resident black vultures (</w:t>
      </w:r>
      <w:r w:rsidRPr="003571C0">
        <w:rPr>
          <w:rFonts w:ascii="Calibri" w:hAnsi="Calibri"/>
          <w:i/>
          <w:sz w:val="24"/>
          <w:szCs w:val="24"/>
        </w:rPr>
        <w:t>Coragyps atratus</w:t>
      </w:r>
      <w:r w:rsidRPr="003571C0">
        <w:rPr>
          <w:rFonts w:ascii="Calibri" w:hAnsi="Calibri"/>
          <w:sz w:val="24"/>
          <w:szCs w:val="24"/>
        </w:rPr>
        <w:t>) and turkey vultures (</w:t>
      </w:r>
      <w:r w:rsidRPr="003571C0">
        <w:rPr>
          <w:rFonts w:ascii="Calibri" w:hAnsi="Calibri"/>
          <w:i/>
          <w:sz w:val="24"/>
          <w:szCs w:val="24"/>
        </w:rPr>
        <w:t>Cathartes aura</w:t>
      </w:r>
      <w:r w:rsidRPr="003571C0">
        <w:rPr>
          <w:rFonts w:ascii="Calibri" w:hAnsi="Calibri"/>
          <w:sz w:val="24"/>
          <w:szCs w:val="24"/>
        </w:rPr>
        <w:t xml:space="preserve">). </w:t>
      </w:r>
      <w:r w:rsidRPr="003571C0">
        <w:rPr>
          <w:rFonts w:ascii="Calibri" w:hAnsi="Calibri"/>
          <w:i/>
          <w:sz w:val="24"/>
          <w:szCs w:val="24"/>
        </w:rPr>
        <w:t>PLoS ONE</w:t>
      </w:r>
      <w:r w:rsidRPr="003571C0">
        <w:rPr>
          <w:rFonts w:ascii="Calibri" w:hAnsi="Calibri"/>
          <w:sz w:val="24"/>
          <w:szCs w:val="24"/>
        </w:rPr>
        <w:t xml:space="preserve"> </w:t>
      </w:r>
      <w:r w:rsidR="0046741D" w:rsidRPr="003571C0">
        <w:rPr>
          <w:rFonts w:ascii="Calibri" w:hAnsi="Calibri"/>
          <w:sz w:val="24"/>
          <w:szCs w:val="24"/>
        </w:rPr>
        <w:t>12</w:t>
      </w:r>
      <w:r w:rsidRPr="003571C0">
        <w:rPr>
          <w:rFonts w:ascii="Calibri" w:hAnsi="Calibri"/>
          <w:sz w:val="24"/>
          <w:szCs w:val="24"/>
        </w:rPr>
        <w:t>:e0179819.</w:t>
      </w:r>
    </w:p>
    <w:p w:rsidR="006575E0" w:rsidRDefault="003D1B41" w:rsidP="00905FC1">
      <w:pPr>
        <w:ind w:left="360" w:hanging="360"/>
        <w:rPr>
          <w:rFonts w:ascii="Calibri" w:hAnsi="Calibri"/>
          <w:sz w:val="24"/>
          <w:szCs w:val="24"/>
        </w:rPr>
      </w:pPr>
      <w:r w:rsidRPr="003571C0">
        <w:rPr>
          <w:rFonts w:ascii="Calibri" w:hAnsi="Calibri"/>
          <w:sz w:val="24"/>
          <w:szCs w:val="24"/>
        </w:rPr>
        <w:t xml:space="preserve">Pérez-García, J. M., T. L. DeVault, F. Botella, and J. A. Sánchez-Zapata. 2017. Using risk prediction models and species sensitivity maps for large-scale identification of infrastructure-related wildlife protection areas: the case of bird electrocution. </w:t>
      </w:r>
      <w:r w:rsidRPr="003571C0">
        <w:rPr>
          <w:rFonts w:ascii="Calibri" w:hAnsi="Calibri"/>
          <w:i/>
          <w:sz w:val="24"/>
          <w:szCs w:val="24"/>
        </w:rPr>
        <w:t>Biological Conservation</w:t>
      </w:r>
      <w:r w:rsidR="00FA1155" w:rsidRPr="003571C0">
        <w:rPr>
          <w:rFonts w:ascii="Calibri" w:hAnsi="Calibri"/>
          <w:sz w:val="24"/>
          <w:szCs w:val="24"/>
        </w:rPr>
        <w:t xml:space="preserve"> 210:334-342</w:t>
      </w:r>
      <w:r w:rsidRPr="003571C0">
        <w:rPr>
          <w:rFonts w:ascii="Calibri" w:hAnsi="Calibri"/>
          <w:sz w:val="24"/>
          <w:szCs w:val="24"/>
        </w:rPr>
        <w:t>.</w:t>
      </w:r>
    </w:p>
    <w:p w:rsidR="006575E0" w:rsidRDefault="003D1B41" w:rsidP="00905FC1">
      <w:pPr>
        <w:ind w:left="360" w:hanging="360"/>
        <w:rPr>
          <w:rFonts w:ascii="Calibri" w:hAnsi="Calibri"/>
          <w:sz w:val="24"/>
          <w:szCs w:val="24"/>
        </w:rPr>
      </w:pPr>
      <w:r w:rsidRPr="003571C0">
        <w:rPr>
          <w:rFonts w:ascii="Calibri" w:hAnsi="Calibri"/>
          <w:sz w:val="24"/>
          <w:szCs w:val="24"/>
        </w:rPr>
        <w:t xml:space="preserve">Iglay, R. B., B. N. Buckingham, T. W. Seamans, J. A. Martin, B. F. Blackwell, J. L. Belant, and T. L. DeVault. 2017. Bird use of grain fields and implications for habitat management at airports. </w:t>
      </w:r>
      <w:r w:rsidRPr="003571C0">
        <w:rPr>
          <w:rFonts w:ascii="Calibri" w:hAnsi="Calibri"/>
          <w:i/>
          <w:sz w:val="24"/>
          <w:szCs w:val="24"/>
        </w:rPr>
        <w:t>Agriculture, Ecosystems and Environment</w:t>
      </w:r>
      <w:r w:rsidR="00CF08A6" w:rsidRPr="003571C0">
        <w:rPr>
          <w:rFonts w:ascii="Calibri" w:hAnsi="Calibri"/>
          <w:sz w:val="24"/>
          <w:szCs w:val="24"/>
        </w:rPr>
        <w:t xml:space="preserve"> 242</w:t>
      </w:r>
      <w:r w:rsidRPr="003571C0">
        <w:rPr>
          <w:rFonts w:ascii="Calibri" w:hAnsi="Calibri"/>
          <w:sz w:val="24"/>
          <w:szCs w:val="24"/>
        </w:rPr>
        <w:t>:</w:t>
      </w:r>
      <w:r w:rsidR="00CF08A6" w:rsidRPr="003571C0">
        <w:rPr>
          <w:rFonts w:ascii="Calibri" w:hAnsi="Calibri"/>
          <w:sz w:val="24"/>
          <w:szCs w:val="24"/>
        </w:rPr>
        <w:t>34-42</w:t>
      </w:r>
      <w:r w:rsidRPr="003571C0">
        <w:rPr>
          <w:rFonts w:ascii="Calibri" w:hAnsi="Calibri"/>
          <w:sz w:val="24"/>
          <w:szCs w:val="24"/>
        </w:rPr>
        <w:t>.</w:t>
      </w:r>
    </w:p>
    <w:p w:rsidR="006575E0" w:rsidRDefault="00227231" w:rsidP="00905FC1">
      <w:pPr>
        <w:ind w:left="360" w:hanging="360"/>
        <w:rPr>
          <w:rFonts w:ascii="Calibri" w:hAnsi="Calibri"/>
          <w:sz w:val="24"/>
          <w:szCs w:val="24"/>
        </w:rPr>
      </w:pPr>
      <w:r w:rsidRPr="003571C0">
        <w:rPr>
          <w:rFonts w:ascii="Calibri" w:hAnsi="Calibri"/>
          <w:sz w:val="24"/>
          <w:szCs w:val="24"/>
        </w:rPr>
        <w:t xml:space="preserve">Conkling, T. J., J. L. Belant, T. L. DeVault, and J. A. Martin. 2017. Effects of crop type and harvest on nest survival and productivity of dickcissels in semi-natural grasslands. </w:t>
      </w:r>
      <w:r w:rsidRPr="003571C0">
        <w:rPr>
          <w:rFonts w:ascii="Calibri" w:hAnsi="Calibri"/>
          <w:i/>
          <w:sz w:val="24"/>
          <w:szCs w:val="24"/>
        </w:rPr>
        <w:t xml:space="preserve">Agriculture, Ecosystems </w:t>
      </w:r>
      <w:r w:rsidR="002E44B0" w:rsidRPr="003571C0">
        <w:rPr>
          <w:rFonts w:ascii="Calibri" w:hAnsi="Calibri"/>
          <w:i/>
          <w:sz w:val="24"/>
          <w:szCs w:val="24"/>
        </w:rPr>
        <w:t>and</w:t>
      </w:r>
      <w:r w:rsidRPr="003571C0">
        <w:rPr>
          <w:rFonts w:ascii="Calibri" w:hAnsi="Calibri"/>
          <w:i/>
          <w:sz w:val="24"/>
          <w:szCs w:val="24"/>
        </w:rPr>
        <w:t xml:space="preserve"> Environment</w:t>
      </w:r>
      <w:r w:rsidR="0074490F" w:rsidRPr="003571C0">
        <w:rPr>
          <w:rFonts w:ascii="Calibri" w:hAnsi="Calibri"/>
          <w:sz w:val="24"/>
          <w:szCs w:val="24"/>
        </w:rPr>
        <w:t xml:space="preserve"> 240:224-232.</w:t>
      </w:r>
    </w:p>
    <w:p w:rsidR="006575E0" w:rsidRDefault="0048665A" w:rsidP="00905FC1">
      <w:pPr>
        <w:ind w:left="360" w:hanging="360"/>
        <w:rPr>
          <w:rFonts w:ascii="Calibri" w:hAnsi="Calibri"/>
          <w:sz w:val="24"/>
          <w:szCs w:val="24"/>
        </w:rPr>
      </w:pPr>
      <w:r w:rsidRPr="003571C0">
        <w:rPr>
          <w:rFonts w:ascii="Calibri" w:hAnsi="Calibri"/>
          <w:sz w:val="24"/>
          <w:szCs w:val="24"/>
        </w:rPr>
        <w:t>Washburn, B. E., P. J. Cisar, and T. L. DeVault. 201</w:t>
      </w:r>
      <w:r w:rsidR="0085657D" w:rsidRPr="003571C0">
        <w:rPr>
          <w:rFonts w:ascii="Calibri" w:hAnsi="Calibri"/>
          <w:sz w:val="24"/>
          <w:szCs w:val="24"/>
        </w:rPr>
        <w:t>7</w:t>
      </w:r>
      <w:r w:rsidRPr="003571C0">
        <w:rPr>
          <w:rFonts w:ascii="Calibri" w:hAnsi="Calibri"/>
          <w:sz w:val="24"/>
          <w:szCs w:val="24"/>
        </w:rPr>
        <w:t>. Impact locations and damage to civil and military rotary</w:t>
      </w:r>
      <w:r w:rsidR="006E7652" w:rsidRPr="003571C0">
        <w:rPr>
          <w:rFonts w:ascii="Calibri" w:hAnsi="Calibri"/>
          <w:sz w:val="24"/>
          <w:szCs w:val="24"/>
        </w:rPr>
        <w:t>-</w:t>
      </w:r>
      <w:r w:rsidRPr="003571C0">
        <w:rPr>
          <w:rFonts w:ascii="Calibri" w:hAnsi="Calibri"/>
          <w:sz w:val="24"/>
          <w:szCs w:val="24"/>
        </w:rPr>
        <w:t xml:space="preserve">wing aircraft from wildlife strikes. </w:t>
      </w:r>
      <w:r w:rsidRPr="003571C0">
        <w:rPr>
          <w:rFonts w:ascii="Calibri" w:hAnsi="Calibri"/>
          <w:i/>
          <w:sz w:val="24"/>
          <w:szCs w:val="24"/>
        </w:rPr>
        <w:t>Human-Wildlife Interactions</w:t>
      </w:r>
      <w:r w:rsidR="006E7652" w:rsidRPr="003571C0">
        <w:rPr>
          <w:rFonts w:ascii="Calibri" w:hAnsi="Calibri"/>
          <w:sz w:val="24"/>
          <w:szCs w:val="24"/>
        </w:rPr>
        <w:t xml:space="preserve"> 11</w:t>
      </w:r>
      <w:r w:rsidR="009D07C2" w:rsidRPr="003571C0">
        <w:rPr>
          <w:rFonts w:ascii="Calibri" w:hAnsi="Calibri"/>
          <w:sz w:val="24"/>
          <w:szCs w:val="24"/>
        </w:rPr>
        <w:t>:23-32</w:t>
      </w:r>
      <w:r w:rsidRPr="003571C0">
        <w:rPr>
          <w:rFonts w:ascii="Calibri" w:hAnsi="Calibri"/>
          <w:sz w:val="24"/>
          <w:szCs w:val="24"/>
        </w:rPr>
        <w:t>.</w:t>
      </w:r>
    </w:p>
    <w:p w:rsidR="006575E0" w:rsidRDefault="00557B28" w:rsidP="00905FC1">
      <w:pPr>
        <w:ind w:left="360" w:hanging="360"/>
        <w:rPr>
          <w:rFonts w:ascii="Calibri" w:hAnsi="Calibri"/>
          <w:sz w:val="24"/>
          <w:szCs w:val="24"/>
        </w:rPr>
      </w:pPr>
      <w:r w:rsidRPr="003571C0">
        <w:rPr>
          <w:rFonts w:ascii="Calibri" w:hAnsi="Calibri"/>
          <w:sz w:val="24"/>
          <w:szCs w:val="24"/>
        </w:rPr>
        <w:t xml:space="preserve">DeVault, T. L., T. W. Seamans, B. F. Blackwell, S. L. Lima, M. A. Martinez, and E. Fernández-Juricic. </w:t>
      </w:r>
      <w:r w:rsidR="00AC1457" w:rsidRPr="003571C0">
        <w:rPr>
          <w:rFonts w:ascii="Calibri" w:hAnsi="Calibri"/>
          <w:sz w:val="24"/>
          <w:szCs w:val="24"/>
        </w:rPr>
        <w:t>2017</w:t>
      </w:r>
      <w:r w:rsidRPr="003571C0">
        <w:rPr>
          <w:rFonts w:ascii="Calibri" w:hAnsi="Calibri"/>
          <w:sz w:val="24"/>
          <w:szCs w:val="24"/>
        </w:rPr>
        <w:t>. Can experience reduce collisions between birds and vehicles?</w:t>
      </w:r>
      <w:r w:rsidRPr="003571C0">
        <w:rPr>
          <w:rFonts w:ascii="Calibri" w:hAnsi="Calibri"/>
          <w:i/>
          <w:sz w:val="24"/>
          <w:szCs w:val="24"/>
        </w:rPr>
        <w:t xml:space="preserve"> Journal of Zoology</w:t>
      </w:r>
      <w:r w:rsidR="007E4C0F" w:rsidRPr="003571C0">
        <w:rPr>
          <w:rFonts w:ascii="Calibri" w:hAnsi="Calibri"/>
          <w:i/>
          <w:sz w:val="24"/>
          <w:szCs w:val="24"/>
        </w:rPr>
        <w:t xml:space="preserve"> </w:t>
      </w:r>
      <w:r w:rsidR="007E4C0F" w:rsidRPr="003571C0">
        <w:rPr>
          <w:rFonts w:ascii="Calibri" w:hAnsi="Calibri"/>
          <w:sz w:val="24"/>
          <w:szCs w:val="24"/>
        </w:rPr>
        <w:t>301</w:t>
      </w:r>
      <w:r w:rsidRPr="003571C0">
        <w:rPr>
          <w:rFonts w:ascii="Calibri" w:hAnsi="Calibri"/>
          <w:sz w:val="24"/>
          <w:szCs w:val="24"/>
        </w:rPr>
        <w:t>:</w:t>
      </w:r>
      <w:r w:rsidR="007E4C0F" w:rsidRPr="003571C0">
        <w:rPr>
          <w:rFonts w:ascii="Calibri" w:hAnsi="Calibri"/>
          <w:sz w:val="24"/>
          <w:szCs w:val="24"/>
        </w:rPr>
        <w:t>17-22</w:t>
      </w:r>
      <w:r w:rsidRPr="003571C0">
        <w:rPr>
          <w:rFonts w:ascii="Calibri" w:hAnsi="Calibri"/>
          <w:sz w:val="24"/>
          <w:szCs w:val="24"/>
        </w:rPr>
        <w:t>.</w:t>
      </w:r>
    </w:p>
    <w:p w:rsidR="006575E0" w:rsidRDefault="0048665A" w:rsidP="00905FC1">
      <w:pPr>
        <w:ind w:left="360" w:hanging="360"/>
        <w:rPr>
          <w:rFonts w:ascii="Calibri" w:hAnsi="Calibri"/>
          <w:sz w:val="24"/>
          <w:szCs w:val="24"/>
        </w:rPr>
      </w:pPr>
      <w:r w:rsidRPr="003571C0">
        <w:rPr>
          <w:rFonts w:ascii="Calibri" w:hAnsi="Calibri"/>
          <w:sz w:val="24"/>
          <w:szCs w:val="24"/>
        </w:rPr>
        <w:t xml:space="preserve">Blackwell, B. F., T. W. Seamans, K. Linnell, L. Kutschbach-Brohl, and T. L. DeVault. 2016. Effects of visual obstruction, prey resources, and satiety on bird use of simulated airport grasslands. </w:t>
      </w:r>
      <w:r w:rsidRPr="003571C0">
        <w:rPr>
          <w:rFonts w:ascii="Calibri" w:hAnsi="Calibri"/>
          <w:i/>
          <w:sz w:val="24"/>
          <w:szCs w:val="24"/>
        </w:rPr>
        <w:t>Applied Animal Behaviour Science</w:t>
      </w:r>
      <w:r w:rsidRPr="003571C0">
        <w:rPr>
          <w:rFonts w:ascii="Calibri" w:hAnsi="Calibri"/>
          <w:sz w:val="24"/>
          <w:szCs w:val="24"/>
        </w:rPr>
        <w:t xml:space="preserve"> 185:113-120.</w:t>
      </w:r>
    </w:p>
    <w:p w:rsidR="006575E0" w:rsidRDefault="00557B28" w:rsidP="00905FC1">
      <w:pPr>
        <w:ind w:left="360" w:hanging="360"/>
        <w:rPr>
          <w:rFonts w:ascii="Calibri" w:hAnsi="Calibri"/>
          <w:sz w:val="24"/>
          <w:szCs w:val="24"/>
        </w:rPr>
      </w:pPr>
      <w:r w:rsidRPr="003571C0">
        <w:rPr>
          <w:rFonts w:ascii="Calibri" w:hAnsi="Calibri"/>
          <w:sz w:val="24"/>
          <w:szCs w:val="24"/>
        </w:rPr>
        <w:t>Smith, J. B., K. L. Turner, J. C. Beasley, T. L. DeVault, W. C. Pitt, and O. E. Rhodes, Jr. 2016. Brown tree snake (</w:t>
      </w:r>
      <w:r w:rsidRPr="003571C0">
        <w:rPr>
          <w:rFonts w:ascii="Calibri" w:hAnsi="Calibri"/>
          <w:i/>
          <w:sz w:val="24"/>
          <w:szCs w:val="24"/>
        </w:rPr>
        <w:t>Boiga irregularis</w:t>
      </w:r>
      <w:r w:rsidRPr="003571C0">
        <w:rPr>
          <w:rFonts w:ascii="Calibri" w:hAnsi="Calibri"/>
          <w:sz w:val="24"/>
          <w:szCs w:val="24"/>
        </w:rPr>
        <w:t xml:space="preserve">) population density and carcass locations following exposure to acetaminophen. </w:t>
      </w:r>
      <w:r w:rsidRPr="003571C0">
        <w:rPr>
          <w:rFonts w:ascii="Calibri" w:hAnsi="Calibri"/>
          <w:i/>
          <w:sz w:val="24"/>
          <w:szCs w:val="24"/>
        </w:rPr>
        <w:t>Ecotoxicology</w:t>
      </w:r>
      <w:r w:rsidRPr="003571C0">
        <w:rPr>
          <w:rFonts w:ascii="Calibri" w:hAnsi="Calibri"/>
          <w:sz w:val="24"/>
          <w:szCs w:val="24"/>
        </w:rPr>
        <w:t xml:space="preserve"> 25:1556-1562.</w:t>
      </w:r>
    </w:p>
    <w:p w:rsidR="006575E0" w:rsidRDefault="0002422F" w:rsidP="00905FC1">
      <w:pPr>
        <w:ind w:left="360" w:hanging="360"/>
        <w:rPr>
          <w:rFonts w:ascii="Calibri" w:hAnsi="Calibri"/>
          <w:sz w:val="24"/>
          <w:szCs w:val="24"/>
        </w:rPr>
      </w:pPr>
      <w:r w:rsidRPr="003571C0">
        <w:rPr>
          <w:rFonts w:ascii="Calibri" w:hAnsi="Calibri"/>
          <w:sz w:val="24"/>
          <w:szCs w:val="24"/>
        </w:rPr>
        <w:t xml:space="preserve">Abernethy, E. F., K. L. Turner, J. C. Beasley, T. L. DeVault, W. C. Pitt and O. E. Rhodes, Jr. </w:t>
      </w:r>
      <w:r w:rsidR="00072CC1" w:rsidRPr="003571C0">
        <w:rPr>
          <w:rFonts w:ascii="Calibri" w:hAnsi="Calibri"/>
          <w:sz w:val="24"/>
          <w:szCs w:val="24"/>
        </w:rPr>
        <w:t>201</w:t>
      </w:r>
      <w:r w:rsidR="007A5404" w:rsidRPr="003571C0">
        <w:rPr>
          <w:rFonts w:ascii="Calibri" w:hAnsi="Calibri"/>
          <w:sz w:val="24"/>
          <w:szCs w:val="24"/>
        </w:rPr>
        <w:t>6</w:t>
      </w:r>
      <w:r w:rsidRPr="003571C0">
        <w:rPr>
          <w:rFonts w:ascii="Calibri" w:hAnsi="Calibri"/>
          <w:sz w:val="24"/>
          <w:szCs w:val="24"/>
        </w:rPr>
        <w:t xml:space="preserve">. </w:t>
      </w:r>
      <w:r w:rsidR="002D7D4E" w:rsidRPr="003571C0">
        <w:rPr>
          <w:rFonts w:ascii="Calibri" w:hAnsi="Calibri"/>
          <w:sz w:val="24"/>
          <w:szCs w:val="24"/>
        </w:rPr>
        <w:t>Carcasses of invasive species are predominantly utilized by invasive scavengers in an island ecosystem</w:t>
      </w:r>
      <w:r w:rsidRPr="003571C0">
        <w:rPr>
          <w:rFonts w:ascii="Calibri" w:hAnsi="Calibri"/>
          <w:sz w:val="24"/>
          <w:szCs w:val="24"/>
        </w:rPr>
        <w:t xml:space="preserve">. </w:t>
      </w:r>
      <w:r w:rsidRPr="003571C0">
        <w:rPr>
          <w:rFonts w:ascii="Calibri" w:hAnsi="Calibri"/>
          <w:i/>
          <w:sz w:val="24"/>
          <w:szCs w:val="24"/>
        </w:rPr>
        <w:t>Ecosphere</w:t>
      </w:r>
      <w:r w:rsidR="007A5404" w:rsidRPr="003571C0">
        <w:rPr>
          <w:rFonts w:ascii="Calibri" w:hAnsi="Calibri"/>
          <w:sz w:val="24"/>
          <w:szCs w:val="24"/>
        </w:rPr>
        <w:t xml:space="preserve"> 7(10)</w:t>
      </w:r>
      <w:r w:rsidRPr="003571C0">
        <w:rPr>
          <w:rFonts w:ascii="Calibri" w:hAnsi="Calibri"/>
          <w:sz w:val="24"/>
          <w:szCs w:val="24"/>
        </w:rPr>
        <w:t>:</w:t>
      </w:r>
      <w:r w:rsidR="007A5404" w:rsidRPr="003571C0">
        <w:rPr>
          <w:rFonts w:ascii="Calibri" w:hAnsi="Calibri"/>
          <w:sz w:val="24"/>
          <w:szCs w:val="24"/>
        </w:rPr>
        <w:t>e01496</w:t>
      </w:r>
      <w:r w:rsidRPr="003571C0">
        <w:rPr>
          <w:rFonts w:ascii="Calibri" w:hAnsi="Calibri"/>
          <w:sz w:val="24"/>
          <w:szCs w:val="24"/>
        </w:rPr>
        <w:t>.</w:t>
      </w:r>
    </w:p>
    <w:p w:rsidR="006575E0" w:rsidRDefault="0054070E" w:rsidP="00905FC1">
      <w:pPr>
        <w:ind w:left="360" w:hanging="360"/>
        <w:rPr>
          <w:rFonts w:ascii="Calibri" w:hAnsi="Calibri"/>
          <w:sz w:val="24"/>
          <w:szCs w:val="24"/>
        </w:rPr>
      </w:pPr>
      <w:r w:rsidRPr="003571C0">
        <w:rPr>
          <w:rFonts w:ascii="Calibri" w:hAnsi="Calibri"/>
          <w:sz w:val="24"/>
          <w:szCs w:val="24"/>
        </w:rPr>
        <w:t>Blackwell, B. F., T. L. DeVault, E. Fernández-Juricic, E. M. Gese, L. Gilbert-Norton, and S. W. Breck. 201</w:t>
      </w:r>
      <w:r w:rsidR="007A29DE" w:rsidRPr="003571C0">
        <w:rPr>
          <w:rFonts w:ascii="Calibri" w:hAnsi="Calibri"/>
          <w:sz w:val="24"/>
          <w:szCs w:val="24"/>
        </w:rPr>
        <w:t>6</w:t>
      </w:r>
      <w:r w:rsidRPr="003571C0">
        <w:rPr>
          <w:rFonts w:ascii="Calibri" w:hAnsi="Calibri"/>
          <w:sz w:val="24"/>
          <w:szCs w:val="24"/>
        </w:rPr>
        <w:t xml:space="preserve">. No single solution: application of behavioural principles in mitigating human-wildlife conflict. </w:t>
      </w:r>
      <w:r w:rsidRPr="003571C0">
        <w:rPr>
          <w:rFonts w:ascii="Calibri" w:hAnsi="Calibri"/>
          <w:i/>
          <w:sz w:val="24"/>
          <w:szCs w:val="24"/>
        </w:rPr>
        <w:t>Animal Behaviour</w:t>
      </w:r>
      <w:r w:rsidR="007738C1" w:rsidRPr="003571C0">
        <w:rPr>
          <w:rFonts w:ascii="Calibri" w:hAnsi="Calibri"/>
          <w:sz w:val="24"/>
          <w:szCs w:val="24"/>
        </w:rPr>
        <w:t xml:space="preserve"> 120</w:t>
      </w:r>
      <w:r w:rsidRPr="003571C0">
        <w:rPr>
          <w:rFonts w:ascii="Calibri" w:hAnsi="Calibri"/>
          <w:sz w:val="24"/>
          <w:szCs w:val="24"/>
        </w:rPr>
        <w:t>:</w:t>
      </w:r>
      <w:r w:rsidR="007738C1" w:rsidRPr="003571C0">
        <w:rPr>
          <w:rFonts w:ascii="Calibri" w:hAnsi="Calibri"/>
          <w:sz w:val="24"/>
          <w:szCs w:val="24"/>
        </w:rPr>
        <w:t>245-254</w:t>
      </w:r>
      <w:r w:rsidRPr="003571C0">
        <w:rPr>
          <w:rFonts w:ascii="Calibri" w:hAnsi="Calibri"/>
          <w:sz w:val="24"/>
          <w:szCs w:val="24"/>
        </w:rPr>
        <w:t>.</w:t>
      </w:r>
    </w:p>
    <w:p w:rsidR="006575E0" w:rsidRDefault="00C10696" w:rsidP="00905FC1">
      <w:pPr>
        <w:ind w:left="360" w:hanging="360"/>
        <w:rPr>
          <w:rFonts w:ascii="Calibri" w:hAnsi="Calibri"/>
          <w:sz w:val="24"/>
          <w:szCs w:val="24"/>
        </w:rPr>
      </w:pPr>
      <w:r w:rsidRPr="003571C0">
        <w:rPr>
          <w:rFonts w:ascii="Calibri" w:hAnsi="Calibri"/>
          <w:sz w:val="24"/>
          <w:szCs w:val="24"/>
        </w:rPr>
        <w:t xml:space="preserve">Cortés-Avizanda, A., G. Blanco, T. L. DeVault, A. Markandya, M. Z. Virani, </w:t>
      </w:r>
      <w:r w:rsidR="003A6CBD" w:rsidRPr="003571C0">
        <w:rPr>
          <w:rFonts w:ascii="Calibri" w:hAnsi="Calibri"/>
          <w:sz w:val="24"/>
          <w:szCs w:val="24"/>
        </w:rPr>
        <w:t xml:space="preserve">J. Brandt, and J. A. Donázar. </w:t>
      </w:r>
      <w:r w:rsidR="00532A5E" w:rsidRPr="003571C0">
        <w:rPr>
          <w:rFonts w:ascii="Calibri" w:hAnsi="Calibri"/>
          <w:sz w:val="24"/>
          <w:szCs w:val="24"/>
        </w:rPr>
        <w:t>2016</w:t>
      </w:r>
      <w:r w:rsidR="003A6CBD" w:rsidRPr="003571C0">
        <w:rPr>
          <w:rFonts w:ascii="Calibri" w:hAnsi="Calibri"/>
          <w:sz w:val="24"/>
          <w:szCs w:val="24"/>
        </w:rPr>
        <w:t>. Supplementary feeding and</w:t>
      </w:r>
      <w:r w:rsidRPr="003571C0">
        <w:rPr>
          <w:rFonts w:ascii="Calibri" w:hAnsi="Calibri"/>
          <w:sz w:val="24"/>
          <w:szCs w:val="24"/>
        </w:rPr>
        <w:t xml:space="preserve"> endangered avian scavengers: </w:t>
      </w:r>
      <w:r w:rsidR="000749C0" w:rsidRPr="003571C0">
        <w:rPr>
          <w:rFonts w:ascii="Calibri" w:hAnsi="Calibri"/>
          <w:sz w:val="24"/>
          <w:szCs w:val="24"/>
        </w:rPr>
        <w:t xml:space="preserve">benefits, </w:t>
      </w:r>
      <w:r w:rsidRPr="003571C0">
        <w:rPr>
          <w:rFonts w:ascii="Calibri" w:hAnsi="Calibri"/>
          <w:sz w:val="24"/>
          <w:szCs w:val="24"/>
        </w:rPr>
        <w:t>caveats</w:t>
      </w:r>
      <w:r w:rsidR="002E14A8" w:rsidRPr="003571C0">
        <w:rPr>
          <w:rFonts w:ascii="Calibri" w:hAnsi="Calibri"/>
          <w:sz w:val="24"/>
          <w:szCs w:val="24"/>
        </w:rPr>
        <w:t>,</w:t>
      </w:r>
      <w:r w:rsidRPr="003571C0">
        <w:rPr>
          <w:rFonts w:ascii="Calibri" w:hAnsi="Calibri"/>
          <w:sz w:val="24"/>
          <w:szCs w:val="24"/>
        </w:rPr>
        <w:t xml:space="preserve"> and controversies. </w:t>
      </w:r>
      <w:r w:rsidRPr="003571C0">
        <w:rPr>
          <w:rFonts w:ascii="Calibri" w:hAnsi="Calibri"/>
          <w:i/>
          <w:sz w:val="24"/>
          <w:szCs w:val="24"/>
        </w:rPr>
        <w:t>Frontiers in Ecology and the Environment</w:t>
      </w:r>
      <w:r w:rsidR="002E14A8" w:rsidRPr="003571C0">
        <w:rPr>
          <w:rFonts w:ascii="Calibri" w:hAnsi="Calibri"/>
          <w:sz w:val="24"/>
          <w:szCs w:val="24"/>
        </w:rPr>
        <w:t xml:space="preserve"> 14:191-199.</w:t>
      </w:r>
    </w:p>
    <w:p w:rsidR="006F3652" w:rsidRPr="003571C0" w:rsidRDefault="006F3652" w:rsidP="00905FC1">
      <w:pPr>
        <w:ind w:left="360" w:hanging="360"/>
        <w:rPr>
          <w:rFonts w:ascii="Calibri" w:hAnsi="Calibri"/>
          <w:sz w:val="24"/>
          <w:szCs w:val="24"/>
        </w:rPr>
      </w:pPr>
      <w:r w:rsidRPr="003571C0">
        <w:rPr>
          <w:rFonts w:ascii="Calibri" w:hAnsi="Calibri"/>
          <w:sz w:val="24"/>
          <w:szCs w:val="24"/>
        </w:rPr>
        <w:t xml:space="preserve">DeVault, T. L., B. F. Blackwell, T. W. Seamans, and J. L. Belant. 2016. </w:t>
      </w:r>
      <w:r w:rsidR="00ED717B" w:rsidRPr="003571C0">
        <w:rPr>
          <w:rFonts w:ascii="Calibri" w:hAnsi="Calibri"/>
          <w:sz w:val="24"/>
          <w:szCs w:val="24"/>
        </w:rPr>
        <w:t xml:space="preserve">Identification of off </w:t>
      </w:r>
      <w:r w:rsidRPr="003571C0">
        <w:rPr>
          <w:rFonts w:ascii="Calibri" w:hAnsi="Calibri"/>
          <w:sz w:val="24"/>
          <w:szCs w:val="24"/>
        </w:rPr>
        <w:t xml:space="preserve">airport interspecific avian hazards to aircraft. </w:t>
      </w:r>
      <w:r w:rsidRPr="003571C0">
        <w:rPr>
          <w:rFonts w:ascii="Calibri" w:hAnsi="Calibri"/>
          <w:i/>
          <w:sz w:val="24"/>
          <w:szCs w:val="24"/>
        </w:rPr>
        <w:t>Journal of Wildlife Management</w:t>
      </w:r>
      <w:r w:rsidR="00044BBC" w:rsidRPr="003571C0">
        <w:rPr>
          <w:rFonts w:ascii="Calibri" w:hAnsi="Calibri"/>
          <w:sz w:val="24"/>
          <w:szCs w:val="24"/>
        </w:rPr>
        <w:t xml:space="preserve"> 80</w:t>
      </w:r>
      <w:r w:rsidRPr="003571C0">
        <w:rPr>
          <w:rFonts w:ascii="Calibri" w:hAnsi="Calibri"/>
          <w:sz w:val="24"/>
          <w:szCs w:val="24"/>
        </w:rPr>
        <w:t>:</w:t>
      </w:r>
      <w:r w:rsidR="00044BBC" w:rsidRPr="003571C0">
        <w:rPr>
          <w:rFonts w:ascii="Calibri" w:hAnsi="Calibri"/>
          <w:sz w:val="24"/>
          <w:szCs w:val="24"/>
        </w:rPr>
        <w:t>746-752</w:t>
      </w:r>
      <w:r w:rsidRPr="003571C0">
        <w:rPr>
          <w:rFonts w:ascii="Calibri" w:hAnsi="Calibri"/>
          <w:sz w:val="24"/>
          <w:szCs w:val="24"/>
        </w:rPr>
        <w:t>.</w:t>
      </w:r>
    </w:p>
    <w:p w:rsidR="006575E0" w:rsidRDefault="00D375E2" w:rsidP="00905FC1">
      <w:pPr>
        <w:ind w:left="360" w:hanging="360"/>
        <w:rPr>
          <w:rFonts w:ascii="Calibri" w:hAnsi="Calibri"/>
          <w:sz w:val="24"/>
          <w:szCs w:val="24"/>
        </w:rPr>
      </w:pPr>
      <w:r w:rsidRPr="003571C0">
        <w:rPr>
          <w:rFonts w:ascii="Calibri" w:hAnsi="Calibri"/>
          <w:sz w:val="24"/>
          <w:szCs w:val="24"/>
        </w:rPr>
        <w:t>Dorr, B. S., K. C. Hanson-Dorr, S. C. Barras, and T. L. DeVault. 2016. Reproductive characteristics of double-crested cormorants</w:t>
      </w:r>
      <w:r w:rsidR="00BA51A1" w:rsidRPr="003571C0">
        <w:rPr>
          <w:rFonts w:ascii="Calibri" w:hAnsi="Calibri"/>
          <w:sz w:val="24"/>
          <w:szCs w:val="24"/>
        </w:rPr>
        <w:t xml:space="preserve"> (</w:t>
      </w:r>
      <w:r w:rsidR="00BA51A1" w:rsidRPr="003571C0">
        <w:rPr>
          <w:rFonts w:ascii="Calibri" w:hAnsi="Calibri"/>
          <w:i/>
          <w:sz w:val="24"/>
          <w:szCs w:val="24"/>
        </w:rPr>
        <w:t>Phalacrocorax auritus</w:t>
      </w:r>
      <w:r w:rsidR="00BA51A1" w:rsidRPr="003571C0">
        <w:rPr>
          <w:rFonts w:ascii="Calibri" w:hAnsi="Calibri"/>
          <w:sz w:val="24"/>
          <w:szCs w:val="24"/>
        </w:rPr>
        <w:t>)</w:t>
      </w:r>
      <w:r w:rsidRPr="003571C0">
        <w:rPr>
          <w:rFonts w:ascii="Calibri" w:hAnsi="Calibri"/>
          <w:sz w:val="24"/>
          <w:szCs w:val="24"/>
        </w:rPr>
        <w:t xml:space="preserve"> in the eastern United States: demographic information for an intensely managed species. </w:t>
      </w:r>
      <w:r w:rsidRPr="003571C0">
        <w:rPr>
          <w:rFonts w:ascii="Calibri" w:hAnsi="Calibri"/>
          <w:i/>
          <w:sz w:val="24"/>
          <w:szCs w:val="24"/>
        </w:rPr>
        <w:t>Waterbirds</w:t>
      </w:r>
      <w:r w:rsidR="00BA51A1" w:rsidRPr="003571C0">
        <w:rPr>
          <w:rFonts w:ascii="Calibri" w:hAnsi="Calibri"/>
          <w:sz w:val="24"/>
          <w:szCs w:val="24"/>
        </w:rPr>
        <w:t xml:space="preserve"> 39:80-84</w:t>
      </w:r>
      <w:r w:rsidRPr="003571C0">
        <w:rPr>
          <w:rFonts w:ascii="Calibri" w:hAnsi="Calibri"/>
          <w:sz w:val="24"/>
          <w:szCs w:val="24"/>
        </w:rPr>
        <w:t>.</w:t>
      </w:r>
    </w:p>
    <w:p w:rsidR="00201919" w:rsidRPr="003571C0" w:rsidRDefault="00D375E2" w:rsidP="00905FC1">
      <w:pPr>
        <w:ind w:left="360" w:hanging="360"/>
        <w:rPr>
          <w:rFonts w:ascii="Calibri" w:hAnsi="Calibri"/>
          <w:sz w:val="24"/>
          <w:szCs w:val="24"/>
        </w:rPr>
      </w:pPr>
      <w:r w:rsidRPr="003571C0">
        <w:rPr>
          <w:rFonts w:ascii="Calibri" w:hAnsi="Calibri"/>
          <w:sz w:val="24"/>
          <w:szCs w:val="24"/>
        </w:rPr>
        <w:t>Gerringer, M. B., S. L. Lima, and T. L. DeVault. 201</w:t>
      </w:r>
      <w:r w:rsidR="00041964" w:rsidRPr="003571C0">
        <w:rPr>
          <w:rFonts w:ascii="Calibri" w:hAnsi="Calibri"/>
          <w:sz w:val="24"/>
          <w:szCs w:val="24"/>
        </w:rPr>
        <w:t>6</w:t>
      </w:r>
      <w:r w:rsidRPr="003571C0">
        <w:rPr>
          <w:rFonts w:ascii="Calibri" w:hAnsi="Calibri"/>
          <w:sz w:val="24"/>
          <w:szCs w:val="24"/>
        </w:rPr>
        <w:t xml:space="preserve">. Evaluation of an avian radar system in a midwestern landscape. </w:t>
      </w:r>
      <w:r w:rsidRPr="003571C0">
        <w:rPr>
          <w:rFonts w:ascii="Calibri" w:hAnsi="Calibri"/>
          <w:i/>
          <w:sz w:val="24"/>
          <w:szCs w:val="24"/>
        </w:rPr>
        <w:t>Wildlife Society Bulletin</w:t>
      </w:r>
      <w:r w:rsidR="00FB2E81" w:rsidRPr="003571C0">
        <w:rPr>
          <w:rFonts w:ascii="Calibri" w:hAnsi="Calibri"/>
          <w:sz w:val="24"/>
          <w:szCs w:val="24"/>
        </w:rPr>
        <w:t xml:space="preserve"> 40</w:t>
      </w:r>
      <w:r w:rsidRPr="003571C0">
        <w:rPr>
          <w:rFonts w:ascii="Calibri" w:hAnsi="Calibri"/>
          <w:sz w:val="24"/>
          <w:szCs w:val="24"/>
        </w:rPr>
        <w:t>:</w:t>
      </w:r>
      <w:r w:rsidR="00FB2E81" w:rsidRPr="003571C0">
        <w:rPr>
          <w:rFonts w:ascii="Calibri" w:hAnsi="Calibri"/>
          <w:sz w:val="24"/>
          <w:szCs w:val="24"/>
        </w:rPr>
        <w:t>150-159</w:t>
      </w:r>
      <w:r w:rsidRPr="003571C0">
        <w:rPr>
          <w:rFonts w:ascii="Calibri" w:hAnsi="Calibri"/>
          <w:sz w:val="24"/>
          <w:szCs w:val="24"/>
        </w:rPr>
        <w:t>.</w:t>
      </w:r>
    </w:p>
    <w:p w:rsidR="006575E0" w:rsidRDefault="001B04DE" w:rsidP="00905FC1">
      <w:pPr>
        <w:ind w:left="360" w:hanging="360"/>
        <w:rPr>
          <w:rFonts w:ascii="Calibri" w:hAnsi="Calibri"/>
          <w:sz w:val="24"/>
          <w:szCs w:val="24"/>
        </w:rPr>
      </w:pPr>
      <w:r w:rsidRPr="003571C0">
        <w:rPr>
          <w:rFonts w:ascii="Calibri" w:hAnsi="Calibri"/>
          <w:sz w:val="24"/>
          <w:szCs w:val="24"/>
        </w:rPr>
        <w:lastRenderedPageBreak/>
        <w:t xml:space="preserve">Sheridan, E., J. Randolet, T. L. DeVault, T. W. Seamans, B. F. Blackwell, and E. Fernández-Juricic. 2015. The effects of radar on avian behaviour: implications for wildlife management at airports. </w:t>
      </w:r>
      <w:r w:rsidRPr="003571C0">
        <w:rPr>
          <w:rFonts w:ascii="Calibri" w:hAnsi="Calibri"/>
          <w:i/>
          <w:sz w:val="24"/>
          <w:szCs w:val="24"/>
        </w:rPr>
        <w:t>Applied Animal Behaviour Science</w:t>
      </w:r>
      <w:r w:rsidR="00426A47" w:rsidRPr="003571C0">
        <w:rPr>
          <w:rFonts w:ascii="Calibri" w:hAnsi="Calibri"/>
          <w:sz w:val="24"/>
          <w:szCs w:val="24"/>
        </w:rPr>
        <w:t xml:space="preserve"> 171</w:t>
      </w:r>
      <w:r w:rsidRPr="003571C0">
        <w:rPr>
          <w:rFonts w:ascii="Calibri" w:hAnsi="Calibri"/>
          <w:sz w:val="24"/>
          <w:szCs w:val="24"/>
        </w:rPr>
        <w:t>:</w:t>
      </w:r>
      <w:r w:rsidR="00426A47" w:rsidRPr="003571C0">
        <w:rPr>
          <w:rFonts w:ascii="Calibri" w:hAnsi="Calibri"/>
          <w:sz w:val="24"/>
          <w:szCs w:val="24"/>
        </w:rPr>
        <w:t>241-252</w:t>
      </w:r>
      <w:r w:rsidRPr="003571C0">
        <w:rPr>
          <w:rFonts w:ascii="Calibri" w:hAnsi="Calibri"/>
          <w:sz w:val="24"/>
          <w:szCs w:val="24"/>
        </w:rPr>
        <w:t>.</w:t>
      </w:r>
    </w:p>
    <w:p w:rsidR="006575E0" w:rsidRDefault="00FF380D" w:rsidP="00905FC1">
      <w:pPr>
        <w:ind w:left="360" w:hanging="360"/>
        <w:rPr>
          <w:rFonts w:ascii="Calibri" w:hAnsi="Calibri"/>
          <w:sz w:val="24"/>
          <w:szCs w:val="24"/>
        </w:rPr>
      </w:pPr>
      <w:r w:rsidRPr="003571C0">
        <w:rPr>
          <w:rFonts w:ascii="Calibri" w:hAnsi="Calibri"/>
          <w:sz w:val="24"/>
          <w:szCs w:val="24"/>
        </w:rPr>
        <w:t xml:space="preserve">Anderson, A., D. S. Carpenter, M. L. Begier, B. F. Blackwell, T. L. DeVault, and S. A. Shwiff. 2015. Modeling the cost of bird strikes to US civil aircraft. </w:t>
      </w:r>
      <w:r w:rsidRPr="003571C0">
        <w:rPr>
          <w:rFonts w:ascii="Calibri" w:hAnsi="Calibri"/>
          <w:i/>
          <w:sz w:val="24"/>
          <w:szCs w:val="24"/>
        </w:rPr>
        <w:t>Transportation Research Part D</w:t>
      </w:r>
      <w:r w:rsidRPr="003571C0">
        <w:rPr>
          <w:rFonts w:ascii="Calibri" w:hAnsi="Calibri"/>
          <w:sz w:val="24"/>
          <w:szCs w:val="24"/>
        </w:rPr>
        <w:t xml:space="preserve"> 3</w:t>
      </w:r>
      <w:r w:rsidR="005D0FF9" w:rsidRPr="003571C0">
        <w:rPr>
          <w:rFonts w:ascii="Calibri" w:hAnsi="Calibri"/>
          <w:sz w:val="24"/>
          <w:szCs w:val="24"/>
        </w:rPr>
        <w:t>8</w:t>
      </w:r>
      <w:r w:rsidRPr="003571C0">
        <w:rPr>
          <w:rFonts w:ascii="Calibri" w:hAnsi="Calibri"/>
          <w:sz w:val="24"/>
          <w:szCs w:val="24"/>
        </w:rPr>
        <w:t>:</w:t>
      </w:r>
      <w:r w:rsidR="005D0FF9" w:rsidRPr="003571C0">
        <w:rPr>
          <w:rFonts w:ascii="Calibri" w:hAnsi="Calibri"/>
          <w:sz w:val="24"/>
          <w:szCs w:val="24"/>
        </w:rPr>
        <w:t>49-58</w:t>
      </w:r>
      <w:r w:rsidRPr="003571C0">
        <w:rPr>
          <w:rFonts w:ascii="Calibri" w:hAnsi="Calibri"/>
          <w:sz w:val="24"/>
          <w:szCs w:val="24"/>
        </w:rPr>
        <w:t>.</w:t>
      </w:r>
    </w:p>
    <w:p w:rsidR="006575E0" w:rsidRDefault="00F856AB" w:rsidP="00905FC1">
      <w:pPr>
        <w:ind w:left="360" w:hanging="360"/>
        <w:rPr>
          <w:rFonts w:ascii="Calibri" w:hAnsi="Calibri"/>
          <w:sz w:val="24"/>
          <w:szCs w:val="24"/>
        </w:rPr>
      </w:pPr>
      <w:r w:rsidRPr="003571C0">
        <w:rPr>
          <w:rFonts w:ascii="Calibri" w:hAnsi="Calibri"/>
          <w:sz w:val="24"/>
          <w:szCs w:val="24"/>
        </w:rPr>
        <w:t xml:space="preserve">Crain, A. R., J. L. Belant, and T. L. DeVault. 2015. Carnivore incidents with U.S. civil aircraft. </w:t>
      </w:r>
      <w:r w:rsidRPr="003571C0">
        <w:rPr>
          <w:rFonts w:ascii="Calibri" w:hAnsi="Calibri"/>
          <w:i/>
          <w:sz w:val="24"/>
          <w:szCs w:val="24"/>
        </w:rPr>
        <w:t>Transportation Research Part D</w:t>
      </w:r>
      <w:r w:rsidRPr="003571C0">
        <w:rPr>
          <w:rFonts w:ascii="Calibri" w:hAnsi="Calibri"/>
          <w:sz w:val="24"/>
          <w:szCs w:val="24"/>
        </w:rPr>
        <w:t xml:space="preserve"> 36:160-166.</w:t>
      </w:r>
    </w:p>
    <w:p w:rsidR="006575E0" w:rsidRDefault="00F856AB" w:rsidP="00905FC1">
      <w:pPr>
        <w:ind w:left="360" w:hanging="360"/>
        <w:rPr>
          <w:rFonts w:ascii="Calibri" w:hAnsi="Calibri"/>
          <w:sz w:val="24"/>
          <w:szCs w:val="24"/>
        </w:rPr>
      </w:pPr>
      <w:r w:rsidRPr="003571C0">
        <w:rPr>
          <w:rFonts w:ascii="Calibri" w:hAnsi="Calibri"/>
          <w:sz w:val="24"/>
          <w:szCs w:val="24"/>
        </w:rPr>
        <w:t xml:space="preserve">Doppler, M. S., B. F. Blackwell, T. L. DeVault, and E. Fernández-Juricic. 2015. Cowbird responses to aircraft with lights tuned to their eyes: implications for bird-aircraft collisions. </w:t>
      </w:r>
      <w:r w:rsidRPr="003571C0">
        <w:rPr>
          <w:rFonts w:ascii="Calibri" w:hAnsi="Calibri"/>
          <w:i/>
          <w:sz w:val="24"/>
          <w:szCs w:val="24"/>
        </w:rPr>
        <w:t>Condor: Ornithological Applications</w:t>
      </w:r>
      <w:r w:rsidRPr="003571C0">
        <w:rPr>
          <w:rFonts w:ascii="Calibri" w:hAnsi="Calibri"/>
          <w:sz w:val="24"/>
          <w:szCs w:val="24"/>
        </w:rPr>
        <w:t xml:space="preserve"> 117:165-177.</w:t>
      </w:r>
    </w:p>
    <w:p w:rsidR="006575E0" w:rsidRDefault="00DA0542" w:rsidP="00905FC1">
      <w:pPr>
        <w:ind w:left="360" w:hanging="360"/>
        <w:rPr>
          <w:rFonts w:ascii="Calibri" w:hAnsi="Calibri"/>
          <w:sz w:val="24"/>
          <w:szCs w:val="24"/>
        </w:rPr>
      </w:pPr>
      <w:r w:rsidRPr="003571C0">
        <w:rPr>
          <w:rFonts w:ascii="Calibri" w:hAnsi="Calibri"/>
          <w:sz w:val="24"/>
          <w:szCs w:val="24"/>
        </w:rPr>
        <w:t>DeVault, T. L., B. F. Blackwell, T. W.</w:t>
      </w:r>
      <w:r w:rsidRPr="003571C0">
        <w:rPr>
          <w:rFonts w:ascii="Calibri" w:hAnsi="Calibri"/>
          <w:sz w:val="22"/>
          <w:szCs w:val="24"/>
        </w:rPr>
        <w:t xml:space="preserve"> </w:t>
      </w:r>
      <w:r w:rsidRPr="003571C0">
        <w:rPr>
          <w:rFonts w:ascii="Calibri" w:hAnsi="Calibri"/>
          <w:sz w:val="24"/>
          <w:szCs w:val="24"/>
        </w:rPr>
        <w:t>Seamans, S. L.</w:t>
      </w:r>
      <w:r w:rsidRPr="003571C0">
        <w:rPr>
          <w:rFonts w:ascii="Calibri" w:hAnsi="Calibri"/>
          <w:sz w:val="22"/>
          <w:szCs w:val="24"/>
        </w:rPr>
        <w:t xml:space="preserve"> </w:t>
      </w:r>
      <w:r w:rsidRPr="003571C0">
        <w:rPr>
          <w:rFonts w:ascii="Calibri" w:hAnsi="Calibri"/>
          <w:sz w:val="24"/>
          <w:szCs w:val="24"/>
        </w:rPr>
        <w:t>Lima, and E.</w:t>
      </w:r>
      <w:r w:rsidRPr="003571C0">
        <w:rPr>
          <w:rFonts w:ascii="Calibri" w:hAnsi="Calibri"/>
          <w:sz w:val="22"/>
          <w:szCs w:val="24"/>
        </w:rPr>
        <w:t xml:space="preserve"> </w:t>
      </w:r>
      <w:r w:rsidRPr="003571C0">
        <w:rPr>
          <w:rFonts w:ascii="Calibri" w:hAnsi="Calibri"/>
          <w:sz w:val="24"/>
          <w:szCs w:val="24"/>
        </w:rPr>
        <w:t xml:space="preserve">Fernández-Juricic. </w:t>
      </w:r>
      <w:r w:rsidR="00D10BAB" w:rsidRPr="003571C0">
        <w:rPr>
          <w:rFonts w:ascii="Calibri" w:hAnsi="Calibri"/>
          <w:sz w:val="24"/>
          <w:szCs w:val="24"/>
        </w:rPr>
        <w:t>2015</w:t>
      </w:r>
      <w:r w:rsidRPr="003571C0">
        <w:rPr>
          <w:rFonts w:ascii="Calibri" w:hAnsi="Calibri"/>
          <w:sz w:val="24"/>
          <w:szCs w:val="24"/>
        </w:rPr>
        <w:t>. Speed</w:t>
      </w:r>
      <w:r w:rsidR="00D10BAB" w:rsidRPr="003571C0">
        <w:rPr>
          <w:rFonts w:ascii="Calibri" w:hAnsi="Calibri"/>
          <w:sz w:val="24"/>
          <w:szCs w:val="24"/>
        </w:rPr>
        <w:t xml:space="preserve"> </w:t>
      </w:r>
      <w:r w:rsidRPr="003571C0">
        <w:rPr>
          <w:rFonts w:ascii="Calibri" w:hAnsi="Calibri"/>
          <w:sz w:val="24"/>
          <w:szCs w:val="24"/>
        </w:rPr>
        <w:t xml:space="preserve">kills: ineffective avian escape responses to oncoming vehicles. </w:t>
      </w:r>
      <w:r w:rsidRPr="003571C0">
        <w:rPr>
          <w:rFonts w:ascii="Calibri" w:hAnsi="Calibri"/>
          <w:i/>
          <w:sz w:val="24"/>
          <w:szCs w:val="24"/>
        </w:rPr>
        <w:t>Proceedings of the Royal Society B</w:t>
      </w:r>
      <w:r w:rsidR="00D30CEA" w:rsidRPr="003571C0">
        <w:rPr>
          <w:rFonts w:ascii="Calibri" w:hAnsi="Calibri"/>
          <w:sz w:val="24"/>
          <w:szCs w:val="24"/>
        </w:rPr>
        <w:t xml:space="preserve"> 282</w:t>
      </w:r>
      <w:r w:rsidRPr="003571C0">
        <w:rPr>
          <w:rFonts w:ascii="Calibri" w:hAnsi="Calibri"/>
          <w:sz w:val="24"/>
          <w:szCs w:val="24"/>
        </w:rPr>
        <w:t>:</w:t>
      </w:r>
      <w:r w:rsidR="00043EE1" w:rsidRPr="003571C0">
        <w:rPr>
          <w:rFonts w:ascii="Calibri" w:hAnsi="Calibri"/>
          <w:sz w:val="24"/>
          <w:szCs w:val="24"/>
        </w:rPr>
        <w:t>20142188</w:t>
      </w:r>
      <w:r w:rsidRPr="003571C0">
        <w:rPr>
          <w:rFonts w:ascii="Calibri" w:hAnsi="Calibri"/>
          <w:sz w:val="24"/>
          <w:szCs w:val="24"/>
        </w:rPr>
        <w:t>.</w:t>
      </w:r>
    </w:p>
    <w:p w:rsidR="006575E0" w:rsidRDefault="00FC2C7A" w:rsidP="00905FC1">
      <w:pPr>
        <w:ind w:left="360" w:hanging="360"/>
        <w:rPr>
          <w:rFonts w:ascii="Calibri" w:hAnsi="Calibri"/>
          <w:sz w:val="24"/>
          <w:szCs w:val="24"/>
        </w:rPr>
      </w:pPr>
      <w:r w:rsidRPr="003571C0">
        <w:rPr>
          <w:rFonts w:ascii="Calibri" w:hAnsi="Calibri"/>
          <w:sz w:val="24"/>
          <w:szCs w:val="24"/>
        </w:rPr>
        <w:t xml:space="preserve">Lima, S. L., B. F. Blackwell, T. L. DeVault, and E. Fernández-Juricic. 2015. Animal reactions to oncoming vehicles: a conceptual review. </w:t>
      </w:r>
      <w:r w:rsidRPr="003571C0">
        <w:rPr>
          <w:rFonts w:ascii="Calibri" w:hAnsi="Calibri"/>
          <w:i/>
          <w:sz w:val="24"/>
          <w:szCs w:val="24"/>
        </w:rPr>
        <w:t>Biological Reviews</w:t>
      </w:r>
      <w:r w:rsidR="009A49C9" w:rsidRPr="003571C0">
        <w:rPr>
          <w:rFonts w:ascii="Calibri" w:hAnsi="Calibri"/>
          <w:sz w:val="24"/>
          <w:szCs w:val="24"/>
        </w:rPr>
        <w:t xml:space="preserve"> 90:60-76</w:t>
      </w:r>
      <w:r w:rsidRPr="003571C0">
        <w:rPr>
          <w:rFonts w:ascii="Calibri" w:hAnsi="Calibri"/>
          <w:sz w:val="24"/>
          <w:szCs w:val="24"/>
        </w:rPr>
        <w:t>.</w:t>
      </w:r>
    </w:p>
    <w:p w:rsidR="006575E0" w:rsidRDefault="00FC2C7A" w:rsidP="00905FC1">
      <w:pPr>
        <w:ind w:left="360" w:hanging="360"/>
        <w:rPr>
          <w:rFonts w:ascii="Calibri" w:hAnsi="Calibri"/>
          <w:sz w:val="24"/>
          <w:szCs w:val="24"/>
        </w:rPr>
      </w:pPr>
      <w:r w:rsidRPr="003571C0">
        <w:rPr>
          <w:rFonts w:ascii="Calibri" w:hAnsi="Calibri"/>
          <w:sz w:val="24"/>
          <w:szCs w:val="24"/>
        </w:rPr>
        <w:t>Conkling, T. J., J. L. Belant, T. L. DeVault, G. Wang</w:t>
      </w:r>
      <w:r w:rsidR="00BB450A" w:rsidRPr="003571C0">
        <w:rPr>
          <w:rFonts w:ascii="Calibri" w:hAnsi="Calibri"/>
          <w:sz w:val="24"/>
          <w:szCs w:val="24"/>
        </w:rPr>
        <w:t>, and J. A. Martin</w:t>
      </w:r>
      <w:r w:rsidRPr="003571C0">
        <w:rPr>
          <w:rFonts w:ascii="Calibri" w:hAnsi="Calibri"/>
          <w:sz w:val="24"/>
          <w:szCs w:val="24"/>
        </w:rPr>
        <w:t xml:space="preserve">. 2015. </w:t>
      </w:r>
      <w:r w:rsidR="007163EF" w:rsidRPr="003571C0">
        <w:rPr>
          <w:rFonts w:ascii="Calibri" w:hAnsi="Calibri"/>
          <w:sz w:val="24"/>
          <w:szCs w:val="24"/>
        </w:rPr>
        <w:t>Assessment of variation of nest survival for grassland birds due to method of nest discovery</w:t>
      </w:r>
      <w:r w:rsidRPr="003571C0">
        <w:rPr>
          <w:rFonts w:ascii="Calibri" w:hAnsi="Calibri"/>
          <w:sz w:val="24"/>
          <w:szCs w:val="24"/>
        </w:rPr>
        <w:t xml:space="preserve">. </w:t>
      </w:r>
      <w:r w:rsidRPr="003571C0">
        <w:rPr>
          <w:rFonts w:ascii="Calibri" w:hAnsi="Calibri"/>
          <w:i/>
          <w:sz w:val="24"/>
          <w:szCs w:val="24"/>
        </w:rPr>
        <w:t>Bird Study</w:t>
      </w:r>
      <w:r w:rsidR="007C1F9A" w:rsidRPr="003571C0">
        <w:rPr>
          <w:rFonts w:ascii="Calibri" w:hAnsi="Calibri"/>
          <w:sz w:val="24"/>
          <w:szCs w:val="24"/>
        </w:rPr>
        <w:t xml:space="preserve"> 62:223-231</w:t>
      </w:r>
      <w:r w:rsidRPr="003571C0">
        <w:rPr>
          <w:rFonts w:ascii="Calibri" w:hAnsi="Calibri"/>
          <w:sz w:val="24"/>
          <w:szCs w:val="24"/>
        </w:rPr>
        <w:t>.</w:t>
      </w:r>
    </w:p>
    <w:p w:rsidR="006575E0" w:rsidRDefault="00547060" w:rsidP="00905FC1">
      <w:pPr>
        <w:ind w:left="360" w:hanging="360"/>
        <w:rPr>
          <w:rFonts w:ascii="Calibri" w:hAnsi="Calibri"/>
          <w:sz w:val="24"/>
          <w:szCs w:val="24"/>
        </w:rPr>
      </w:pPr>
      <w:r w:rsidRPr="003571C0">
        <w:rPr>
          <w:rFonts w:ascii="Calibri" w:hAnsi="Calibri"/>
          <w:sz w:val="24"/>
          <w:szCs w:val="24"/>
        </w:rPr>
        <w:t>Shwiff, S. A., K. N. Kirkpatrick, T. L. DeVault, and S. S. Shwiff. 201</w:t>
      </w:r>
      <w:r w:rsidR="00FC2C7A" w:rsidRPr="003571C0">
        <w:rPr>
          <w:rFonts w:ascii="Calibri" w:hAnsi="Calibri"/>
          <w:sz w:val="24"/>
          <w:szCs w:val="24"/>
        </w:rPr>
        <w:t>5</w:t>
      </w:r>
      <w:r w:rsidRPr="003571C0">
        <w:rPr>
          <w:rFonts w:ascii="Calibri" w:hAnsi="Calibri"/>
          <w:sz w:val="24"/>
          <w:szCs w:val="24"/>
        </w:rPr>
        <w:t xml:space="preserve">. Modeling the economic impacts of double-crested cormorant damage to a recreational fishery. </w:t>
      </w:r>
      <w:r w:rsidRPr="003571C0">
        <w:rPr>
          <w:rFonts w:ascii="Calibri" w:hAnsi="Calibri"/>
          <w:i/>
          <w:sz w:val="24"/>
          <w:szCs w:val="24"/>
        </w:rPr>
        <w:t>Human-Wildlife Interactions</w:t>
      </w:r>
      <w:r w:rsidR="00EF14F4" w:rsidRPr="003571C0">
        <w:rPr>
          <w:rFonts w:ascii="Calibri" w:hAnsi="Calibri"/>
          <w:sz w:val="24"/>
          <w:szCs w:val="24"/>
        </w:rPr>
        <w:t xml:space="preserve"> 9</w:t>
      </w:r>
      <w:r w:rsidRPr="003571C0">
        <w:rPr>
          <w:rFonts w:ascii="Calibri" w:hAnsi="Calibri"/>
          <w:sz w:val="24"/>
          <w:szCs w:val="24"/>
        </w:rPr>
        <w:t>:</w:t>
      </w:r>
      <w:r w:rsidR="00EF14F4" w:rsidRPr="003571C0">
        <w:rPr>
          <w:rFonts w:ascii="Calibri" w:hAnsi="Calibri"/>
          <w:sz w:val="24"/>
          <w:szCs w:val="24"/>
        </w:rPr>
        <w:t>36-47</w:t>
      </w:r>
      <w:r w:rsidRPr="003571C0">
        <w:rPr>
          <w:rFonts w:ascii="Calibri" w:hAnsi="Calibri"/>
          <w:sz w:val="24"/>
          <w:szCs w:val="24"/>
        </w:rPr>
        <w:t>.</w:t>
      </w:r>
    </w:p>
    <w:p w:rsidR="006575E0" w:rsidRDefault="00547060" w:rsidP="00905FC1">
      <w:pPr>
        <w:ind w:left="360" w:hanging="360"/>
        <w:rPr>
          <w:rFonts w:ascii="Calibri" w:hAnsi="Calibri"/>
          <w:sz w:val="24"/>
          <w:szCs w:val="24"/>
        </w:rPr>
      </w:pPr>
      <w:r w:rsidRPr="003571C0">
        <w:rPr>
          <w:rFonts w:ascii="Calibri" w:hAnsi="Calibri"/>
          <w:sz w:val="24"/>
          <w:szCs w:val="24"/>
        </w:rPr>
        <w:t xml:space="preserve">Dorr, B. S., K. C. Hanson-Dorr, T. L. DeVault, A. Guillaumet, and S. C. Barras. 2014. Geographic segregation and evidence of density-dependent changes in sex ratios in an abundant colonial waterbird. </w:t>
      </w:r>
      <w:r w:rsidRPr="003571C0">
        <w:rPr>
          <w:rFonts w:ascii="Calibri" w:hAnsi="Calibri"/>
          <w:i/>
          <w:sz w:val="24"/>
          <w:szCs w:val="24"/>
        </w:rPr>
        <w:t>Integrative Zoology</w:t>
      </w:r>
      <w:r w:rsidRPr="003571C0">
        <w:rPr>
          <w:rFonts w:ascii="Calibri" w:hAnsi="Calibri"/>
          <w:sz w:val="24"/>
          <w:szCs w:val="24"/>
        </w:rPr>
        <w:t xml:space="preserve"> 9:570-582.</w:t>
      </w:r>
    </w:p>
    <w:p w:rsidR="006575E0" w:rsidRDefault="001239A6" w:rsidP="00905FC1">
      <w:pPr>
        <w:ind w:left="360" w:hanging="360"/>
        <w:rPr>
          <w:rFonts w:ascii="Calibri" w:hAnsi="Calibri"/>
          <w:sz w:val="24"/>
          <w:szCs w:val="24"/>
        </w:rPr>
      </w:pPr>
      <w:r w:rsidRPr="003571C0">
        <w:rPr>
          <w:rFonts w:ascii="Calibri" w:hAnsi="Calibri"/>
          <w:sz w:val="24"/>
          <w:szCs w:val="24"/>
        </w:rPr>
        <w:t xml:space="preserve">DeVault, T. L., P. M. Schmidt, F. E. Pogmore, J. Gobeille, J. L. Belant, and T. W. Seamans. 2014. Influence of egg oiling on colony presence of ring-billed gulls. </w:t>
      </w:r>
      <w:r w:rsidRPr="003571C0">
        <w:rPr>
          <w:rFonts w:ascii="Calibri" w:hAnsi="Calibri"/>
          <w:i/>
          <w:sz w:val="24"/>
          <w:szCs w:val="24"/>
        </w:rPr>
        <w:t>Human-Wildlife Interactions</w:t>
      </w:r>
      <w:r w:rsidRPr="003571C0">
        <w:rPr>
          <w:rFonts w:ascii="Calibri" w:hAnsi="Calibri"/>
          <w:sz w:val="24"/>
          <w:szCs w:val="24"/>
        </w:rPr>
        <w:t xml:space="preserve"> 8:22-30.</w:t>
      </w:r>
    </w:p>
    <w:p w:rsidR="006575E0" w:rsidRDefault="001A05E0" w:rsidP="00905FC1">
      <w:pPr>
        <w:ind w:left="360" w:hanging="360"/>
        <w:rPr>
          <w:rFonts w:ascii="Calibri" w:hAnsi="Calibri"/>
          <w:sz w:val="24"/>
          <w:szCs w:val="24"/>
        </w:rPr>
      </w:pPr>
      <w:r w:rsidRPr="003571C0">
        <w:rPr>
          <w:rFonts w:ascii="Calibri" w:hAnsi="Calibri"/>
          <w:sz w:val="24"/>
          <w:szCs w:val="24"/>
        </w:rPr>
        <w:t xml:space="preserve">Blackwell, B. F., T. W. Seamans, and T. L. DeVault. 2014. White-tailed deer response to vehicle approach: evidence of unclear and present danger. </w:t>
      </w:r>
      <w:r w:rsidRPr="003571C0">
        <w:rPr>
          <w:rFonts w:ascii="Calibri" w:hAnsi="Calibri"/>
          <w:i/>
          <w:sz w:val="24"/>
          <w:szCs w:val="24"/>
        </w:rPr>
        <w:t>PLoS ONE</w:t>
      </w:r>
      <w:r w:rsidRPr="003571C0">
        <w:rPr>
          <w:rFonts w:ascii="Calibri" w:hAnsi="Calibri"/>
          <w:sz w:val="24"/>
          <w:szCs w:val="24"/>
        </w:rPr>
        <w:t xml:space="preserve"> 9:e109988.</w:t>
      </w:r>
    </w:p>
    <w:p w:rsidR="006575E0" w:rsidRDefault="001A05E0" w:rsidP="00905FC1">
      <w:pPr>
        <w:ind w:left="360" w:hanging="360"/>
        <w:rPr>
          <w:rFonts w:ascii="Calibri" w:hAnsi="Calibri"/>
          <w:sz w:val="24"/>
          <w:szCs w:val="24"/>
        </w:rPr>
      </w:pPr>
      <w:r w:rsidRPr="003571C0">
        <w:rPr>
          <w:rFonts w:ascii="Calibri" w:hAnsi="Calibri"/>
          <w:sz w:val="24"/>
          <w:szCs w:val="24"/>
        </w:rPr>
        <w:t xml:space="preserve">DeVault, T. L., B. F. Blackwell, T. W. Seamans, S. L. Lima, and E. Fernández-Juricic. 2014. Effects of vehicle speed on flight initiation by turkey vultures: implications for bird–vehicle collisions. </w:t>
      </w:r>
      <w:r w:rsidRPr="003571C0">
        <w:rPr>
          <w:rFonts w:ascii="Calibri" w:hAnsi="Calibri"/>
          <w:i/>
          <w:sz w:val="24"/>
          <w:szCs w:val="24"/>
        </w:rPr>
        <w:t>PLoS ONE</w:t>
      </w:r>
      <w:r w:rsidRPr="003571C0">
        <w:rPr>
          <w:rFonts w:ascii="Calibri" w:hAnsi="Calibri"/>
          <w:sz w:val="24"/>
          <w:szCs w:val="24"/>
        </w:rPr>
        <w:t xml:space="preserve"> 9:e87944.</w:t>
      </w:r>
    </w:p>
    <w:p w:rsidR="006575E0" w:rsidRDefault="004002F2" w:rsidP="00905FC1">
      <w:pPr>
        <w:widowControl w:val="0"/>
        <w:suppressLineNumbers/>
        <w:ind w:left="360" w:hanging="360"/>
        <w:rPr>
          <w:rFonts w:ascii="Calibri" w:hAnsi="Calibri"/>
          <w:sz w:val="24"/>
          <w:szCs w:val="24"/>
        </w:rPr>
      </w:pPr>
      <w:r w:rsidRPr="003571C0">
        <w:rPr>
          <w:rFonts w:ascii="Calibri" w:hAnsi="Calibri"/>
          <w:sz w:val="24"/>
          <w:szCs w:val="24"/>
        </w:rPr>
        <w:t xml:space="preserve">Drey, K. M., J. A. Martin, J. L. Belant, T. L. DeVault, and B. F. Blackwell. 2014. Interactions between wildlife and civil aircraft in Mississippi. </w:t>
      </w:r>
      <w:r w:rsidRPr="003571C0">
        <w:rPr>
          <w:rFonts w:ascii="Calibri" w:hAnsi="Calibri"/>
          <w:i/>
          <w:sz w:val="24"/>
          <w:szCs w:val="24"/>
        </w:rPr>
        <w:t>Southeastern Naturalist</w:t>
      </w:r>
      <w:r w:rsidRPr="003571C0">
        <w:rPr>
          <w:rFonts w:ascii="Calibri" w:hAnsi="Calibri"/>
          <w:sz w:val="24"/>
          <w:szCs w:val="24"/>
        </w:rPr>
        <w:t xml:space="preserve"> 13:156-165.</w:t>
      </w:r>
    </w:p>
    <w:p w:rsidR="006575E0" w:rsidRDefault="001239A6" w:rsidP="00905FC1">
      <w:pPr>
        <w:ind w:left="360" w:hanging="360"/>
        <w:rPr>
          <w:rFonts w:ascii="Calibri" w:hAnsi="Calibri"/>
          <w:sz w:val="24"/>
          <w:szCs w:val="24"/>
        </w:rPr>
      </w:pPr>
      <w:r w:rsidRPr="003571C0">
        <w:rPr>
          <w:rFonts w:ascii="Calibri" w:hAnsi="Calibri"/>
          <w:sz w:val="24"/>
          <w:szCs w:val="24"/>
        </w:rPr>
        <w:t xml:space="preserve">Schwarz, K. B., J. L. Belant, J. A. Martin, T. L. DeVault, and G. Wang. 2014. Behavioral traits and airport type affect mammal incidents with U.S. civil aircraft. </w:t>
      </w:r>
      <w:r w:rsidRPr="003571C0">
        <w:rPr>
          <w:rFonts w:ascii="Calibri" w:hAnsi="Calibri"/>
          <w:i/>
          <w:sz w:val="24"/>
          <w:szCs w:val="24"/>
        </w:rPr>
        <w:t>Environmental Management</w:t>
      </w:r>
      <w:r w:rsidRPr="003571C0">
        <w:rPr>
          <w:rFonts w:ascii="Calibri" w:hAnsi="Calibri"/>
          <w:sz w:val="24"/>
          <w:szCs w:val="24"/>
        </w:rPr>
        <w:t xml:space="preserve"> 54:908-918.</w:t>
      </w:r>
    </w:p>
    <w:p w:rsidR="006575E0" w:rsidRDefault="00F87740" w:rsidP="00905FC1">
      <w:pPr>
        <w:ind w:left="360" w:hanging="360"/>
        <w:rPr>
          <w:rFonts w:ascii="Calibri" w:hAnsi="Calibri"/>
          <w:sz w:val="24"/>
          <w:szCs w:val="24"/>
        </w:rPr>
      </w:pPr>
      <w:r w:rsidRPr="003571C0">
        <w:rPr>
          <w:rFonts w:ascii="Calibri" w:hAnsi="Calibri"/>
          <w:sz w:val="24"/>
          <w:szCs w:val="24"/>
        </w:rPr>
        <w:t xml:space="preserve">Biondi, K. M., J. L. Belant, J. A. Martin, T. L. DeVault, and G. Wang. 2014. Integrating mammalian hazards with management at U.S. civil airports: a case study. </w:t>
      </w:r>
      <w:r w:rsidRPr="003571C0">
        <w:rPr>
          <w:rFonts w:ascii="Calibri" w:hAnsi="Calibri"/>
          <w:i/>
          <w:sz w:val="24"/>
          <w:szCs w:val="24"/>
        </w:rPr>
        <w:t>Human-Wildlife Interactions</w:t>
      </w:r>
      <w:r w:rsidRPr="003571C0">
        <w:rPr>
          <w:rFonts w:ascii="Calibri" w:hAnsi="Calibri"/>
          <w:sz w:val="24"/>
          <w:szCs w:val="24"/>
        </w:rPr>
        <w:t xml:space="preserve"> 8:</w:t>
      </w:r>
      <w:r w:rsidR="00D4051F" w:rsidRPr="003571C0">
        <w:rPr>
          <w:rFonts w:ascii="Calibri" w:hAnsi="Calibri"/>
          <w:sz w:val="24"/>
          <w:szCs w:val="24"/>
        </w:rPr>
        <w:t>31-38</w:t>
      </w:r>
      <w:r w:rsidRPr="003571C0">
        <w:rPr>
          <w:rFonts w:ascii="Calibri" w:hAnsi="Calibri"/>
          <w:sz w:val="24"/>
          <w:szCs w:val="24"/>
        </w:rPr>
        <w:t>.</w:t>
      </w:r>
    </w:p>
    <w:p w:rsidR="006575E0" w:rsidRDefault="004002F2" w:rsidP="00905FC1">
      <w:pPr>
        <w:ind w:left="360" w:hanging="360"/>
        <w:rPr>
          <w:rFonts w:ascii="Calibri" w:hAnsi="Calibri"/>
          <w:sz w:val="24"/>
          <w:szCs w:val="24"/>
        </w:rPr>
      </w:pPr>
      <w:r w:rsidRPr="003571C0">
        <w:rPr>
          <w:rFonts w:ascii="Calibri" w:hAnsi="Calibri"/>
          <w:sz w:val="24"/>
          <w:szCs w:val="24"/>
        </w:rPr>
        <w:t xml:space="preserve">DeVault, T. L., T. W. Seamans, J. A. Schmidt, J. L. Belant, B. F. Blackwell, N. Mooers, L. A. Tyson, and L. Van Pelt. 2014. Bird use of solar photovoltaic installations at US airports: implications for aviation safety. </w:t>
      </w:r>
      <w:r w:rsidRPr="003571C0">
        <w:rPr>
          <w:rFonts w:ascii="Calibri" w:hAnsi="Calibri"/>
          <w:i/>
          <w:sz w:val="24"/>
          <w:szCs w:val="24"/>
        </w:rPr>
        <w:t>Landscape and Urban Planning</w:t>
      </w:r>
      <w:r w:rsidRPr="003571C0">
        <w:rPr>
          <w:rFonts w:ascii="Calibri" w:hAnsi="Calibri"/>
          <w:sz w:val="24"/>
          <w:szCs w:val="24"/>
        </w:rPr>
        <w:t xml:space="preserve"> 122:122-128.</w:t>
      </w:r>
    </w:p>
    <w:p w:rsidR="006575E0" w:rsidRDefault="001239A6" w:rsidP="00905FC1">
      <w:pPr>
        <w:ind w:left="360" w:hanging="360"/>
        <w:rPr>
          <w:rFonts w:ascii="Calibri" w:hAnsi="Calibri"/>
          <w:sz w:val="24"/>
          <w:szCs w:val="24"/>
        </w:rPr>
      </w:pPr>
      <w:r w:rsidRPr="003571C0">
        <w:rPr>
          <w:rFonts w:ascii="Calibri" w:hAnsi="Calibri"/>
          <w:sz w:val="24"/>
          <w:szCs w:val="24"/>
        </w:rPr>
        <w:t xml:space="preserve">Washburn, B. E., P. J. Cisar, and T. L. DeVault. 2014. Wildlife strikes with U.S. military rotary-wing aircraft deployed in foreign countries. </w:t>
      </w:r>
      <w:r w:rsidRPr="003571C0">
        <w:rPr>
          <w:rFonts w:ascii="Calibri" w:hAnsi="Calibri"/>
          <w:i/>
          <w:sz w:val="24"/>
          <w:szCs w:val="24"/>
        </w:rPr>
        <w:t>Human-Wildlife Interactions</w:t>
      </w:r>
      <w:r w:rsidRPr="003571C0">
        <w:rPr>
          <w:rFonts w:ascii="Calibri" w:hAnsi="Calibri"/>
          <w:sz w:val="24"/>
          <w:szCs w:val="24"/>
        </w:rPr>
        <w:t xml:space="preserve"> 8:</w:t>
      </w:r>
      <w:r w:rsidR="0040164C" w:rsidRPr="003571C0">
        <w:rPr>
          <w:rFonts w:ascii="Calibri" w:hAnsi="Calibri"/>
          <w:sz w:val="24"/>
          <w:szCs w:val="24"/>
        </w:rPr>
        <w:t>251-260</w:t>
      </w:r>
      <w:r w:rsidRPr="003571C0">
        <w:rPr>
          <w:rFonts w:ascii="Calibri" w:hAnsi="Calibri"/>
          <w:sz w:val="24"/>
          <w:szCs w:val="24"/>
        </w:rPr>
        <w:t>.</w:t>
      </w:r>
    </w:p>
    <w:p w:rsidR="006575E0" w:rsidRDefault="001239A6" w:rsidP="00905FC1">
      <w:pPr>
        <w:ind w:left="360" w:hanging="360"/>
        <w:rPr>
          <w:rFonts w:ascii="Calibri" w:hAnsi="Calibri"/>
          <w:sz w:val="24"/>
          <w:szCs w:val="24"/>
        </w:rPr>
      </w:pPr>
      <w:r w:rsidRPr="003571C0">
        <w:rPr>
          <w:rFonts w:ascii="Calibri" w:hAnsi="Calibri"/>
          <w:sz w:val="24"/>
          <w:szCs w:val="24"/>
        </w:rPr>
        <w:t xml:space="preserve">Washburn, B. E., P. J. Cisar, and T. L. DeVault. 2014. Wildlife strikes with military rotary-wing aircraft during flight operations within the United States. </w:t>
      </w:r>
      <w:r w:rsidRPr="003571C0">
        <w:rPr>
          <w:rFonts w:ascii="Calibri" w:hAnsi="Calibri"/>
          <w:i/>
          <w:sz w:val="24"/>
          <w:szCs w:val="24"/>
        </w:rPr>
        <w:t>Wildlife Society Bulletin</w:t>
      </w:r>
      <w:r w:rsidRPr="003571C0">
        <w:rPr>
          <w:rFonts w:ascii="Calibri" w:hAnsi="Calibri"/>
          <w:sz w:val="24"/>
          <w:szCs w:val="24"/>
        </w:rPr>
        <w:t xml:space="preserve"> 38:311-320.</w:t>
      </w:r>
    </w:p>
    <w:p w:rsidR="006575E0" w:rsidRDefault="00E30A71" w:rsidP="00905FC1">
      <w:pPr>
        <w:ind w:left="360" w:hanging="360"/>
        <w:rPr>
          <w:rFonts w:ascii="Calibri" w:hAnsi="Calibri"/>
          <w:sz w:val="24"/>
          <w:szCs w:val="24"/>
        </w:rPr>
      </w:pPr>
      <w:r w:rsidRPr="003571C0">
        <w:rPr>
          <w:rFonts w:ascii="Calibri" w:hAnsi="Calibri"/>
          <w:sz w:val="24"/>
          <w:szCs w:val="24"/>
        </w:rPr>
        <w:t xml:space="preserve">Washburn, B. E., P. J. Cisar, and T. L. DeVault. 2013. Wildlife strikes to civil helicopters in the US, 1990-2011. </w:t>
      </w:r>
      <w:r w:rsidRPr="003571C0">
        <w:rPr>
          <w:rFonts w:ascii="Calibri" w:hAnsi="Calibri"/>
          <w:i/>
          <w:sz w:val="24"/>
          <w:szCs w:val="24"/>
        </w:rPr>
        <w:t>Transportation Research Part D</w:t>
      </w:r>
      <w:r w:rsidRPr="003571C0">
        <w:rPr>
          <w:rFonts w:ascii="Calibri" w:hAnsi="Calibri"/>
          <w:sz w:val="24"/>
          <w:szCs w:val="24"/>
        </w:rPr>
        <w:t xml:space="preserve"> 24:83-88.</w:t>
      </w:r>
    </w:p>
    <w:p w:rsidR="006575E0" w:rsidRDefault="004C3F23" w:rsidP="00905FC1">
      <w:pPr>
        <w:ind w:left="360" w:hanging="360"/>
        <w:rPr>
          <w:rFonts w:ascii="Calibri" w:hAnsi="Calibri"/>
          <w:sz w:val="24"/>
          <w:szCs w:val="24"/>
        </w:rPr>
      </w:pPr>
      <w:r w:rsidRPr="003571C0">
        <w:rPr>
          <w:rFonts w:ascii="Calibri" w:hAnsi="Calibri"/>
          <w:sz w:val="24"/>
          <w:szCs w:val="24"/>
        </w:rPr>
        <w:t xml:space="preserve">Biondi, K. M., J. L. Belant, T. L. DeVault, J. A. Martin, and G. Wang. 2013. Bat incidents with U.S. civil aircraft. </w:t>
      </w:r>
      <w:r w:rsidRPr="003571C0">
        <w:rPr>
          <w:rFonts w:ascii="Calibri" w:hAnsi="Calibri"/>
          <w:i/>
          <w:sz w:val="24"/>
          <w:szCs w:val="24"/>
        </w:rPr>
        <w:t>Acta Chiropterologica</w:t>
      </w:r>
      <w:r w:rsidRPr="003571C0">
        <w:rPr>
          <w:rFonts w:ascii="Calibri" w:hAnsi="Calibri"/>
          <w:sz w:val="24"/>
          <w:szCs w:val="24"/>
        </w:rPr>
        <w:t xml:space="preserve"> 15:185-192.</w:t>
      </w:r>
    </w:p>
    <w:p w:rsidR="006575E0" w:rsidRDefault="00056DF8" w:rsidP="00905FC1">
      <w:pPr>
        <w:ind w:left="360" w:hanging="360"/>
        <w:rPr>
          <w:rFonts w:ascii="Calibri" w:hAnsi="Calibri"/>
          <w:sz w:val="24"/>
          <w:szCs w:val="24"/>
        </w:rPr>
      </w:pPr>
      <w:r w:rsidRPr="003571C0">
        <w:rPr>
          <w:rFonts w:ascii="Calibri" w:hAnsi="Calibri"/>
          <w:sz w:val="24"/>
          <w:szCs w:val="24"/>
        </w:rPr>
        <w:lastRenderedPageBreak/>
        <w:t xml:space="preserve">Schmidt, J. A., B. E. Washburn, T. L. DeVault, T. W. Seamans, and P. M. Schmidt. 2013. Do native warm-season grasslands near airports increase bird strike hazards? </w:t>
      </w:r>
      <w:r w:rsidRPr="003571C0">
        <w:rPr>
          <w:rFonts w:ascii="Calibri" w:hAnsi="Calibri"/>
          <w:i/>
          <w:sz w:val="24"/>
          <w:szCs w:val="24"/>
        </w:rPr>
        <w:t>American Midland Naturalist</w:t>
      </w:r>
      <w:r w:rsidRPr="003571C0">
        <w:rPr>
          <w:rFonts w:ascii="Calibri" w:hAnsi="Calibri"/>
          <w:sz w:val="24"/>
          <w:szCs w:val="24"/>
        </w:rPr>
        <w:t xml:space="preserve"> 170:14</w:t>
      </w:r>
      <w:r w:rsidR="008D6F9B" w:rsidRPr="003571C0">
        <w:rPr>
          <w:rFonts w:ascii="Calibri" w:hAnsi="Calibri"/>
          <w:sz w:val="24"/>
          <w:szCs w:val="24"/>
        </w:rPr>
        <w:t>4</w:t>
      </w:r>
      <w:r w:rsidRPr="003571C0">
        <w:rPr>
          <w:rFonts w:ascii="Calibri" w:hAnsi="Calibri"/>
          <w:sz w:val="24"/>
          <w:szCs w:val="24"/>
        </w:rPr>
        <w:t>-1</w:t>
      </w:r>
      <w:r w:rsidR="008D6F9B" w:rsidRPr="003571C0">
        <w:rPr>
          <w:rFonts w:ascii="Calibri" w:hAnsi="Calibri"/>
          <w:sz w:val="24"/>
          <w:szCs w:val="24"/>
        </w:rPr>
        <w:t>57</w:t>
      </w:r>
      <w:r w:rsidRPr="003571C0">
        <w:rPr>
          <w:rFonts w:ascii="Calibri" w:hAnsi="Calibri"/>
          <w:sz w:val="24"/>
          <w:szCs w:val="24"/>
        </w:rPr>
        <w:t>.</w:t>
      </w:r>
    </w:p>
    <w:p w:rsidR="006575E0" w:rsidRDefault="001F20C5" w:rsidP="00905FC1">
      <w:pPr>
        <w:ind w:left="360" w:hanging="360"/>
        <w:rPr>
          <w:rFonts w:ascii="Calibri" w:hAnsi="Calibri"/>
          <w:sz w:val="24"/>
          <w:szCs w:val="24"/>
        </w:rPr>
      </w:pPr>
      <w:r w:rsidRPr="003571C0">
        <w:rPr>
          <w:rFonts w:ascii="Calibri" w:hAnsi="Calibri"/>
          <w:sz w:val="24"/>
          <w:szCs w:val="24"/>
        </w:rPr>
        <w:t>Blackwell, B. F.,</w:t>
      </w:r>
      <w:r w:rsidR="00056DF8" w:rsidRPr="003571C0">
        <w:rPr>
          <w:rFonts w:ascii="Calibri" w:hAnsi="Calibri"/>
          <w:sz w:val="24"/>
          <w:szCs w:val="24"/>
        </w:rPr>
        <w:t xml:space="preserve"> </w:t>
      </w:r>
      <w:r w:rsidRPr="003571C0">
        <w:rPr>
          <w:rFonts w:ascii="Calibri" w:hAnsi="Calibri"/>
          <w:sz w:val="24"/>
          <w:szCs w:val="24"/>
        </w:rPr>
        <w:t xml:space="preserve">T. W. Seamans, P. M. Schmidt, T. L. DeVault, J. L. Belant, M. J. Whittingham, J. A. Martin, and E. Fernández-Juricic. 2013. A framework for managing airport grasslands and birds amidst conflicting priorities. </w:t>
      </w:r>
      <w:r w:rsidRPr="003571C0">
        <w:rPr>
          <w:rFonts w:ascii="Calibri" w:hAnsi="Calibri"/>
          <w:i/>
          <w:sz w:val="24"/>
          <w:szCs w:val="24"/>
        </w:rPr>
        <w:t>Ibis</w:t>
      </w:r>
      <w:r w:rsidRPr="003571C0">
        <w:rPr>
          <w:rFonts w:ascii="Calibri" w:hAnsi="Calibri"/>
          <w:sz w:val="24"/>
          <w:szCs w:val="24"/>
        </w:rPr>
        <w:t xml:space="preserve"> 155:199-203.</w:t>
      </w:r>
    </w:p>
    <w:p w:rsidR="006575E0" w:rsidRDefault="001F20C5" w:rsidP="00905FC1">
      <w:pPr>
        <w:ind w:left="360" w:hanging="360"/>
        <w:rPr>
          <w:rFonts w:ascii="Calibri" w:hAnsi="Calibri"/>
          <w:sz w:val="24"/>
          <w:szCs w:val="24"/>
        </w:rPr>
      </w:pPr>
      <w:r w:rsidRPr="003571C0">
        <w:rPr>
          <w:rFonts w:ascii="Calibri" w:hAnsi="Calibri"/>
          <w:sz w:val="24"/>
          <w:szCs w:val="24"/>
        </w:rPr>
        <w:t xml:space="preserve">DeVault, T. L., J. L. Belant, B. F. Blackwell, J. A. Martin, J. A. Schmidt, L. W. Burger, Jr., and J. W. Patterson, Jr. 2012. Airports offer unrealized potential for alternative energy production. </w:t>
      </w:r>
      <w:r w:rsidRPr="003571C0">
        <w:rPr>
          <w:rFonts w:ascii="Calibri" w:hAnsi="Calibri"/>
          <w:i/>
          <w:sz w:val="24"/>
          <w:szCs w:val="24"/>
        </w:rPr>
        <w:t>Environmental Management</w:t>
      </w:r>
      <w:r w:rsidRPr="003571C0">
        <w:rPr>
          <w:rFonts w:ascii="Calibri" w:hAnsi="Calibri"/>
          <w:sz w:val="24"/>
          <w:szCs w:val="24"/>
        </w:rPr>
        <w:t xml:space="preserve"> 49:517-522.</w:t>
      </w:r>
    </w:p>
    <w:p w:rsidR="006575E0" w:rsidRDefault="001F20C5" w:rsidP="00905FC1">
      <w:pPr>
        <w:ind w:left="360" w:hanging="360"/>
        <w:rPr>
          <w:rFonts w:ascii="Calibri" w:hAnsi="Calibri"/>
          <w:sz w:val="24"/>
          <w:szCs w:val="24"/>
        </w:rPr>
      </w:pPr>
      <w:r w:rsidRPr="003571C0">
        <w:rPr>
          <w:rFonts w:ascii="Calibri" w:hAnsi="Calibri"/>
          <w:sz w:val="24"/>
          <w:szCs w:val="24"/>
        </w:rPr>
        <w:t xml:space="preserve">Moore, B. A., P. Baumhardt, M. Doppler, J. Randolet, B. F. Blackwell, T. L. DeVault, E. R. Loew, and E. Fernández-Juricic. 2012. Oblique color vision in an open-habitat bird: spectral sensitivity, photoreceptor distribution, and behavioral implications. </w:t>
      </w:r>
      <w:r w:rsidRPr="003571C0">
        <w:rPr>
          <w:rFonts w:ascii="Calibri" w:hAnsi="Calibri"/>
          <w:i/>
          <w:sz w:val="24"/>
          <w:szCs w:val="24"/>
        </w:rPr>
        <w:t>Journal of Experimental Biology</w:t>
      </w:r>
      <w:r w:rsidRPr="003571C0">
        <w:rPr>
          <w:rFonts w:ascii="Calibri" w:hAnsi="Calibri"/>
          <w:sz w:val="24"/>
          <w:szCs w:val="24"/>
        </w:rPr>
        <w:t xml:space="preserve"> 215:3442-3452.</w:t>
      </w:r>
    </w:p>
    <w:p w:rsidR="006575E0" w:rsidRDefault="001F20C5" w:rsidP="00905FC1">
      <w:pPr>
        <w:ind w:left="360" w:hanging="360"/>
        <w:rPr>
          <w:rFonts w:ascii="Calibri" w:hAnsi="Calibri"/>
          <w:sz w:val="24"/>
          <w:szCs w:val="24"/>
        </w:rPr>
      </w:pPr>
      <w:r w:rsidRPr="003571C0">
        <w:rPr>
          <w:rFonts w:ascii="Calibri" w:hAnsi="Calibri"/>
          <w:sz w:val="24"/>
          <w:szCs w:val="24"/>
        </w:rPr>
        <w:t xml:space="preserve">Blackwell, B. F., T. L. DeVault, T. W. Seamans, S. L. Lima, P. Baumhardt, and E. Fernández-Juricic. 2012. Exploiting avian vision with aircraft lighting to reduce bird strikes. </w:t>
      </w:r>
      <w:r w:rsidRPr="003571C0">
        <w:rPr>
          <w:rFonts w:ascii="Calibri" w:hAnsi="Calibri"/>
          <w:i/>
          <w:sz w:val="24"/>
          <w:szCs w:val="24"/>
        </w:rPr>
        <w:t>Journal of Applied Ecology</w:t>
      </w:r>
      <w:r w:rsidRPr="003571C0">
        <w:rPr>
          <w:rFonts w:ascii="Calibri" w:hAnsi="Calibri"/>
          <w:sz w:val="24"/>
          <w:szCs w:val="24"/>
        </w:rPr>
        <w:t xml:space="preserve"> 49:758-766.</w:t>
      </w:r>
      <w:bookmarkEnd w:id="1"/>
    </w:p>
    <w:p w:rsidR="006575E0" w:rsidRDefault="001F20C5" w:rsidP="00905FC1">
      <w:pPr>
        <w:ind w:left="360" w:hanging="360"/>
        <w:rPr>
          <w:rFonts w:ascii="Calibri" w:hAnsi="Calibri"/>
          <w:sz w:val="24"/>
          <w:szCs w:val="24"/>
        </w:rPr>
      </w:pPr>
      <w:r w:rsidRPr="003571C0">
        <w:rPr>
          <w:rFonts w:ascii="Calibri" w:hAnsi="Calibri"/>
          <w:sz w:val="24"/>
          <w:szCs w:val="24"/>
        </w:rPr>
        <w:t xml:space="preserve">DeBruyne, R. L., T. L. DeVault, A. E. Duerr, D. E. Capen, F. E. Pogmore, J. R. Jackson, and L. G. Rudstam. 2012. Spatial and temporal comparisons of double-crested cormorant diets following the establishment of alewife in Lake Champlain, USA. </w:t>
      </w:r>
      <w:r w:rsidRPr="003571C0">
        <w:rPr>
          <w:rFonts w:ascii="Calibri" w:hAnsi="Calibri"/>
          <w:i/>
          <w:sz w:val="24"/>
          <w:szCs w:val="24"/>
        </w:rPr>
        <w:t>Journal of Great Lakes Research</w:t>
      </w:r>
      <w:r w:rsidRPr="003571C0">
        <w:rPr>
          <w:rFonts w:ascii="Calibri" w:hAnsi="Calibri"/>
          <w:sz w:val="24"/>
          <w:szCs w:val="24"/>
        </w:rPr>
        <w:t xml:space="preserve"> 38:123-130.</w:t>
      </w:r>
    </w:p>
    <w:p w:rsidR="006575E0" w:rsidRDefault="001F20C5" w:rsidP="00905FC1">
      <w:pPr>
        <w:ind w:left="360" w:hanging="360"/>
        <w:rPr>
          <w:rFonts w:ascii="Calibri" w:hAnsi="Calibri"/>
          <w:sz w:val="24"/>
          <w:szCs w:val="24"/>
        </w:rPr>
      </w:pPr>
      <w:r w:rsidRPr="003571C0">
        <w:rPr>
          <w:rFonts w:ascii="Calibri" w:hAnsi="Calibri"/>
          <w:sz w:val="24"/>
          <w:szCs w:val="24"/>
        </w:rPr>
        <w:t xml:space="preserve">DeVault, T. L., R. B. Chipman, S. C. Barras, J. D. Taylor, C. P. Cranker III, E. M. Squiers, and J. F. Farquhar. 2012. Reducing impacts of double-crested cormorants to natural resources in central New York: a review of a collaborative research, management, and monitoring program. </w:t>
      </w:r>
      <w:r w:rsidRPr="003571C0">
        <w:rPr>
          <w:rFonts w:ascii="Calibri" w:hAnsi="Calibri"/>
          <w:i/>
          <w:sz w:val="24"/>
          <w:szCs w:val="24"/>
        </w:rPr>
        <w:t>Waterbirds</w:t>
      </w:r>
      <w:r w:rsidRPr="003571C0">
        <w:rPr>
          <w:rFonts w:ascii="Calibri" w:hAnsi="Calibri"/>
          <w:sz w:val="24"/>
          <w:szCs w:val="24"/>
        </w:rPr>
        <w:t xml:space="preserve"> 35 (Special Publication 1):50-55.</w:t>
      </w:r>
    </w:p>
    <w:p w:rsidR="006575E0" w:rsidRDefault="001F20C5" w:rsidP="00905FC1">
      <w:pPr>
        <w:ind w:left="360" w:hanging="360"/>
        <w:rPr>
          <w:rFonts w:ascii="Calibri" w:hAnsi="Calibri"/>
          <w:sz w:val="24"/>
          <w:szCs w:val="24"/>
        </w:rPr>
      </w:pPr>
      <w:r w:rsidRPr="003571C0">
        <w:rPr>
          <w:rFonts w:ascii="Calibri" w:hAnsi="Calibri"/>
          <w:sz w:val="24"/>
          <w:szCs w:val="24"/>
        </w:rPr>
        <w:t xml:space="preserve">Farquhar, J. F., I. M. Mazzocchi, R. D. McCullough, R. B. Chipman, and T. L. DeVault. 2012. Mitigation of double-crested cormorant impacts on Lake Ontario: from planning and practice to product delivery. </w:t>
      </w:r>
      <w:r w:rsidRPr="003571C0">
        <w:rPr>
          <w:rFonts w:ascii="Calibri" w:hAnsi="Calibri"/>
          <w:i/>
          <w:sz w:val="24"/>
          <w:szCs w:val="24"/>
        </w:rPr>
        <w:t>Waterbirds</w:t>
      </w:r>
      <w:r w:rsidRPr="003571C0">
        <w:rPr>
          <w:rFonts w:ascii="Calibri" w:hAnsi="Calibri"/>
          <w:sz w:val="24"/>
          <w:szCs w:val="24"/>
        </w:rPr>
        <w:t xml:space="preserve"> 35 (Special Publication 1):56-65.</w:t>
      </w:r>
    </w:p>
    <w:p w:rsidR="006575E0" w:rsidRDefault="001F20C5" w:rsidP="00905FC1">
      <w:pPr>
        <w:ind w:left="360" w:hanging="360"/>
        <w:rPr>
          <w:rFonts w:ascii="Calibri" w:hAnsi="Calibri"/>
          <w:sz w:val="24"/>
          <w:szCs w:val="24"/>
        </w:rPr>
      </w:pPr>
      <w:r w:rsidRPr="003571C0">
        <w:rPr>
          <w:rFonts w:ascii="Calibri" w:hAnsi="Calibri"/>
          <w:sz w:val="24"/>
          <w:szCs w:val="24"/>
        </w:rPr>
        <w:t xml:space="preserve">Beasley, J. C., Z. H. Olson, and T. L. DeVault. 2012. Carrion cycling in food webs: comparisons among terrestrial and marine ecosystems. </w:t>
      </w:r>
      <w:r w:rsidRPr="003571C0">
        <w:rPr>
          <w:rFonts w:ascii="Calibri" w:hAnsi="Calibri"/>
          <w:i/>
          <w:sz w:val="24"/>
          <w:szCs w:val="24"/>
        </w:rPr>
        <w:t>Oikos</w:t>
      </w:r>
      <w:r w:rsidRPr="003571C0">
        <w:rPr>
          <w:rFonts w:ascii="Calibri" w:hAnsi="Calibri"/>
          <w:sz w:val="24"/>
          <w:szCs w:val="24"/>
        </w:rPr>
        <w:t xml:space="preserve"> 121:1021-1026.</w:t>
      </w:r>
    </w:p>
    <w:p w:rsidR="006575E0" w:rsidRDefault="00B16756" w:rsidP="00905FC1">
      <w:pPr>
        <w:ind w:left="360" w:hanging="360"/>
        <w:rPr>
          <w:rFonts w:ascii="Calibri" w:hAnsi="Calibri"/>
          <w:sz w:val="24"/>
          <w:szCs w:val="24"/>
        </w:rPr>
      </w:pPr>
      <w:r w:rsidRPr="003571C0">
        <w:rPr>
          <w:rFonts w:ascii="Calibri" w:hAnsi="Calibri"/>
          <w:sz w:val="24"/>
          <w:szCs w:val="24"/>
        </w:rPr>
        <w:t xml:space="preserve">Olson, Z. H., J. C. Beasley, T. L. DeVault, and O. E. Rhodes, Jr. 2012. Scavenger community response to the removal of a dominant scavenger. </w:t>
      </w:r>
      <w:r w:rsidRPr="003571C0">
        <w:rPr>
          <w:rFonts w:ascii="Calibri" w:hAnsi="Calibri"/>
          <w:i/>
          <w:color w:val="auto"/>
          <w:sz w:val="24"/>
          <w:szCs w:val="24"/>
        </w:rPr>
        <w:t>Oikos</w:t>
      </w:r>
      <w:r w:rsidRPr="003571C0">
        <w:rPr>
          <w:rFonts w:ascii="Calibri" w:hAnsi="Calibri"/>
          <w:color w:val="auto"/>
          <w:sz w:val="24"/>
          <w:szCs w:val="24"/>
        </w:rPr>
        <w:t xml:space="preserve"> 121</w:t>
      </w:r>
      <w:r w:rsidRPr="003571C0">
        <w:rPr>
          <w:rFonts w:ascii="Calibri" w:hAnsi="Calibri"/>
          <w:sz w:val="24"/>
          <w:szCs w:val="24"/>
        </w:rPr>
        <w:t>:77-84.</w:t>
      </w:r>
    </w:p>
    <w:p w:rsidR="006575E0" w:rsidRDefault="00B16756" w:rsidP="00905FC1">
      <w:pPr>
        <w:ind w:left="360" w:hanging="360"/>
        <w:rPr>
          <w:rFonts w:ascii="Calibri" w:hAnsi="Calibri"/>
          <w:sz w:val="24"/>
          <w:szCs w:val="24"/>
        </w:rPr>
      </w:pPr>
      <w:r w:rsidRPr="003571C0">
        <w:rPr>
          <w:rFonts w:ascii="Calibri" w:hAnsi="Calibri"/>
          <w:sz w:val="24"/>
          <w:szCs w:val="24"/>
        </w:rPr>
        <w:t xml:space="preserve">DeVault, T. L., Z. H. Olson, J. C. Beasley, and O. E. Rhodes, Jr. 2011. Mesopredators dominate competition for carrion in an agricultural landscape. </w:t>
      </w:r>
      <w:r w:rsidRPr="003571C0">
        <w:rPr>
          <w:rFonts w:ascii="Calibri" w:hAnsi="Calibri"/>
          <w:i/>
          <w:sz w:val="24"/>
          <w:szCs w:val="24"/>
        </w:rPr>
        <w:t>Basic and Applied Ecology</w:t>
      </w:r>
      <w:r w:rsidRPr="003571C0">
        <w:rPr>
          <w:rFonts w:ascii="Calibri" w:hAnsi="Calibri"/>
          <w:sz w:val="24"/>
          <w:szCs w:val="24"/>
        </w:rPr>
        <w:t xml:space="preserve"> 12:268-274.</w:t>
      </w:r>
    </w:p>
    <w:p w:rsidR="006575E0" w:rsidRDefault="00B16756" w:rsidP="00905FC1">
      <w:pPr>
        <w:widowControl w:val="0"/>
        <w:ind w:left="360" w:hanging="360"/>
        <w:rPr>
          <w:rFonts w:ascii="Calibri" w:hAnsi="Calibri"/>
          <w:sz w:val="24"/>
          <w:szCs w:val="24"/>
        </w:rPr>
      </w:pPr>
      <w:r w:rsidRPr="003571C0">
        <w:rPr>
          <w:rFonts w:ascii="Calibri" w:hAnsi="Calibri"/>
          <w:sz w:val="24"/>
          <w:szCs w:val="24"/>
        </w:rPr>
        <w:t xml:space="preserve">Greiner, E. C., A. M. Fedynich, S. L. Webb, T. L. DeVault, and O. E. Rhodes, Jr. 2011. Hematozoa and a new haemoproteid species from Cathartidae (New World vulture) in South Carolina. </w:t>
      </w:r>
      <w:r w:rsidRPr="003571C0">
        <w:rPr>
          <w:rFonts w:ascii="Calibri" w:hAnsi="Calibri"/>
          <w:i/>
          <w:sz w:val="24"/>
          <w:szCs w:val="24"/>
        </w:rPr>
        <w:t>Journal of Parasitology</w:t>
      </w:r>
      <w:r w:rsidRPr="003571C0">
        <w:rPr>
          <w:rFonts w:ascii="Calibri" w:hAnsi="Calibri"/>
          <w:sz w:val="24"/>
          <w:szCs w:val="24"/>
        </w:rPr>
        <w:t xml:space="preserve"> 97:1137-1139. </w:t>
      </w:r>
    </w:p>
    <w:p w:rsidR="006575E0" w:rsidRDefault="004024DE" w:rsidP="00905FC1">
      <w:pPr>
        <w:ind w:left="360" w:hanging="360"/>
        <w:rPr>
          <w:rFonts w:ascii="Calibri" w:hAnsi="Calibri"/>
          <w:sz w:val="24"/>
          <w:szCs w:val="24"/>
        </w:rPr>
      </w:pPr>
      <w:r w:rsidRPr="003571C0">
        <w:rPr>
          <w:rFonts w:ascii="Calibri" w:hAnsi="Calibri"/>
          <w:sz w:val="24"/>
          <w:szCs w:val="24"/>
        </w:rPr>
        <w:t xml:space="preserve">Martin, J. A., J. L. Belant, T. L. DeVault, </w:t>
      </w:r>
      <w:r w:rsidR="00953404" w:rsidRPr="003571C0">
        <w:rPr>
          <w:rFonts w:ascii="Calibri" w:hAnsi="Calibri"/>
          <w:sz w:val="24"/>
          <w:szCs w:val="24"/>
        </w:rPr>
        <w:t xml:space="preserve">B. F. Blackwell, </w:t>
      </w:r>
      <w:r w:rsidRPr="003571C0">
        <w:rPr>
          <w:rFonts w:ascii="Calibri" w:hAnsi="Calibri"/>
          <w:sz w:val="24"/>
          <w:szCs w:val="24"/>
        </w:rPr>
        <w:t xml:space="preserve">L. W. Burger, Jr., S. K. Riffell, and G. Wang. 2011. Wildlife risk to aviation: a multi-scale issue requires a multi-scale solution. </w:t>
      </w:r>
      <w:r w:rsidRPr="003571C0">
        <w:rPr>
          <w:rFonts w:ascii="Calibri" w:hAnsi="Calibri"/>
          <w:i/>
          <w:sz w:val="24"/>
          <w:szCs w:val="24"/>
        </w:rPr>
        <w:t>Human-Wildlife Interactions</w:t>
      </w:r>
      <w:r w:rsidRPr="003571C0">
        <w:rPr>
          <w:rFonts w:ascii="Calibri" w:hAnsi="Calibri"/>
          <w:sz w:val="24"/>
          <w:szCs w:val="24"/>
        </w:rPr>
        <w:t xml:space="preserve"> 5:198-203.</w:t>
      </w:r>
    </w:p>
    <w:p w:rsidR="006575E0" w:rsidRDefault="00916F86" w:rsidP="00905FC1">
      <w:pPr>
        <w:ind w:left="360" w:hanging="360"/>
        <w:rPr>
          <w:rFonts w:ascii="Calibri" w:hAnsi="Calibri"/>
          <w:sz w:val="24"/>
          <w:szCs w:val="24"/>
        </w:rPr>
      </w:pPr>
      <w:r w:rsidRPr="003571C0">
        <w:rPr>
          <w:rFonts w:ascii="Calibri" w:hAnsi="Calibri"/>
          <w:sz w:val="24"/>
          <w:szCs w:val="24"/>
        </w:rPr>
        <w:t xml:space="preserve">Biondi, K. M., J. L. Belant, J. A. Martin, T. L. DeVault, and G. Wang. 2011. White-tailed deer incidents with U.S. civil aircraft. </w:t>
      </w:r>
      <w:r w:rsidRPr="003571C0">
        <w:rPr>
          <w:rFonts w:ascii="Calibri" w:hAnsi="Calibri"/>
          <w:i/>
          <w:sz w:val="24"/>
          <w:szCs w:val="24"/>
        </w:rPr>
        <w:t>Wildlife Society Bulletin</w:t>
      </w:r>
      <w:r w:rsidRPr="003571C0">
        <w:rPr>
          <w:rFonts w:ascii="Calibri" w:hAnsi="Calibri"/>
          <w:sz w:val="24"/>
          <w:szCs w:val="24"/>
        </w:rPr>
        <w:t xml:space="preserve"> 35:303-309.</w:t>
      </w:r>
    </w:p>
    <w:p w:rsidR="006575E0" w:rsidRDefault="00B16756" w:rsidP="00905FC1">
      <w:pPr>
        <w:ind w:left="360" w:hanging="360"/>
        <w:rPr>
          <w:rFonts w:ascii="Calibri" w:hAnsi="Calibri"/>
          <w:sz w:val="24"/>
          <w:szCs w:val="24"/>
        </w:rPr>
      </w:pPr>
      <w:bookmarkStart w:id="2" w:name="OLE_LINK16"/>
      <w:bookmarkStart w:id="3" w:name="OLE_LINK17"/>
      <w:r w:rsidRPr="003571C0">
        <w:rPr>
          <w:rFonts w:ascii="Calibri" w:hAnsi="Calibri"/>
          <w:sz w:val="24"/>
          <w:szCs w:val="24"/>
        </w:rPr>
        <w:t xml:space="preserve">DeVault, T. L., J. L. Belant, B. F. Blackwell, and T. W. Seamans. </w:t>
      </w:r>
      <w:bookmarkStart w:id="4" w:name="OLE_LINK22"/>
      <w:r w:rsidRPr="003571C0">
        <w:rPr>
          <w:rFonts w:ascii="Calibri" w:hAnsi="Calibri"/>
          <w:sz w:val="24"/>
          <w:szCs w:val="24"/>
        </w:rPr>
        <w:t>2011. Interspecific variation in wildlife hazards to aircraft: implications for airport wildlife management</w:t>
      </w:r>
      <w:bookmarkEnd w:id="4"/>
      <w:r w:rsidRPr="003571C0">
        <w:rPr>
          <w:rFonts w:ascii="Calibri" w:hAnsi="Calibri"/>
          <w:sz w:val="24"/>
          <w:szCs w:val="24"/>
        </w:rPr>
        <w:t xml:space="preserve">. </w:t>
      </w:r>
      <w:r w:rsidRPr="003571C0">
        <w:rPr>
          <w:rFonts w:ascii="Calibri" w:hAnsi="Calibri"/>
          <w:i/>
          <w:sz w:val="24"/>
          <w:szCs w:val="24"/>
        </w:rPr>
        <w:t>Wildlife Society Bulletin</w:t>
      </w:r>
      <w:r w:rsidRPr="003571C0">
        <w:rPr>
          <w:rFonts w:ascii="Calibri" w:hAnsi="Calibri"/>
          <w:sz w:val="24"/>
          <w:szCs w:val="24"/>
        </w:rPr>
        <w:t xml:space="preserve"> 35:394-402.</w:t>
      </w:r>
    </w:p>
    <w:p w:rsidR="006575E0" w:rsidRDefault="00A26BAB" w:rsidP="00905FC1">
      <w:pPr>
        <w:ind w:left="360" w:hanging="360"/>
        <w:rPr>
          <w:rFonts w:ascii="Calibri" w:hAnsi="Calibri"/>
          <w:sz w:val="24"/>
          <w:szCs w:val="24"/>
        </w:rPr>
      </w:pPr>
      <w:r w:rsidRPr="003571C0">
        <w:rPr>
          <w:rFonts w:ascii="Calibri" w:hAnsi="Calibri"/>
          <w:sz w:val="24"/>
          <w:szCs w:val="24"/>
        </w:rPr>
        <w:t xml:space="preserve">Fernández-Juricic, E., B. Moore, M. Doppler, J. Freeman, B. F. Blackwell, S. L. Lima, and T. L. DeVault. 2011. Testing the terrain hypothesis: Canada geese see their world laterally and obliquely. </w:t>
      </w:r>
      <w:r w:rsidRPr="003571C0">
        <w:rPr>
          <w:rFonts w:ascii="Calibri" w:hAnsi="Calibri"/>
          <w:i/>
          <w:color w:val="auto"/>
          <w:sz w:val="24"/>
          <w:szCs w:val="24"/>
        </w:rPr>
        <w:t>Brain, Behavior and Evolution</w:t>
      </w:r>
      <w:r w:rsidRPr="003571C0">
        <w:rPr>
          <w:rFonts w:ascii="Calibri" w:hAnsi="Calibri"/>
          <w:sz w:val="24"/>
          <w:szCs w:val="24"/>
        </w:rPr>
        <w:t xml:space="preserve"> 77:147-158.</w:t>
      </w:r>
      <w:bookmarkEnd w:id="2"/>
      <w:bookmarkEnd w:id="3"/>
    </w:p>
    <w:p w:rsidR="006575E0" w:rsidRDefault="00C66444" w:rsidP="00905FC1">
      <w:pPr>
        <w:ind w:left="360" w:hanging="360"/>
        <w:rPr>
          <w:rFonts w:ascii="Calibri" w:hAnsi="Calibri"/>
          <w:sz w:val="24"/>
          <w:szCs w:val="24"/>
        </w:rPr>
      </w:pPr>
      <w:r w:rsidRPr="003571C0">
        <w:rPr>
          <w:rFonts w:ascii="Calibri" w:hAnsi="Calibri"/>
          <w:sz w:val="24"/>
          <w:szCs w:val="24"/>
        </w:rPr>
        <w:lastRenderedPageBreak/>
        <w:t xml:space="preserve">Wenny, D. G., T. L. DeVault, M. D. Johnson, D. Kelly, C. H. Şekercioğlu, D. F. Tomback, and C. J. Whelan. 2011. The need to quantify ecosystem services provided by birds. </w:t>
      </w:r>
      <w:r w:rsidRPr="003571C0">
        <w:rPr>
          <w:rFonts w:ascii="Calibri" w:hAnsi="Calibri"/>
          <w:i/>
          <w:sz w:val="24"/>
          <w:szCs w:val="24"/>
        </w:rPr>
        <w:t>The Auk</w:t>
      </w:r>
      <w:r w:rsidRPr="003571C0">
        <w:rPr>
          <w:rFonts w:ascii="Calibri" w:hAnsi="Calibri"/>
          <w:sz w:val="24"/>
          <w:szCs w:val="24"/>
        </w:rPr>
        <w:t xml:space="preserve"> 128:1-14.</w:t>
      </w:r>
    </w:p>
    <w:p w:rsidR="006575E0" w:rsidRDefault="00ED59A6" w:rsidP="00905FC1">
      <w:pPr>
        <w:ind w:left="360" w:hanging="360"/>
        <w:rPr>
          <w:rFonts w:ascii="Calibri" w:hAnsi="Calibri"/>
          <w:sz w:val="24"/>
          <w:szCs w:val="24"/>
        </w:rPr>
      </w:pPr>
      <w:r w:rsidRPr="003571C0">
        <w:rPr>
          <w:rFonts w:ascii="Calibri" w:hAnsi="Calibri"/>
          <w:sz w:val="24"/>
          <w:szCs w:val="24"/>
        </w:rPr>
        <w:t xml:space="preserve">Bernhardt, G. E., B. F. Blackwell, T. L. DeVault, and L. Kutchbach-Brohl. 2010. Fatal injuries to birds from collisions with aircraft reveal antipredator behaviours. </w:t>
      </w:r>
      <w:r w:rsidRPr="003571C0">
        <w:rPr>
          <w:rFonts w:ascii="Calibri" w:hAnsi="Calibri"/>
          <w:i/>
          <w:sz w:val="24"/>
          <w:szCs w:val="24"/>
        </w:rPr>
        <w:t>Ibis</w:t>
      </w:r>
      <w:r w:rsidRPr="003571C0">
        <w:rPr>
          <w:rFonts w:ascii="Calibri" w:hAnsi="Calibri"/>
          <w:sz w:val="24"/>
          <w:szCs w:val="24"/>
        </w:rPr>
        <w:t xml:space="preserve"> 152:830-834.</w:t>
      </w:r>
    </w:p>
    <w:p w:rsidR="006575E0" w:rsidRDefault="00832AAE" w:rsidP="00905FC1">
      <w:pPr>
        <w:ind w:left="360" w:hanging="360"/>
        <w:rPr>
          <w:rFonts w:ascii="Calibri" w:hAnsi="Calibri"/>
          <w:sz w:val="24"/>
          <w:szCs w:val="24"/>
        </w:rPr>
      </w:pPr>
      <w:r w:rsidRPr="003571C0">
        <w:rPr>
          <w:rFonts w:ascii="Calibri" w:hAnsi="Calibri"/>
          <w:sz w:val="24"/>
          <w:szCs w:val="24"/>
        </w:rPr>
        <w:t xml:space="preserve">Hanson, K. C., T. L. DeVault, and S. J. Dinsmore. </w:t>
      </w:r>
      <w:r w:rsidR="00AE6DF6" w:rsidRPr="003571C0">
        <w:rPr>
          <w:rFonts w:ascii="Calibri" w:hAnsi="Calibri"/>
          <w:sz w:val="24"/>
          <w:szCs w:val="24"/>
        </w:rPr>
        <w:t xml:space="preserve">2010. </w:t>
      </w:r>
      <w:r w:rsidRPr="003571C0">
        <w:rPr>
          <w:rFonts w:ascii="Calibri" w:hAnsi="Calibri"/>
          <w:sz w:val="24"/>
          <w:szCs w:val="24"/>
        </w:rPr>
        <w:t xml:space="preserve">Increased abundance and first breeding record of the neotropic cormorant on the alluvial plain of Mississippi. </w:t>
      </w:r>
      <w:r w:rsidRPr="003571C0">
        <w:rPr>
          <w:rFonts w:ascii="Calibri" w:hAnsi="Calibri"/>
          <w:i/>
          <w:sz w:val="24"/>
          <w:szCs w:val="24"/>
        </w:rPr>
        <w:t>Southeastern Naturalist</w:t>
      </w:r>
      <w:r w:rsidR="00AE6DF6" w:rsidRPr="003571C0">
        <w:rPr>
          <w:rFonts w:ascii="Calibri" w:hAnsi="Calibri"/>
          <w:sz w:val="24"/>
          <w:szCs w:val="24"/>
        </w:rPr>
        <w:t xml:space="preserve"> 9</w:t>
      </w:r>
      <w:r w:rsidRPr="003571C0">
        <w:rPr>
          <w:rFonts w:ascii="Calibri" w:hAnsi="Calibri"/>
          <w:sz w:val="24"/>
          <w:szCs w:val="24"/>
        </w:rPr>
        <w:t>:</w:t>
      </w:r>
      <w:r w:rsidR="00AE6DF6" w:rsidRPr="003571C0">
        <w:rPr>
          <w:rFonts w:ascii="Calibri" w:hAnsi="Calibri"/>
          <w:sz w:val="24"/>
          <w:szCs w:val="24"/>
        </w:rPr>
        <w:t>385-394</w:t>
      </w:r>
      <w:r w:rsidRPr="003571C0">
        <w:rPr>
          <w:rFonts w:ascii="Calibri" w:hAnsi="Calibri"/>
          <w:sz w:val="24"/>
          <w:szCs w:val="24"/>
        </w:rPr>
        <w:t>.</w:t>
      </w:r>
    </w:p>
    <w:p w:rsidR="006575E0" w:rsidRDefault="007F4A63" w:rsidP="00905FC1">
      <w:pPr>
        <w:ind w:left="360" w:hanging="360"/>
        <w:rPr>
          <w:rFonts w:ascii="Calibri" w:hAnsi="Calibri"/>
          <w:sz w:val="24"/>
          <w:szCs w:val="24"/>
        </w:rPr>
      </w:pPr>
      <w:r w:rsidRPr="003571C0">
        <w:rPr>
          <w:rFonts w:ascii="Calibri" w:hAnsi="Calibri"/>
          <w:sz w:val="24"/>
          <w:szCs w:val="24"/>
        </w:rPr>
        <w:t>Fike, J. A., T. L. DeVault, and O. E. Rhodes, Jr. 2009. Identification of twenty-four polymorphic microsatellite markers for the double-crested cormorant (</w:t>
      </w:r>
      <w:r w:rsidRPr="003571C0">
        <w:rPr>
          <w:rFonts w:ascii="Calibri" w:hAnsi="Calibri"/>
          <w:i/>
          <w:sz w:val="24"/>
          <w:szCs w:val="24"/>
        </w:rPr>
        <w:t>Phalacrocorax auritus</w:t>
      </w:r>
      <w:r w:rsidRPr="003571C0">
        <w:rPr>
          <w:rFonts w:ascii="Calibri" w:hAnsi="Calibri"/>
          <w:sz w:val="24"/>
          <w:szCs w:val="24"/>
        </w:rPr>
        <w:t xml:space="preserve">). </w:t>
      </w:r>
      <w:r w:rsidRPr="003571C0">
        <w:rPr>
          <w:rFonts w:ascii="Calibri" w:hAnsi="Calibri"/>
          <w:i/>
          <w:sz w:val="24"/>
          <w:szCs w:val="24"/>
        </w:rPr>
        <w:t>Molecular Ecology Resources</w:t>
      </w:r>
      <w:r w:rsidRPr="003571C0">
        <w:rPr>
          <w:rFonts w:ascii="Calibri" w:hAnsi="Calibri"/>
          <w:sz w:val="24"/>
          <w:szCs w:val="24"/>
        </w:rPr>
        <w:t xml:space="preserve"> 9:1183-1185.</w:t>
      </w:r>
    </w:p>
    <w:p w:rsidR="006575E0" w:rsidRDefault="007F4A63" w:rsidP="00905FC1">
      <w:pPr>
        <w:ind w:left="360" w:hanging="360"/>
        <w:rPr>
          <w:rFonts w:ascii="Calibri" w:hAnsi="Calibri"/>
          <w:sz w:val="24"/>
          <w:szCs w:val="24"/>
        </w:rPr>
      </w:pPr>
      <w:bookmarkStart w:id="5" w:name="OLE_LINK13"/>
      <w:bookmarkStart w:id="6" w:name="OLE_LINK14"/>
      <w:r w:rsidRPr="003571C0">
        <w:rPr>
          <w:rFonts w:ascii="Calibri" w:hAnsi="Calibri"/>
          <w:sz w:val="24"/>
          <w:szCs w:val="24"/>
        </w:rPr>
        <w:t xml:space="preserve">Humberg, L. A., T. L. DeVault, and O. E. Rhodes, Jr. 2009. </w:t>
      </w:r>
      <w:bookmarkStart w:id="7" w:name="OLE_LINK5"/>
      <w:bookmarkStart w:id="8" w:name="OLE_LINK6"/>
      <w:r w:rsidRPr="003571C0">
        <w:rPr>
          <w:rFonts w:ascii="Calibri" w:hAnsi="Calibri"/>
          <w:sz w:val="24"/>
          <w:szCs w:val="24"/>
        </w:rPr>
        <w:t xml:space="preserve">Survival and cause-specific mortality of wild turkeys in northern Indiana. </w:t>
      </w:r>
      <w:bookmarkEnd w:id="7"/>
      <w:bookmarkEnd w:id="8"/>
      <w:r w:rsidRPr="003571C0">
        <w:rPr>
          <w:rFonts w:ascii="Calibri" w:hAnsi="Calibri"/>
          <w:i/>
          <w:sz w:val="24"/>
          <w:szCs w:val="24"/>
        </w:rPr>
        <w:t xml:space="preserve">American Midland Naturalist </w:t>
      </w:r>
      <w:r w:rsidRPr="003571C0">
        <w:rPr>
          <w:rFonts w:ascii="Calibri" w:hAnsi="Calibri"/>
          <w:sz w:val="24"/>
          <w:szCs w:val="24"/>
        </w:rPr>
        <w:t>161:313-322.</w:t>
      </w:r>
      <w:bookmarkEnd w:id="5"/>
      <w:bookmarkEnd w:id="6"/>
    </w:p>
    <w:p w:rsidR="006575E0" w:rsidRDefault="007F4A63" w:rsidP="00905FC1">
      <w:pPr>
        <w:ind w:left="360" w:hanging="360"/>
        <w:rPr>
          <w:rFonts w:ascii="Calibri" w:hAnsi="Calibri"/>
          <w:sz w:val="24"/>
          <w:szCs w:val="24"/>
        </w:rPr>
      </w:pPr>
      <w:r w:rsidRPr="003571C0">
        <w:rPr>
          <w:rFonts w:ascii="Calibri" w:hAnsi="Calibri"/>
          <w:sz w:val="24"/>
          <w:szCs w:val="24"/>
        </w:rPr>
        <w:t xml:space="preserve">Blackwell, B. F., T. L. DeVault, E. Fernández-Juricic, and R. A. Dolbeer. 2009. Wildlife collisions with aircraft: a missing component of land-use planning for airports. </w:t>
      </w:r>
      <w:r w:rsidRPr="003571C0">
        <w:rPr>
          <w:rFonts w:ascii="Calibri" w:hAnsi="Calibri"/>
          <w:i/>
          <w:sz w:val="24"/>
          <w:szCs w:val="24"/>
        </w:rPr>
        <w:t>Landscape and Urban Planning</w:t>
      </w:r>
      <w:r w:rsidRPr="003571C0">
        <w:rPr>
          <w:rFonts w:ascii="Calibri" w:hAnsi="Calibri"/>
          <w:sz w:val="24"/>
          <w:szCs w:val="24"/>
        </w:rPr>
        <w:t xml:space="preserve"> 93:1-9.</w:t>
      </w:r>
    </w:p>
    <w:p w:rsidR="006575E0" w:rsidRDefault="001B65DE" w:rsidP="00905FC1">
      <w:pPr>
        <w:ind w:left="360" w:hanging="360"/>
        <w:rPr>
          <w:rFonts w:ascii="Calibri" w:hAnsi="Calibri"/>
          <w:sz w:val="24"/>
          <w:szCs w:val="24"/>
        </w:rPr>
      </w:pPr>
      <w:r w:rsidRPr="003571C0">
        <w:rPr>
          <w:rFonts w:ascii="Calibri" w:hAnsi="Calibri"/>
          <w:sz w:val="24"/>
          <w:szCs w:val="24"/>
        </w:rPr>
        <w:t xml:space="preserve">Glista, D. J., T. L. DeVault, and J. A. DeWoody. 2009. A review of mitigation measures for reducing wildlife mortality on roadways. </w:t>
      </w:r>
      <w:r w:rsidRPr="003571C0">
        <w:rPr>
          <w:rFonts w:ascii="Calibri" w:hAnsi="Calibri"/>
          <w:i/>
          <w:sz w:val="24"/>
          <w:szCs w:val="24"/>
        </w:rPr>
        <w:t xml:space="preserve">Landscape and Urban Planning </w:t>
      </w:r>
      <w:r w:rsidRPr="003571C0">
        <w:rPr>
          <w:rFonts w:ascii="Calibri" w:hAnsi="Calibri"/>
          <w:sz w:val="24"/>
          <w:szCs w:val="24"/>
        </w:rPr>
        <w:t>91:1-7.</w:t>
      </w:r>
    </w:p>
    <w:p w:rsidR="006575E0" w:rsidRDefault="00DB588B" w:rsidP="00905FC1">
      <w:pPr>
        <w:ind w:left="360" w:hanging="360"/>
        <w:rPr>
          <w:rFonts w:ascii="Calibri" w:hAnsi="Calibri"/>
          <w:sz w:val="24"/>
          <w:szCs w:val="24"/>
        </w:rPr>
      </w:pPr>
      <w:r w:rsidRPr="003571C0">
        <w:rPr>
          <w:rFonts w:ascii="Calibri" w:hAnsi="Calibri"/>
          <w:sz w:val="24"/>
          <w:szCs w:val="24"/>
        </w:rPr>
        <w:t xml:space="preserve">Glista, D. J., T. L. DeVault, and J. A. DeWoody. 2008. Vertebrate road mortality predominantly impacts amphibians. </w:t>
      </w:r>
      <w:r w:rsidRPr="003571C0">
        <w:rPr>
          <w:rFonts w:ascii="Calibri" w:hAnsi="Calibri"/>
          <w:i/>
          <w:sz w:val="24"/>
          <w:szCs w:val="24"/>
        </w:rPr>
        <w:t>Herpetological Conservation and Biology</w:t>
      </w:r>
      <w:r w:rsidRPr="003571C0">
        <w:rPr>
          <w:rFonts w:ascii="Calibri" w:hAnsi="Calibri"/>
          <w:sz w:val="24"/>
          <w:szCs w:val="24"/>
        </w:rPr>
        <w:t xml:space="preserve"> 3:77-87.</w:t>
      </w:r>
    </w:p>
    <w:p w:rsidR="006575E0" w:rsidRDefault="00896118" w:rsidP="00905FC1">
      <w:pPr>
        <w:ind w:left="360" w:hanging="360"/>
        <w:rPr>
          <w:rFonts w:ascii="Calibri" w:hAnsi="Calibri"/>
          <w:sz w:val="24"/>
          <w:szCs w:val="24"/>
        </w:rPr>
      </w:pPr>
      <w:r w:rsidRPr="003571C0">
        <w:rPr>
          <w:rFonts w:ascii="Calibri" w:hAnsi="Calibri"/>
          <w:sz w:val="24"/>
          <w:szCs w:val="24"/>
        </w:rPr>
        <w:t xml:space="preserve">Glista, D. J., and T. L. DeVault. </w:t>
      </w:r>
      <w:r w:rsidR="0062200A" w:rsidRPr="003571C0">
        <w:rPr>
          <w:rFonts w:ascii="Calibri" w:hAnsi="Calibri"/>
          <w:sz w:val="24"/>
          <w:szCs w:val="24"/>
        </w:rPr>
        <w:t>2008</w:t>
      </w:r>
      <w:r w:rsidRPr="003571C0">
        <w:rPr>
          <w:rFonts w:ascii="Calibri" w:hAnsi="Calibri"/>
          <w:sz w:val="24"/>
          <w:szCs w:val="24"/>
        </w:rPr>
        <w:t xml:space="preserve">. </w:t>
      </w:r>
      <w:r w:rsidR="00643105" w:rsidRPr="003571C0">
        <w:rPr>
          <w:rFonts w:ascii="Calibri" w:hAnsi="Calibri"/>
          <w:sz w:val="24"/>
          <w:szCs w:val="24"/>
        </w:rPr>
        <w:t>Road</w:t>
      </w:r>
      <w:r w:rsidRPr="003571C0">
        <w:rPr>
          <w:rFonts w:ascii="Calibri" w:hAnsi="Calibri"/>
          <w:sz w:val="24"/>
          <w:szCs w:val="24"/>
        </w:rPr>
        <w:t xml:space="preserve"> mortality </w:t>
      </w:r>
      <w:r w:rsidR="00643105" w:rsidRPr="003571C0">
        <w:rPr>
          <w:rFonts w:ascii="Calibri" w:hAnsi="Calibri"/>
          <w:sz w:val="24"/>
          <w:szCs w:val="24"/>
        </w:rPr>
        <w:t xml:space="preserve">of terrestrial vertebrates in </w:t>
      </w:r>
      <w:r w:rsidRPr="003571C0">
        <w:rPr>
          <w:rFonts w:ascii="Calibri" w:hAnsi="Calibri"/>
          <w:sz w:val="24"/>
          <w:szCs w:val="24"/>
        </w:rPr>
        <w:t xml:space="preserve">Indiana. </w:t>
      </w:r>
      <w:r w:rsidRPr="003571C0">
        <w:rPr>
          <w:rFonts w:ascii="Calibri" w:hAnsi="Calibri"/>
          <w:i/>
          <w:sz w:val="24"/>
          <w:szCs w:val="24"/>
        </w:rPr>
        <w:t>Proceedings of the Indiana Academy of Science</w:t>
      </w:r>
      <w:r w:rsidR="00536345" w:rsidRPr="003571C0">
        <w:rPr>
          <w:rFonts w:ascii="Calibri" w:hAnsi="Calibri"/>
          <w:sz w:val="24"/>
          <w:szCs w:val="24"/>
        </w:rPr>
        <w:t xml:space="preserve"> 117</w:t>
      </w:r>
      <w:r w:rsidRPr="003571C0">
        <w:rPr>
          <w:rFonts w:ascii="Calibri" w:hAnsi="Calibri"/>
          <w:sz w:val="24"/>
          <w:szCs w:val="24"/>
        </w:rPr>
        <w:t>:</w:t>
      </w:r>
      <w:r w:rsidR="00541AF4" w:rsidRPr="003571C0">
        <w:rPr>
          <w:rFonts w:ascii="Calibri" w:hAnsi="Calibri"/>
          <w:sz w:val="24"/>
          <w:szCs w:val="24"/>
        </w:rPr>
        <w:t>55-62.</w:t>
      </w:r>
    </w:p>
    <w:p w:rsidR="006575E0" w:rsidRDefault="003F7431" w:rsidP="00905FC1">
      <w:pPr>
        <w:ind w:left="360" w:hanging="360"/>
        <w:rPr>
          <w:rFonts w:ascii="Calibri" w:hAnsi="Calibri"/>
          <w:sz w:val="24"/>
          <w:szCs w:val="24"/>
        </w:rPr>
      </w:pPr>
      <w:r w:rsidRPr="003571C0">
        <w:rPr>
          <w:rFonts w:ascii="Calibri" w:hAnsi="Calibri"/>
          <w:sz w:val="24"/>
          <w:szCs w:val="24"/>
        </w:rPr>
        <w:t xml:space="preserve">DeVault, T. L., J. E. Kubel, D. </w:t>
      </w:r>
      <w:r w:rsidR="00640C17" w:rsidRPr="003571C0">
        <w:rPr>
          <w:rFonts w:ascii="Calibri" w:hAnsi="Calibri"/>
          <w:sz w:val="24"/>
          <w:szCs w:val="24"/>
        </w:rPr>
        <w:t>J</w:t>
      </w:r>
      <w:r w:rsidRPr="003571C0">
        <w:rPr>
          <w:rFonts w:ascii="Calibri" w:hAnsi="Calibri"/>
          <w:sz w:val="24"/>
          <w:szCs w:val="24"/>
        </w:rPr>
        <w:t xml:space="preserve">. Glista, and O. E. Rhodes, Jr. 2008. Mammalian hazards at small airports in Indiana: impact of perimeter fencing. </w:t>
      </w:r>
      <w:r w:rsidRPr="003571C0">
        <w:rPr>
          <w:rFonts w:ascii="Calibri" w:hAnsi="Calibri"/>
          <w:i/>
          <w:sz w:val="24"/>
          <w:szCs w:val="24"/>
        </w:rPr>
        <w:t>Human-Wildlife Conflicts</w:t>
      </w:r>
      <w:r w:rsidRPr="003571C0">
        <w:rPr>
          <w:rFonts w:ascii="Calibri" w:hAnsi="Calibri"/>
          <w:sz w:val="24"/>
          <w:szCs w:val="24"/>
        </w:rPr>
        <w:t xml:space="preserve"> 2:240-247.</w:t>
      </w:r>
    </w:p>
    <w:p w:rsidR="006575E0" w:rsidRDefault="002F2547" w:rsidP="00905FC1">
      <w:pPr>
        <w:ind w:left="360" w:hanging="360"/>
        <w:rPr>
          <w:rFonts w:ascii="Calibri" w:hAnsi="Calibri"/>
          <w:sz w:val="24"/>
          <w:szCs w:val="24"/>
        </w:rPr>
      </w:pPr>
      <w:r w:rsidRPr="003571C0">
        <w:rPr>
          <w:rFonts w:ascii="Calibri" w:hAnsi="Calibri"/>
          <w:sz w:val="24"/>
          <w:szCs w:val="24"/>
        </w:rPr>
        <w:t xml:space="preserve">Kelly, N. E., D. W. Sparks, T. L. DeVault, and O. E. Rhodes, Jr. 2007. Diet of black and turkey vultures in a forested landscape. </w:t>
      </w:r>
      <w:r w:rsidRPr="003571C0">
        <w:rPr>
          <w:rFonts w:ascii="Calibri" w:hAnsi="Calibri"/>
          <w:i/>
          <w:sz w:val="24"/>
          <w:szCs w:val="24"/>
        </w:rPr>
        <w:t>Wilson Journal of Ornithology</w:t>
      </w:r>
      <w:r w:rsidR="008914C0" w:rsidRPr="003571C0">
        <w:rPr>
          <w:rFonts w:ascii="Calibri" w:hAnsi="Calibri"/>
          <w:sz w:val="24"/>
          <w:szCs w:val="24"/>
        </w:rPr>
        <w:t xml:space="preserve"> 119:267-270</w:t>
      </w:r>
      <w:r w:rsidRPr="003571C0">
        <w:rPr>
          <w:rFonts w:ascii="Calibri" w:hAnsi="Calibri"/>
          <w:sz w:val="24"/>
          <w:szCs w:val="24"/>
        </w:rPr>
        <w:t>.</w:t>
      </w:r>
    </w:p>
    <w:p w:rsidR="006575E0" w:rsidRDefault="005979C7" w:rsidP="00905FC1">
      <w:pPr>
        <w:ind w:left="360" w:hanging="360"/>
        <w:rPr>
          <w:rFonts w:ascii="Calibri" w:hAnsi="Calibri"/>
          <w:sz w:val="24"/>
          <w:szCs w:val="24"/>
        </w:rPr>
      </w:pPr>
      <w:r w:rsidRPr="003571C0">
        <w:rPr>
          <w:rFonts w:ascii="Calibri" w:hAnsi="Calibri"/>
          <w:sz w:val="24"/>
          <w:szCs w:val="24"/>
        </w:rPr>
        <w:t xml:space="preserve">DeVault, T. L., J. C. Beasley, L. A. Humberg, B. J. MacGowan, M. I. Retamosa, and O. E. Rhodes, Jr. 2007. Intrafield patterns of wildlife damage to corn and soybeans in northern Indiana. </w:t>
      </w:r>
      <w:r w:rsidRPr="003571C0">
        <w:rPr>
          <w:rFonts w:ascii="Calibri" w:hAnsi="Calibri"/>
          <w:i/>
          <w:sz w:val="24"/>
          <w:szCs w:val="24"/>
        </w:rPr>
        <w:t>Human-Wildlife Conflicts</w:t>
      </w:r>
      <w:r w:rsidRPr="003571C0">
        <w:rPr>
          <w:rFonts w:ascii="Calibri" w:hAnsi="Calibri"/>
          <w:sz w:val="24"/>
          <w:szCs w:val="24"/>
        </w:rPr>
        <w:t xml:space="preserve"> 1:179-187.</w:t>
      </w:r>
    </w:p>
    <w:p w:rsidR="006575E0" w:rsidRDefault="0098616D" w:rsidP="00905FC1">
      <w:pPr>
        <w:ind w:left="360" w:hanging="360"/>
        <w:rPr>
          <w:rFonts w:ascii="Calibri" w:hAnsi="Calibri"/>
          <w:sz w:val="24"/>
          <w:szCs w:val="24"/>
        </w:rPr>
      </w:pPr>
      <w:r w:rsidRPr="003571C0">
        <w:rPr>
          <w:rFonts w:ascii="Calibri" w:hAnsi="Calibri"/>
          <w:sz w:val="24"/>
          <w:szCs w:val="24"/>
        </w:rPr>
        <w:t xml:space="preserve">Beasley, J. C., T. L. DeVault, M. I. Retamosa, and O. E. Rhodes, Jr. 2007. </w:t>
      </w:r>
      <w:bookmarkStart w:id="9" w:name="OLE_LINK1"/>
      <w:bookmarkStart w:id="10" w:name="OLE_LINK2"/>
      <w:r w:rsidRPr="003571C0">
        <w:rPr>
          <w:rFonts w:ascii="Calibri" w:hAnsi="Calibri"/>
          <w:sz w:val="24"/>
          <w:szCs w:val="24"/>
        </w:rPr>
        <w:t>A hierarchical analysis of habitat selection by raccoons in northern Indiana</w:t>
      </w:r>
      <w:bookmarkEnd w:id="9"/>
      <w:bookmarkEnd w:id="10"/>
      <w:r w:rsidRPr="003571C0">
        <w:rPr>
          <w:rFonts w:ascii="Calibri" w:hAnsi="Calibri"/>
          <w:sz w:val="24"/>
          <w:szCs w:val="24"/>
        </w:rPr>
        <w:t xml:space="preserve">. </w:t>
      </w:r>
      <w:r w:rsidRPr="003571C0">
        <w:rPr>
          <w:rFonts w:ascii="Calibri" w:hAnsi="Calibri"/>
          <w:i/>
          <w:sz w:val="24"/>
          <w:szCs w:val="24"/>
        </w:rPr>
        <w:t>Journal of Wildlife Management</w:t>
      </w:r>
      <w:r w:rsidRPr="003571C0">
        <w:rPr>
          <w:rFonts w:ascii="Calibri" w:hAnsi="Calibri"/>
          <w:sz w:val="24"/>
          <w:szCs w:val="24"/>
        </w:rPr>
        <w:t xml:space="preserve"> 71:1125-1133.</w:t>
      </w:r>
    </w:p>
    <w:p w:rsidR="006575E0" w:rsidRDefault="001257EC" w:rsidP="00905FC1">
      <w:pPr>
        <w:ind w:left="360" w:hanging="360"/>
        <w:rPr>
          <w:rFonts w:ascii="Calibri" w:hAnsi="Calibri"/>
          <w:sz w:val="24"/>
          <w:szCs w:val="24"/>
        </w:rPr>
      </w:pPr>
      <w:r w:rsidRPr="003571C0">
        <w:rPr>
          <w:rFonts w:ascii="Calibri" w:hAnsi="Calibri"/>
          <w:sz w:val="24"/>
          <w:szCs w:val="24"/>
        </w:rPr>
        <w:t xml:space="preserve">Beasley, J. C., T. L. DeVault, and O. E. Rhodes, Jr. 2007. Home range attributes of raccoons in a fragmented agricultural region of northern Indiana. </w:t>
      </w:r>
      <w:r w:rsidRPr="003571C0">
        <w:rPr>
          <w:rFonts w:ascii="Calibri" w:hAnsi="Calibri"/>
          <w:i/>
          <w:sz w:val="24"/>
          <w:szCs w:val="24"/>
        </w:rPr>
        <w:t>Journal of Wildlife Management</w:t>
      </w:r>
      <w:r w:rsidRPr="003571C0">
        <w:rPr>
          <w:rFonts w:ascii="Calibri" w:hAnsi="Calibri"/>
          <w:sz w:val="24"/>
          <w:szCs w:val="24"/>
        </w:rPr>
        <w:t xml:space="preserve"> 71:844-850.</w:t>
      </w:r>
    </w:p>
    <w:p w:rsidR="006575E0" w:rsidRDefault="001257EC" w:rsidP="00905FC1">
      <w:pPr>
        <w:ind w:left="360" w:hanging="360"/>
        <w:rPr>
          <w:rFonts w:ascii="Calibri" w:hAnsi="Calibri"/>
          <w:sz w:val="24"/>
          <w:szCs w:val="24"/>
        </w:rPr>
      </w:pPr>
      <w:r w:rsidRPr="003571C0">
        <w:rPr>
          <w:rFonts w:ascii="Calibri" w:hAnsi="Calibri"/>
          <w:sz w:val="24"/>
          <w:szCs w:val="24"/>
        </w:rPr>
        <w:t xml:space="preserve">Humberg, L. A., T. L. DeVault, B. J. MacGowan, J. C. Beasley, and O. E. Rhodes, Jr. 2007. Crop depredation by wildlife in northcentral Indiana. </w:t>
      </w:r>
      <w:r w:rsidRPr="003571C0">
        <w:rPr>
          <w:rFonts w:ascii="Calibri" w:hAnsi="Calibri"/>
          <w:i/>
          <w:sz w:val="24"/>
          <w:szCs w:val="24"/>
        </w:rPr>
        <w:t>Proceedings of the National Wild Turkey Symposium</w:t>
      </w:r>
      <w:r w:rsidRPr="003571C0">
        <w:rPr>
          <w:rFonts w:ascii="Calibri" w:hAnsi="Calibri"/>
          <w:sz w:val="24"/>
          <w:szCs w:val="24"/>
        </w:rPr>
        <w:t xml:space="preserve"> 9:59-65.</w:t>
      </w:r>
    </w:p>
    <w:p w:rsidR="006575E0" w:rsidRDefault="002F2547" w:rsidP="00905FC1">
      <w:pPr>
        <w:ind w:left="360" w:hanging="360"/>
        <w:rPr>
          <w:rFonts w:ascii="Calibri" w:hAnsi="Calibri"/>
          <w:sz w:val="24"/>
          <w:szCs w:val="24"/>
        </w:rPr>
      </w:pPr>
      <w:r w:rsidRPr="003571C0">
        <w:rPr>
          <w:rFonts w:ascii="Calibri" w:hAnsi="Calibri"/>
          <w:sz w:val="24"/>
          <w:szCs w:val="24"/>
        </w:rPr>
        <w:t xml:space="preserve">Galligan, E. W., T. L. DeVault, and S. L. Lima. 2006. Nesting success of grassland and savanna birds on reclaimed surface coal mines of the midwestern United States. </w:t>
      </w:r>
      <w:r w:rsidRPr="003571C0">
        <w:rPr>
          <w:rFonts w:ascii="Calibri" w:hAnsi="Calibri"/>
          <w:i/>
          <w:sz w:val="24"/>
          <w:szCs w:val="24"/>
        </w:rPr>
        <w:t>Wilson Journal of Ornithology</w:t>
      </w:r>
      <w:r w:rsidRPr="003571C0">
        <w:rPr>
          <w:rFonts w:ascii="Calibri" w:hAnsi="Calibri"/>
          <w:sz w:val="24"/>
          <w:szCs w:val="24"/>
        </w:rPr>
        <w:t xml:space="preserve"> 118:537-546.</w:t>
      </w:r>
    </w:p>
    <w:p w:rsidR="006575E0" w:rsidRDefault="002F2547" w:rsidP="00905FC1">
      <w:pPr>
        <w:ind w:left="360" w:hanging="360"/>
        <w:rPr>
          <w:rFonts w:ascii="Calibri" w:hAnsi="Calibri"/>
          <w:sz w:val="24"/>
          <w:szCs w:val="24"/>
        </w:rPr>
      </w:pPr>
      <w:r w:rsidRPr="003571C0">
        <w:rPr>
          <w:rFonts w:ascii="Calibri" w:hAnsi="Calibri"/>
          <w:sz w:val="24"/>
          <w:szCs w:val="24"/>
        </w:rPr>
        <w:t xml:space="preserve">Rhodes, O. E., Jr., T. L. DeVault, and L. M. Smith. 2006. Seasonal </w:t>
      </w:r>
      <w:r w:rsidR="00AF580B" w:rsidRPr="003571C0">
        <w:rPr>
          <w:rFonts w:ascii="Calibri" w:hAnsi="Calibri"/>
          <w:sz w:val="24"/>
          <w:szCs w:val="24"/>
        </w:rPr>
        <w:t xml:space="preserve">variation in </w:t>
      </w:r>
      <w:r w:rsidRPr="003571C0">
        <w:rPr>
          <w:rFonts w:ascii="Calibri" w:hAnsi="Calibri"/>
          <w:sz w:val="24"/>
          <w:szCs w:val="24"/>
        </w:rPr>
        <w:t xml:space="preserve">carcass composition of American wigeon wintering in the Southern High Plains. </w:t>
      </w:r>
      <w:r w:rsidRPr="003571C0">
        <w:rPr>
          <w:rFonts w:ascii="Calibri" w:hAnsi="Calibri"/>
          <w:i/>
          <w:sz w:val="24"/>
          <w:szCs w:val="24"/>
        </w:rPr>
        <w:t xml:space="preserve">Journal of Field Ornithology </w:t>
      </w:r>
      <w:r w:rsidRPr="003571C0">
        <w:rPr>
          <w:rFonts w:ascii="Calibri" w:hAnsi="Calibri"/>
          <w:sz w:val="24"/>
          <w:szCs w:val="24"/>
        </w:rPr>
        <w:t>77:220-228.</w:t>
      </w:r>
    </w:p>
    <w:p w:rsidR="006575E0" w:rsidRDefault="002F2547" w:rsidP="00905FC1">
      <w:pPr>
        <w:ind w:left="360" w:hanging="360"/>
        <w:rPr>
          <w:rFonts w:ascii="Calibri" w:hAnsi="Calibri"/>
          <w:sz w:val="24"/>
          <w:szCs w:val="24"/>
        </w:rPr>
      </w:pPr>
      <w:r w:rsidRPr="003571C0">
        <w:rPr>
          <w:rFonts w:ascii="Calibri" w:hAnsi="Calibri"/>
          <w:sz w:val="24"/>
          <w:szCs w:val="24"/>
        </w:rPr>
        <w:t xml:space="preserve">DeVault, T. L., M. B. Douglas, J. S. Castrale, C. E. Mills, T. Hayes, and O. E. Rhodes, Jr. 2006. Nesting success and status of the least tern breeding colony at Gibson Lake in southwestern Indiana. </w:t>
      </w:r>
      <w:r w:rsidRPr="003571C0">
        <w:rPr>
          <w:rFonts w:ascii="Calibri" w:hAnsi="Calibri"/>
          <w:i/>
          <w:sz w:val="24"/>
          <w:szCs w:val="24"/>
        </w:rPr>
        <w:t xml:space="preserve">Proceedings of the Indiana Academy of Science </w:t>
      </w:r>
      <w:r w:rsidRPr="003571C0">
        <w:rPr>
          <w:rFonts w:ascii="Calibri" w:hAnsi="Calibri"/>
          <w:sz w:val="24"/>
          <w:szCs w:val="24"/>
        </w:rPr>
        <w:t>115:53-59.</w:t>
      </w:r>
    </w:p>
    <w:p w:rsidR="006575E0" w:rsidRDefault="002F2547" w:rsidP="00905FC1">
      <w:pPr>
        <w:ind w:left="360" w:hanging="360"/>
        <w:rPr>
          <w:rFonts w:ascii="Calibri" w:hAnsi="Calibri"/>
          <w:sz w:val="24"/>
          <w:szCs w:val="24"/>
        </w:rPr>
      </w:pPr>
      <w:r w:rsidRPr="003571C0">
        <w:rPr>
          <w:rFonts w:ascii="Calibri" w:hAnsi="Calibri"/>
          <w:sz w:val="24"/>
          <w:szCs w:val="24"/>
        </w:rPr>
        <w:t xml:space="preserve">DeVault, T. L., M. B. Douglas, J. S. Castrale, C. E. Mills, T. Hayes, and O. E. Rhodes, Jr. 2005. Identification of nest predators at a least tern colony in southwestern Indiana. </w:t>
      </w:r>
      <w:r w:rsidRPr="003571C0">
        <w:rPr>
          <w:rFonts w:ascii="Calibri" w:hAnsi="Calibri"/>
          <w:i/>
          <w:sz w:val="24"/>
          <w:szCs w:val="24"/>
        </w:rPr>
        <w:t xml:space="preserve">Waterbirds </w:t>
      </w:r>
      <w:r w:rsidRPr="003571C0">
        <w:rPr>
          <w:rFonts w:ascii="Calibri" w:hAnsi="Calibri"/>
          <w:sz w:val="24"/>
          <w:szCs w:val="24"/>
        </w:rPr>
        <w:t>28:445-449.</w:t>
      </w:r>
    </w:p>
    <w:p w:rsidR="006575E0" w:rsidRDefault="002F2547" w:rsidP="00905FC1">
      <w:pPr>
        <w:ind w:left="360" w:hanging="360"/>
        <w:rPr>
          <w:rFonts w:ascii="Calibri" w:hAnsi="Calibri"/>
          <w:sz w:val="24"/>
          <w:szCs w:val="24"/>
        </w:rPr>
      </w:pPr>
      <w:r w:rsidRPr="003571C0">
        <w:rPr>
          <w:rFonts w:ascii="Calibri" w:hAnsi="Calibri"/>
          <w:bCs/>
          <w:sz w:val="24"/>
          <w:szCs w:val="24"/>
        </w:rPr>
        <w:lastRenderedPageBreak/>
        <w:t>DeVault, T. L.</w:t>
      </w:r>
      <w:r w:rsidRPr="003571C0">
        <w:rPr>
          <w:rFonts w:ascii="Calibri" w:hAnsi="Calibri"/>
          <w:sz w:val="24"/>
          <w:szCs w:val="24"/>
        </w:rPr>
        <w:t xml:space="preserve">, B. D. Reinhart, I. L. Brisbin, Jr., and O. E. Rhodes, Jr. 2005. Flight behavior of black and turkey vultures: implications for reducing bird-aircraft collisions. </w:t>
      </w:r>
      <w:r w:rsidRPr="003571C0">
        <w:rPr>
          <w:rFonts w:ascii="Calibri" w:hAnsi="Calibri"/>
          <w:i/>
          <w:iCs/>
          <w:sz w:val="24"/>
          <w:szCs w:val="24"/>
        </w:rPr>
        <w:t>Journal of Wildlife Management</w:t>
      </w:r>
      <w:r w:rsidRPr="003571C0">
        <w:rPr>
          <w:rFonts w:ascii="Calibri" w:hAnsi="Calibri"/>
          <w:iCs/>
          <w:sz w:val="24"/>
          <w:szCs w:val="24"/>
        </w:rPr>
        <w:t xml:space="preserve"> 69:601-608</w:t>
      </w:r>
      <w:r w:rsidRPr="003571C0">
        <w:rPr>
          <w:rFonts w:ascii="Calibri" w:hAnsi="Calibri"/>
          <w:sz w:val="24"/>
          <w:szCs w:val="24"/>
        </w:rPr>
        <w:t>.</w:t>
      </w:r>
    </w:p>
    <w:p w:rsidR="006575E0" w:rsidRDefault="002F2547" w:rsidP="00905FC1">
      <w:pPr>
        <w:ind w:left="360" w:hanging="360"/>
        <w:rPr>
          <w:rFonts w:ascii="Calibri" w:hAnsi="Calibri"/>
          <w:bCs/>
          <w:sz w:val="24"/>
          <w:szCs w:val="24"/>
        </w:rPr>
      </w:pPr>
      <w:r w:rsidRPr="003571C0">
        <w:rPr>
          <w:rFonts w:ascii="Calibri" w:hAnsi="Calibri"/>
          <w:sz w:val="24"/>
          <w:szCs w:val="24"/>
        </w:rPr>
        <w:t xml:space="preserve">Webb, S. L., A. M. Fedynich, S. K. Yeltatzie, T. L. DeVault, and O. E. Rhodes, Jr. 2005. Survey of blood parasites in black and turkey vultures from South Carolina. </w:t>
      </w:r>
      <w:r w:rsidRPr="003571C0">
        <w:rPr>
          <w:rFonts w:ascii="Calibri" w:hAnsi="Calibri"/>
          <w:i/>
          <w:sz w:val="24"/>
          <w:szCs w:val="24"/>
        </w:rPr>
        <w:t xml:space="preserve">Southeastern Naturalist </w:t>
      </w:r>
      <w:r w:rsidRPr="003571C0">
        <w:rPr>
          <w:rFonts w:ascii="Calibri" w:hAnsi="Calibri"/>
          <w:sz w:val="24"/>
          <w:szCs w:val="24"/>
        </w:rPr>
        <w:t>4:355-360.</w:t>
      </w:r>
    </w:p>
    <w:p w:rsidR="006575E0" w:rsidRDefault="002F2547" w:rsidP="00905FC1">
      <w:pPr>
        <w:ind w:left="360" w:hanging="360"/>
        <w:rPr>
          <w:rFonts w:ascii="Calibri" w:hAnsi="Calibri"/>
          <w:bCs/>
          <w:sz w:val="24"/>
          <w:szCs w:val="24"/>
        </w:rPr>
      </w:pPr>
      <w:r w:rsidRPr="003571C0">
        <w:rPr>
          <w:rFonts w:ascii="Calibri" w:hAnsi="Calibri"/>
          <w:bCs/>
          <w:sz w:val="24"/>
          <w:szCs w:val="24"/>
        </w:rPr>
        <w:t>DeVault, T. L.</w:t>
      </w:r>
      <w:r w:rsidRPr="003571C0">
        <w:rPr>
          <w:rFonts w:ascii="Calibri" w:hAnsi="Calibri"/>
          <w:sz w:val="24"/>
          <w:szCs w:val="24"/>
        </w:rPr>
        <w:t xml:space="preserve">, B. D. Reinhart, I. L. Brisbin, Jr., and O. E. Rhodes, Jr. 2004. Home ranges of sympatric black and turkey vultures in South Carolina. </w:t>
      </w:r>
      <w:r w:rsidRPr="003571C0">
        <w:rPr>
          <w:rFonts w:ascii="Calibri" w:hAnsi="Calibri"/>
          <w:i/>
          <w:sz w:val="24"/>
          <w:szCs w:val="24"/>
        </w:rPr>
        <w:t xml:space="preserve">Condor </w:t>
      </w:r>
      <w:r w:rsidRPr="003571C0">
        <w:rPr>
          <w:rFonts w:ascii="Calibri" w:hAnsi="Calibri"/>
          <w:sz w:val="24"/>
          <w:szCs w:val="24"/>
        </w:rPr>
        <w:t>106:706-711.</w:t>
      </w:r>
    </w:p>
    <w:p w:rsidR="006575E0" w:rsidRDefault="002F2547" w:rsidP="00905FC1">
      <w:pPr>
        <w:ind w:left="360" w:hanging="360"/>
        <w:rPr>
          <w:rFonts w:ascii="Calibri" w:hAnsi="Calibri"/>
          <w:sz w:val="24"/>
          <w:szCs w:val="24"/>
        </w:rPr>
      </w:pPr>
      <w:r w:rsidRPr="003571C0">
        <w:rPr>
          <w:rFonts w:ascii="Calibri" w:hAnsi="Calibri"/>
          <w:bCs/>
          <w:sz w:val="24"/>
          <w:szCs w:val="24"/>
        </w:rPr>
        <w:t>DeVault, T. L.</w:t>
      </w:r>
      <w:r w:rsidRPr="003571C0">
        <w:rPr>
          <w:rFonts w:ascii="Calibri" w:hAnsi="Calibri"/>
          <w:sz w:val="24"/>
          <w:szCs w:val="24"/>
        </w:rPr>
        <w:t xml:space="preserve">, I. L. Brisbin, Jr., and O. E. Rhodes, Jr. 2004. Factors influencing the acquisition of rodent carrion by vertebrate scavengers and decomposers. </w:t>
      </w:r>
      <w:r w:rsidRPr="003571C0">
        <w:rPr>
          <w:rFonts w:ascii="Calibri" w:hAnsi="Calibri"/>
          <w:i/>
          <w:sz w:val="24"/>
          <w:szCs w:val="24"/>
        </w:rPr>
        <w:t xml:space="preserve">Canadian Journal of Zoology </w:t>
      </w:r>
      <w:r w:rsidRPr="003571C0">
        <w:rPr>
          <w:rFonts w:ascii="Calibri" w:hAnsi="Calibri"/>
          <w:sz w:val="24"/>
          <w:szCs w:val="24"/>
        </w:rPr>
        <w:t>82:502-509.</w:t>
      </w:r>
    </w:p>
    <w:p w:rsidR="006575E0" w:rsidRDefault="002F2547" w:rsidP="00905FC1">
      <w:pPr>
        <w:ind w:left="360" w:hanging="360"/>
        <w:rPr>
          <w:rFonts w:ascii="Calibri" w:hAnsi="Calibri"/>
          <w:sz w:val="24"/>
          <w:szCs w:val="24"/>
        </w:rPr>
      </w:pPr>
      <w:r w:rsidRPr="003571C0">
        <w:rPr>
          <w:rFonts w:ascii="Calibri" w:hAnsi="Calibri"/>
          <w:bCs/>
          <w:sz w:val="24"/>
          <w:szCs w:val="24"/>
        </w:rPr>
        <w:t>DeVault, T. L.</w:t>
      </w:r>
      <w:r w:rsidRPr="003571C0">
        <w:rPr>
          <w:rFonts w:ascii="Calibri" w:hAnsi="Calibri"/>
          <w:sz w:val="24"/>
          <w:szCs w:val="24"/>
        </w:rPr>
        <w:t xml:space="preserve">, O. E. Rhodes, Jr., and L. M. Smith. 2003. Condition indices for wintering American wigeon. </w:t>
      </w:r>
      <w:r w:rsidRPr="003571C0">
        <w:rPr>
          <w:rFonts w:ascii="Calibri" w:hAnsi="Calibri"/>
          <w:i/>
          <w:sz w:val="24"/>
          <w:szCs w:val="24"/>
        </w:rPr>
        <w:t xml:space="preserve">Wildlife Society Bulletin </w:t>
      </w:r>
      <w:r w:rsidRPr="003571C0">
        <w:rPr>
          <w:rFonts w:ascii="Calibri" w:hAnsi="Calibri"/>
          <w:sz w:val="24"/>
          <w:szCs w:val="24"/>
        </w:rPr>
        <w:t>31:1132-1137.</w:t>
      </w:r>
    </w:p>
    <w:p w:rsidR="006575E0" w:rsidRDefault="002F2547" w:rsidP="00905FC1">
      <w:pPr>
        <w:ind w:left="360" w:hanging="360"/>
        <w:rPr>
          <w:rFonts w:ascii="Calibri" w:hAnsi="Calibri"/>
          <w:sz w:val="24"/>
          <w:szCs w:val="24"/>
        </w:rPr>
      </w:pPr>
      <w:r w:rsidRPr="003571C0">
        <w:rPr>
          <w:rFonts w:ascii="Calibri" w:hAnsi="Calibri"/>
          <w:sz w:val="24"/>
          <w:szCs w:val="24"/>
        </w:rPr>
        <w:t xml:space="preserve">Senthil Kumar, K., W. W. Bowerman, </w:t>
      </w:r>
      <w:r w:rsidRPr="003571C0">
        <w:rPr>
          <w:rFonts w:ascii="Calibri" w:hAnsi="Calibri"/>
          <w:bCs/>
          <w:sz w:val="24"/>
          <w:szCs w:val="24"/>
        </w:rPr>
        <w:t>T. L. DeVault</w:t>
      </w:r>
      <w:r w:rsidRPr="003571C0">
        <w:rPr>
          <w:rFonts w:ascii="Calibri" w:hAnsi="Calibri"/>
          <w:sz w:val="24"/>
          <w:szCs w:val="24"/>
        </w:rPr>
        <w:t xml:space="preserve">, T. Takasuga, O. E. Rhodes, Jr., I. L. Brisbin, Jr., and S. Masunaga. 2003. Chlorinated hydrocarbon contaminants in blood of black and turkey vultures from the Savannah River Site, South Carolina, USA. </w:t>
      </w:r>
      <w:r w:rsidRPr="003571C0">
        <w:rPr>
          <w:rFonts w:ascii="Calibri" w:hAnsi="Calibri"/>
          <w:i/>
          <w:sz w:val="24"/>
          <w:szCs w:val="24"/>
        </w:rPr>
        <w:t xml:space="preserve">Chemosphere </w:t>
      </w:r>
      <w:r w:rsidRPr="003571C0">
        <w:rPr>
          <w:rFonts w:ascii="Calibri" w:hAnsi="Calibri"/>
          <w:sz w:val="24"/>
          <w:szCs w:val="24"/>
        </w:rPr>
        <w:t>53:173-182.</w:t>
      </w:r>
    </w:p>
    <w:p w:rsidR="006575E0" w:rsidRDefault="002F2547" w:rsidP="00905FC1">
      <w:pPr>
        <w:ind w:left="360" w:hanging="360"/>
        <w:rPr>
          <w:rFonts w:ascii="Calibri" w:hAnsi="Calibri"/>
          <w:sz w:val="24"/>
          <w:szCs w:val="24"/>
        </w:rPr>
      </w:pPr>
      <w:r w:rsidRPr="003571C0">
        <w:rPr>
          <w:rFonts w:ascii="Calibri" w:hAnsi="Calibri"/>
          <w:bCs/>
          <w:sz w:val="24"/>
          <w:szCs w:val="24"/>
        </w:rPr>
        <w:t>DeVault, T. L.</w:t>
      </w:r>
      <w:r w:rsidRPr="003571C0">
        <w:rPr>
          <w:rFonts w:ascii="Calibri" w:hAnsi="Calibri"/>
          <w:sz w:val="24"/>
          <w:szCs w:val="24"/>
        </w:rPr>
        <w:t xml:space="preserve">, W. L. Stephens, B. D. Reinhart, O. E. Rhodes, Jr., and I. L. Brisbin, Jr. 2003. Aerial telemetry accuracy in a forested landscape. </w:t>
      </w:r>
      <w:r w:rsidRPr="003571C0">
        <w:rPr>
          <w:rFonts w:ascii="Calibri" w:hAnsi="Calibri"/>
          <w:i/>
          <w:sz w:val="24"/>
          <w:szCs w:val="24"/>
        </w:rPr>
        <w:t xml:space="preserve">Journal of Raptor Research </w:t>
      </w:r>
      <w:r w:rsidRPr="003571C0">
        <w:rPr>
          <w:rFonts w:ascii="Calibri" w:hAnsi="Calibri"/>
          <w:sz w:val="24"/>
          <w:szCs w:val="24"/>
        </w:rPr>
        <w:t>37:147-151.</w:t>
      </w:r>
    </w:p>
    <w:p w:rsidR="006575E0" w:rsidRDefault="002F2547" w:rsidP="00905FC1">
      <w:pPr>
        <w:ind w:left="360" w:hanging="360"/>
        <w:rPr>
          <w:rFonts w:ascii="Calibri" w:hAnsi="Calibri"/>
          <w:sz w:val="24"/>
          <w:szCs w:val="24"/>
        </w:rPr>
      </w:pPr>
      <w:r w:rsidRPr="003571C0">
        <w:rPr>
          <w:rFonts w:ascii="Calibri" w:hAnsi="Calibri"/>
          <w:bCs/>
          <w:sz w:val="24"/>
          <w:szCs w:val="24"/>
        </w:rPr>
        <w:t>DeVault, T. L.</w:t>
      </w:r>
      <w:r w:rsidRPr="003571C0">
        <w:rPr>
          <w:rFonts w:ascii="Calibri" w:hAnsi="Calibri"/>
          <w:sz w:val="24"/>
          <w:szCs w:val="24"/>
        </w:rPr>
        <w:t xml:space="preserve">, O. E. Rhodes, Jr., and J. A. Shivik. 2003. </w:t>
      </w:r>
      <w:r w:rsidRPr="003571C0">
        <w:rPr>
          <w:rFonts w:ascii="Calibri" w:hAnsi="Calibri"/>
          <w:iCs/>
          <w:sz w:val="24"/>
          <w:szCs w:val="24"/>
        </w:rPr>
        <w:t>Scavenging by vertebrates: behavioral, ecological, and evolutionary perspectives on an important energy transfer pathway in terrestrial ecosystems</w:t>
      </w:r>
      <w:r w:rsidRPr="003571C0">
        <w:rPr>
          <w:rFonts w:ascii="Calibri" w:hAnsi="Calibri"/>
          <w:sz w:val="24"/>
          <w:szCs w:val="24"/>
        </w:rPr>
        <w:t xml:space="preserve">. </w:t>
      </w:r>
      <w:r w:rsidRPr="003571C0">
        <w:rPr>
          <w:rFonts w:ascii="Calibri" w:hAnsi="Calibri"/>
          <w:i/>
          <w:sz w:val="24"/>
          <w:szCs w:val="24"/>
        </w:rPr>
        <w:t xml:space="preserve">Oikos </w:t>
      </w:r>
      <w:r w:rsidRPr="003571C0">
        <w:rPr>
          <w:rFonts w:ascii="Calibri" w:hAnsi="Calibri"/>
          <w:sz w:val="24"/>
          <w:szCs w:val="24"/>
        </w:rPr>
        <w:t>102:225-234.</w:t>
      </w:r>
    </w:p>
    <w:p w:rsidR="006575E0" w:rsidRDefault="002F2547" w:rsidP="00905FC1">
      <w:pPr>
        <w:ind w:left="360" w:hanging="360"/>
        <w:rPr>
          <w:rFonts w:ascii="Calibri" w:hAnsi="Calibri"/>
          <w:sz w:val="24"/>
          <w:szCs w:val="24"/>
        </w:rPr>
      </w:pPr>
      <w:r w:rsidRPr="003571C0">
        <w:rPr>
          <w:rFonts w:ascii="Calibri" w:hAnsi="Calibri"/>
          <w:bCs/>
          <w:sz w:val="24"/>
          <w:szCs w:val="24"/>
        </w:rPr>
        <w:t>DeVault, T. L.</w:t>
      </w:r>
      <w:r w:rsidRPr="003571C0">
        <w:rPr>
          <w:rFonts w:ascii="Calibri" w:hAnsi="Calibri"/>
          <w:sz w:val="24"/>
          <w:szCs w:val="24"/>
        </w:rPr>
        <w:t xml:space="preserve">, and O. E. Rhodes, Jr. 2002. Identification of vertebrate scavengers of small mammal carcasses in a forested landscape. </w:t>
      </w:r>
      <w:r w:rsidRPr="003571C0">
        <w:rPr>
          <w:rFonts w:ascii="Calibri" w:hAnsi="Calibri"/>
          <w:i/>
          <w:sz w:val="24"/>
          <w:szCs w:val="24"/>
        </w:rPr>
        <w:t xml:space="preserve">Acta Theriologica </w:t>
      </w:r>
      <w:r w:rsidRPr="003571C0">
        <w:rPr>
          <w:rFonts w:ascii="Calibri" w:hAnsi="Calibri"/>
          <w:sz w:val="24"/>
          <w:szCs w:val="24"/>
        </w:rPr>
        <w:t>47:185-192.</w:t>
      </w:r>
    </w:p>
    <w:p w:rsidR="006575E0" w:rsidRDefault="002F2547" w:rsidP="00905FC1">
      <w:pPr>
        <w:ind w:left="360" w:hanging="360"/>
        <w:rPr>
          <w:rFonts w:ascii="Calibri" w:hAnsi="Calibri"/>
          <w:sz w:val="24"/>
          <w:szCs w:val="24"/>
        </w:rPr>
      </w:pPr>
      <w:r w:rsidRPr="003571C0">
        <w:rPr>
          <w:rFonts w:ascii="Calibri" w:hAnsi="Calibri"/>
          <w:bCs/>
          <w:sz w:val="24"/>
          <w:szCs w:val="24"/>
        </w:rPr>
        <w:t>DeVault, T. L.</w:t>
      </w:r>
      <w:r w:rsidRPr="003571C0">
        <w:rPr>
          <w:rFonts w:ascii="Calibri" w:hAnsi="Calibri"/>
          <w:sz w:val="24"/>
          <w:szCs w:val="24"/>
        </w:rPr>
        <w:t xml:space="preserve">, and A. R. Krochmal. 2002. Scavenging by snakes: an examination of the literature. </w:t>
      </w:r>
      <w:r w:rsidRPr="003571C0">
        <w:rPr>
          <w:rFonts w:ascii="Calibri" w:hAnsi="Calibri"/>
          <w:i/>
          <w:sz w:val="24"/>
          <w:szCs w:val="24"/>
        </w:rPr>
        <w:t xml:space="preserve">Herpetologica </w:t>
      </w:r>
      <w:r w:rsidRPr="003571C0">
        <w:rPr>
          <w:rFonts w:ascii="Calibri" w:hAnsi="Calibri"/>
          <w:sz w:val="24"/>
          <w:szCs w:val="24"/>
        </w:rPr>
        <w:t>58:429-436.</w:t>
      </w:r>
    </w:p>
    <w:p w:rsidR="006575E0" w:rsidRDefault="002F2547" w:rsidP="00905FC1">
      <w:pPr>
        <w:ind w:left="360" w:hanging="360"/>
        <w:rPr>
          <w:rFonts w:ascii="Calibri" w:hAnsi="Calibri"/>
          <w:sz w:val="24"/>
          <w:szCs w:val="24"/>
        </w:rPr>
      </w:pPr>
      <w:r w:rsidRPr="003571C0">
        <w:rPr>
          <w:rFonts w:ascii="Calibri" w:hAnsi="Calibri"/>
          <w:bCs/>
          <w:sz w:val="24"/>
          <w:szCs w:val="24"/>
        </w:rPr>
        <w:t>DeVault, T. L.</w:t>
      </w:r>
      <w:r w:rsidRPr="003571C0">
        <w:rPr>
          <w:rFonts w:ascii="Calibri" w:hAnsi="Calibri"/>
          <w:sz w:val="24"/>
          <w:szCs w:val="24"/>
        </w:rPr>
        <w:t xml:space="preserve">, P. E. Scott, R. A. Bajema, and S. L. Lima. 2002. Breeding bird communities of reclaimed coal mine grasslands in the American Midwest. </w:t>
      </w:r>
      <w:r w:rsidRPr="003571C0">
        <w:rPr>
          <w:rFonts w:ascii="Calibri" w:hAnsi="Calibri"/>
          <w:i/>
          <w:sz w:val="24"/>
          <w:szCs w:val="24"/>
        </w:rPr>
        <w:t xml:space="preserve">Journal of Field Ornithology </w:t>
      </w:r>
      <w:r w:rsidRPr="003571C0">
        <w:rPr>
          <w:rFonts w:ascii="Calibri" w:hAnsi="Calibri"/>
          <w:sz w:val="24"/>
          <w:szCs w:val="24"/>
        </w:rPr>
        <w:t>73:268-275.</w:t>
      </w:r>
    </w:p>
    <w:p w:rsidR="006575E0" w:rsidRDefault="002F2547" w:rsidP="00905FC1">
      <w:pPr>
        <w:ind w:left="360" w:hanging="360"/>
        <w:rPr>
          <w:rFonts w:ascii="Calibri" w:hAnsi="Calibri"/>
          <w:sz w:val="24"/>
          <w:szCs w:val="24"/>
        </w:rPr>
      </w:pPr>
      <w:r w:rsidRPr="003571C0">
        <w:rPr>
          <w:rFonts w:ascii="Calibri" w:hAnsi="Calibri"/>
          <w:sz w:val="24"/>
          <w:szCs w:val="24"/>
        </w:rPr>
        <w:t>Scott, P. E.,</w:t>
      </w:r>
      <w:r w:rsidRPr="003571C0">
        <w:rPr>
          <w:rFonts w:ascii="Calibri" w:hAnsi="Calibri"/>
          <w:bCs/>
          <w:sz w:val="24"/>
          <w:szCs w:val="24"/>
        </w:rPr>
        <w:t xml:space="preserve"> T. L. DeVault</w:t>
      </w:r>
      <w:r w:rsidRPr="003571C0">
        <w:rPr>
          <w:rFonts w:ascii="Calibri" w:hAnsi="Calibri"/>
          <w:sz w:val="24"/>
          <w:szCs w:val="24"/>
        </w:rPr>
        <w:t xml:space="preserve">, R. A. Bajema, and S. L. Lima. 2002. Grassland vegetation and bird abundances on reclaimed midwestern coal mines. </w:t>
      </w:r>
      <w:r w:rsidRPr="003571C0">
        <w:rPr>
          <w:rFonts w:ascii="Calibri" w:hAnsi="Calibri"/>
          <w:i/>
          <w:sz w:val="24"/>
          <w:szCs w:val="24"/>
        </w:rPr>
        <w:t xml:space="preserve">Wildlife Society Bulletin </w:t>
      </w:r>
      <w:r w:rsidRPr="003571C0">
        <w:rPr>
          <w:rFonts w:ascii="Calibri" w:hAnsi="Calibri"/>
          <w:sz w:val="24"/>
          <w:szCs w:val="24"/>
        </w:rPr>
        <w:t>30:1006-1014.</w:t>
      </w:r>
    </w:p>
    <w:p w:rsidR="006575E0" w:rsidRDefault="002F2547" w:rsidP="00905FC1">
      <w:pPr>
        <w:ind w:left="360" w:hanging="360"/>
        <w:rPr>
          <w:rFonts w:ascii="Calibri" w:hAnsi="Calibri"/>
          <w:bCs/>
          <w:iCs/>
          <w:sz w:val="24"/>
          <w:szCs w:val="24"/>
        </w:rPr>
      </w:pPr>
      <w:r w:rsidRPr="003571C0">
        <w:rPr>
          <w:rFonts w:ascii="Calibri" w:hAnsi="Calibri"/>
          <w:sz w:val="24"/>
          <w:szCs w:val="24"/>
        </w:rPr>
        <w:t xml:space="preserve">Bajema, R. A., </w:t>
      </w:r>
      <w:r w:rsidRPr="003571C0">
        <w:rPr>
          <w:rFonts w:ascii="Calibri" w:hAnsi="Calibri"/>
          <w:bCs/>
          <w:sz w:val="24"/>
          <w:szCs w:val="24"/>
        </w:rPr>
        <w:t>T. L. DeVault</w:t>
      </w:r>
      <w:r w:rsidRPr="003571C0">
        <w:rPr>
          <w:rFonts w:ascii="Calibri" w:hAnsi="Calibri"/>
          <w:sz w:val="24"/>
          <w:szCs w:val="24"/>
        </w:rPr>
        <w:t xml:space="preserve">, P. E. Scott, and S. L. Lima. 2001. </w:t>
      </w:r>
      <w:r w:rsidRPr="003571C0">
        <w:rPr>
          <w:rFonts w:ascii="Calibri" w:hAnsi="Calibri"/>
          <w:bCs/>
          <w:iCs/>
          <w:sz w:val="24"/>
          <w:szCs w:val="24"/>
        </w:rPr>
        <w:t xml:space="preserve">Reclaimed coal mine grasslands and their significance for Henslow’s sparrows in the American Midwest. </w:t>
      </w:r>
      <w:r w:rsidR="00DE7044" w:rsidRPr="003571C0">
        <w:rPr>
          <w:rFonts w:ascii="Calibri" w:hAnsi="Calibri"/>
          <w:bCs/>
          <w:i/>
          <w:iCs/>
          <w:sz w:val="24"/>
          <w:szCs w:val="24"/>
        </w:rPr>
        <w:t xml:space="preserve">The </w:t>
      </w:r>
      <w:r w:rsidRPr="003571C0">
        <w:rPr>
          <w:rFonts w:ascii="Calibri" w:hAnsi="Calibri"/>
          <w:bCs/>
          <w:i/>
          <w:iCs/>
          <w:sz w:val="24"/>
          <w:szCs w:val="24"/>
        </w:rPr>
        <w:t xml:space="preserve">Auk </w:t>
      </w:r>
      <w:r w:rsidRPr="003571C0">
        <w:rPr>
          <w:rFonts w:ascii="Calibri" w:hAnsi="Calibri"/>
          <w:bCs/>
          <w:iCs/>
          <w:sz w:val="24"/>
          <w:szCs w:val="24"/>
        </w:rPr>
        <w:t>118:422-431.</w:t>
      </w:r>
    </w:p>
    <w:p w:rsidR="006575E0" w:rsidRDefault="006575E0" w:rsidP="00905FC1">
      <w:pPr>
        <w:ind w:left="360" w:hanging="360"/>
        <w:rPr>
          <w:rFonts w:ascii="Calibri" w:hAnsi="Calibri"/>
          <w:b/>
          <w:i/>
          <w:sz w:val="24"/>
          <w:szCs w:val="24"/>
        </w:rPr>
      </w:pPr>
    </w:p>
    <w:p w:rsidR="006575E0" w:rsidRDefault="00532C29" w:rsidP="00905FC1">
      <w:pPr>
        <w:ind w:left="360" w:hanging="360"/>
        <w:rPr>
          <w:rFonts w:ascii="Calibri" w:hAnsi="Calibri"/>
          <w:b/>
          <w:i/>
          <w:sz w:val="24"/>
          <w:szCs w:val="24"/>
        </w:rPr>
      </w:pPr>
      <w:r w:rsidRPr="003571C0">
        <w:rPr>
          <w:rFonts w:ascii="Calibri" w:hAnsi="Calibri"/>
          <w:b/>
          <w:i/>
          <w:sz w:val="24"/>
          <w:szCs w:val="24"/>
        </w:rPr>
        <w:t>Peer-Edited Articles</w:t>
      </w:r>
      <w:r w:rsidR="00D7695D" w:rsidRPr="003571C0">
        <w:rPr>
          <w:rFonts w:ascii="Calibri" w:hAnsi="Calibri"/>
          <w:b/>
          <w:i/>
          <w:sz w:val="24"/>
          <w:szCs w:val="24"/>
        </w:rPr>
        <w:t xml:space="preserve">, Letters, </w:t>
      </w:r>
      <w:r w:rsidR="000B2C9C" w:rsidRPr="003571C0">
        <w:rPr>
          <w:rFonts w:ascii="Calibri" w:hAnsi="Calibri"/>
          <w:b/>
          <w:i/>
          <w:sz w:val="24"/>
          <w:szCs w:val="24"/>
        </w:rPr>
        <w:t xml:space="preserve">Outreach Materials, </w:t>
      </w:r>
      <w:r w:rsidR="00C21DC3" w:rsidRPr="003571C0">
        <w:rPr>
          <w:rFonts w:ascii="Calibri" w:hAnsi="Calibri"/>
          <w:b/>
          <w:i/>
          <w:sz w:val="24"/>
          <w:szCs w:val="24"/>
        </w:rPr>
        <w:t>Conference Proceedings</w:t>
      </w:r>
      <w:r w:rsidRPr="003571C0">
        <w:rPr>
          <w:rFonts w:ascii="Calibri" w:hAnsi="Calibri"/>
          <w:b/>
          <w:i/>
          <w:sz w:val="24"/>
          <w:szCs w:val="24"/>
        </w:rPr>
        <w:t xml:space="preserve">, </w:t>
      </w:r>
      <w:r w:rsidR="00F47F36" w:rsidRPr="003571C0">
        <w:rPr>
          <w:rFonts w:ascii="Calibri" w:hAnsi="Calibri"/>
          <w:b/>
          <w:i/>
          <w:sz w:val="24"/>
          <w:szCs w:val="24"/>
        </w:rPr>
        <w:t xml:space="preserve">Book Reviews, </w:t>
      </w:r>
      <w:r w:rsidR="0012535A" w:rsidRPr="003571C0">
        <w:rPr>
          <w:rFonts w:ascii="Calibri" w:hAnsi="Calibri"/>
          <w:b/>
          <w:i/>
          <w:sz w:val="24"/>
          <w:szCs w:val="24"/>
        </w:rPr>
        <w:t xml:space="preserve">Popular Literature, </w:t>
      </w:r>
      <w:r w:rsidRPr="003571C0">
        <w:rPr>
          <w:rFonts w:ascii="Calibri" w:hAnsi="Calibri"/>
          <w:b/>
          <w:i/>
          <w:sz w:val="24"/>
          <w:szCs w:val="24"/>
        </w:rPr>
        <w:t xml:space="preserve">and Other </w:t>
      </w:r>
      <w:r w:rsidR="002F2547" w:rsidRPr="003571C0">
        <w:rPr>
          <w:rFonts w:ascii="Calibri" w:hAnsi="Calibri"/>
          <w:b/>
          <w:i/>
          <w:sz w:val="24"/>
          <w:szCs w:val="24"/>
        </w:rPr>
        <w:t>Publication</w:t>
      </w:r>
      <w:r w:rsidR="00786364" w:rsidRPr="003571C0">
        <w:rPr>
          <w:rFonts w:ascii="Calibri" w:hAnsi="Calibri"/>
          <w:b/>
          <w:i/>
          <w:sz w:val="24"/>
          <w:szCs w:val="24"/>
        </w:rPr>
        <w:t>s</w:t>
      </w:r>
    </w:p>
    <w:p w:rsidR="006575E0" w:rsidRDefault="00CB72BA" w:rsidP="00905FC1">
      <w:pPr>
        <w:ind w:left="360" w:hanging="360"/>
        <w:rPr>
          <w:rFonts w:ascii="Calibri" w:hAnsi="Calibri"/>
          <w:i/>
          <w:sz w:val="24"/>
          <w:szCs w:val="24"/>
        </w:rPr>
      </w:pPr>
      <w:r w:rsidRPr="003571C0">
        <w:rPr>
          <w:rFonts w:ascii="Calibri" w:hAnsi="Calibri"/>
          <w:sz w:val="24"/>
          <w:szCs w:val="24"/>
        </w:rPr>
        <w:t>Benbow, M. E., P. S. Barton, M. D. Ulyshen, J. C. Beasley, T. L. DeVault, M. S. Strickland, J. K. Tomberlin, H. R. Jordan, and J. L. Pechal. 201</w:t>
      </w:r>
      <w:r w:rsidR="00393059" w:rsidRPr="003571C0">
        <w:rPr>
          <w:rFonts w:ascii="Calibri" w:hAnsi="Calibri"/>
          <w:sz w:val="24"/>
          <w:szCs w:val="24"/>
        </w:rPr>
        <w:t>9</w:t>
      </w:r>
      <w:r w:rsidRPr="003571C0">
        <w:rPr>
          <w:rFonts w:ascii="Calibri" w:hAnsi="Calibri"/>
          <w:sz w:val="24"/>
          <w:szCs w:val="24"/>
        </w:rPr>
        <w:t xml:space="preserve">. </w:t>
      </w:r>
      <w:r w:rsidR="002747A2" w:rsidRPr="003571C0">
        <w:rPr>
          <w:rFonts w:ascii="Calibri" w:hAnsi="Calibri"/>
          <w:sz w:val="24"/>
          <w:szCs w:val="24"/>
        </w:rPr>
        <w:t>Necrobiome framework for bridging decomposition ecology of autotrophically and heterotrophically derived organic matter</w:t>
      </w:r>
      <w:r w:rsidRPr="003571C0">
        <w:rPr>
          <w:rFonts w:ascii="Calibri" w:hAnsi="Calibri"/>
          <w:sz w:val="24"/>
          <w:szCs w:val="24"/>
        </w:rPr>
        <w:t xml:space="preserve">. </w:t>
      </w:r>
      <w:r w:rsidRPr="003571C0">
        <w:rPr>
          <w:rFonts w:ascii="Calibri" w:hAnsi="Calibri"/>
          <w:i/>
          <w:sz w:val="24"/>
          <w:szCs w:val="24"/>
        </w:rPr>
        <w:t>Bulletin of the Ecological Society of America</w:t>
      </w:r>
      <w:r w:rsidR="002747A2" w:rsidRPr="003571C0">
        <w:rPr>
          <w:rFonts w:ascii="Calibri" w:hAnsi="Calibri"/>
          <w:sz w:val="24"/>
          <w:szCs w:val="24"/>
        </w:rPr>
        <w:t xml:space="preserve"> 100:e01454</w:t>
      </w:r>
      <w:r w:rsidRPr="003571C0">
        <w:rPr>
          <w:rFonts w:ascii="Calibri" w:hAnsi="Calibri"/>
          <w:sz w:val="24"/>
          <w:szCs w:val="24"/>
        </w:rPr>
        <w:t>.</w:t>
      </w:r>
      <w:r w:rsidRPr="003571C0">
        <w:rPr>
          <w:rFonts w:ascii="Calibri" w:hAnsi="Calibri"/>
          <w:i/>
          <w:sz w:val="24"/>
          <w:szCs w:val="24"/>
        </w:rPr>
        <w:t xml:space="preserve"> </w:t>
      </w:r>
    </w:p>
    <w:p w:rsidR="006575E0" w:rsidRDefault="00AC7403" w:rsidP="00905FC1">
      <w:pPr>
        <w:ind w:left="360" w:hanging="360"/>
        <w:rPr>
          <w:rFonts w:ascii="Calibri" w:hAnsi="Calibri"/>
          <w:sz w:val="24"/>
          <w:szCs w:val="24"/>
        </w:rPr>
      </w:pPr>
      <w:r w:rsidRPr="003571C0">
        <w:rPr>
          <w:rFonts w:ascii="Calibri" w:hAnsi="Calibri"/>
          <w:sz w:val="24"/>
          <w:szCs w:val="24"/>
        </w:rPr>
        <w:t>DeVault, T. L., P. A. Block, and M. Hillesheim. 2017. Solar photovoltaic arrays and Bird/Animal Aircraft Strike Hazard. U.S. Department of the Navy Fact Sheet, Renewable Energy Program Office.</w:t>
      </w:r>
    </w:p>
    <w:p w:rsidR="006575E0" w:rsidRDefault="004853BF" w:rsidP="00905FC1">
      <w:pPr>
        <w:ind w:left="360" w:hanging="360"/>
        <w:rPr>
          <w:rFonts w:ascii="Calibri" w:hAnsi="Calibri"/>
          <w:sz w:val="24"/>
          <w:szCs w:val="24"/>
        </w:rPr>
      </w:pPr>
      <w:r w:rsidRPr="003571C0">
        <w:rPr>
          <w:rFonts w:ascii="Calibri" w:hAnsi="Calibri"/>
          <w:sz w:val="24"/>
          <w:szCs w:val="24"/>
        </w:rPr>
        <w:t xml:space="preserve">DeVault, T. L., B. F. Blackwell, J. </w:t>
      </w:r>
      <w:r w:rsidR="00A30B71" w:rsidRPr="003571C0">
        <w:rPr>
          <w:rFonts w:ascii="Calibri" w:hAnsi="Calibri"/>
          <w:sz w:val="24"/>
          <w:szCs w:val="24"/>
        </w:rPr>
        <w:t>L. Belant, and M. J. Begier. 201</w:t>
      </w:r>
      <w:r w:rsidR="00CD4C0F" w:rsidRPr="003571C0">
        <w:rPr>
          <w:rFonts w:ascii="Calibri" w:hAnsi="Calibri"/>
          <w:sz w:val="24"/>
          <w:szCs w:val="24"/>
        </w:rPr>
        <w:t>7</w:t>
      </w:r>
      <w:r w:rsidR="00A30B71" w:rsidRPr="003571C0">
        <w:rPr>
          <w:rFonts w:ascii="Calibri" w:hAnsi="Calibri"/>
          <w:sz w:val="24"/>
          <w:szCs w:val="24"/>
        </w:rPr>
        <w:t>. Wildlife at Airports. Wildlife Damage Management Technical Series. USDA, APHIS, WS Nationa</w:t>
      </w:r>
      <w:r w:rsidR="003A5B11" w:rsidRPr="003571C0">
        <w:rPr>
          <w:rFonts w:ascii="Calibri" w:hAnsi="Calibri"/>
          <w:sz w:val="24"/>
          <w:szCs w:val="24"/>
        </w:rPr>
        <w:t xml:space="preserve">l Wildlife Research Center. Fort </w:t>
      </w:r>
      <w:r w:rsidR="00A30B71" w:rsidRPr="003571C0">
        <w:rPr>
          <w:rFonts w:ascii="Calibri" w:hAnsi="Calibri"/>
          <w:sz w:val="24"/>
          <w:szCs w:val="24"/>
        </w:rPr>
        <w:t xml:space="preserve">Collins, Colorado. </w:t>
      </w:r>
      <w:r w:rsidR="00CD4C0F" w:rsidRPr="003571C0">
        <w:rPr>
          <w:rFonts w:ascii="Calibri" w:hAnsi="Calibri"/>
          <w:sz w:val="24"/>
          <w:szCs w:val="24"/>
        </w:rPr>
        <w:t>19</w:t>
      </w:r>
      <w:r w:rsidR="00A30B71" w:rsidRPr="003571C0">
        <w:rPr>
          <w:rFonts w:ascii="Calibri" w:hAnsi="Calibri"/>
          <w:sz w:val="24"/>
          <w:szCs w:val="24"/>
        </w:rPr>
        <w:t xml:space="preserve"> pp. </w:t>
      </w:r>
    </w:p>
    <w:p w:rsidR="006575E0" w:rsidRDefault="00442BB1" w:rsidP="00905FC1">
      <w:pPr>
        <w:ind w:left="360" w:hanging="360"/>
        <w:rPr>
          <w:rFonts w:ascii="Calibri" w:hAnsi="Calibri"/>
          <w:sz w:val="24"/>
          <w:szCs w:val="24"/>
        </w:rPr>
      </w:pPr>
      <w:r w:rsidRPr="003571C0">
        <w:rPr>
          <w:rFonts w:ascii="Calibri" w:hAnsi="Calibri"/>
          <w:sz w:val="24"/>
          <w:szCs w:val="24"/>
        </w:rPr>
        <w:t xml:space="preserve">Conkling, T. J., J. A. Martin, J. L. Belant, and T. L. DeVault. 2015. Spatiotemporal dynamics in identification of aircraft-bird strikes. </w:t>
      </w:r>
      <w:r w:rsidRPr="003571C0">
        <w:rPr>
          <w:rFonts w:ascii="Calibri" w:hAnsi="Calibri"/>
          <w:i/>
          <w:sz w:val="24"/>
          <w:szCs w:val="24"/>
        </w:rPr>
        <w:t>Transportation Research Record: Journal of the Transportation Research Board</w:t>
      </w:r>
      <w:r w:rsidRPr="003571C0">
        <w:rPr>
          <w:rFonts w:ascii="Calibri" w:hAnsi="Calibri"/>
          <w:sz w:val="24"/>
          <w:szCs w:val="24"/>
        </w:rPr>
        <w:t xml:space="preserve"> 2471:19-25.</w:t>
      </w:r>
    </w:p>
    <w:p w:rsidR="006575E0" w:rsidRDefault="00F96240" w:rsidP="00905FC1">
      <w:pPr>
        <w:ind w:left="360" w:hanging="360"/>
        <w:rPr>
          <w:rFonts w:ascii="Calibri" w:hAnsi="Calibri"/>
          <w:sz w:val="24"/>
          <w:szCs w:val="24"/>
        </w:rPr>
      </w:pPr>
      <w:r w:rsidRPr="003571C0">
        <w:rPr>
          <w:rFonts w:ascii="Calibri" w:hAnsi="Calibri"/>
          <w:sz w:val="24"/>
          <w:szCs w:val="24"/>
        </w:rPr>
        <w:t xml:space="preserve">DeVault, T. L. </w:t>
      </w:r>
      <w:r w:rsidR="00480962" w:rsidRPr="003571C0">
        <w:rPr>
          <w:rFonts w:ascii="Calibri" w:hAnsi="Calibri"/>
          <w:sz w:val="24"/>
          <w:szCs w:val="24"/>
        </w:rPr>
        <w:t>2015</w:t>
      </w:r>
      <w:r w:rsidRPr="003571C0">
        <w:rPr>
          <w:rFonts w:ascii="Calibri" w:hAnsi="Calibri"/>
          <w:sz w:val="24"/>
          <w:szCs w:val="24"/>
        </w:rPr>
        <w:t xml:space="preserve">. </w:t>
      </w:r>
      <w:r w:rsidR="00480962" w:rsidRPr="003571C0">
        <w:rPr>
          <w:rFonts w:ascii="Calibri" w:hAnsi="Calibri"/>
          <w:sz w:val="24"/>
          <w:szCs w:val="24"/>
        </w:rPr>
        <w:t>Reprioritizing avian conservation efforts</w:t>
      </w:r>
      <w:r w:rsidRPr="003571C0">
        <w:rPr>
          <w:rFonts w:ascii="Calibri" w:hAnsi="Calibri"/>
          <w:sz w:val="24"/>
          <w:szCs w:val="24"/>
        </w:rPr>
        <w:t xml:space="preserve">. </w:t>
      </w:r>
      <w:r w:rsidR="00480962" w:rsidRPr="003571C0">
        <w:rPr>
          <w:rFonts w:ascii="Calibri" w:hAnsi="Calibri"/>
          <w:i/>
          <w:sz w:val="24"/>
          <w:szCs w:val="24"/>
        </w:rPr>
        <w:t>Human-Wildlife Interactions</w:t>
      </w:r>
      <w:r w:rsidR="00A92D13" w:rsidRPr="003571C0">
        <w:rPr>
          <w:rFonts w:ascii="Calibri" w:hAnsi="Calibri"/>
          <w:sz w:val="24"/>
          <w:szCs w:val="24"/>
        </w:rPr>
        <w:t xml:space="preserve"> 9</w:t>
      </w:r>
      <w:r w:rsidRPr="003571C0">
        <w:rPr>
          <w:rFonts w:ascii="Calibri" w:hAnsi="Calibri"/>
          <w:sz w:val="24"/>
          <w:szCs w:val="24"/>
        </w:rPr>
        <w:t>:</w:t>
      </w:r>
      <w:r w:rsidR="00FA22A8" w:rsidRPr="003571C0">
        <w:rPr>
          <w:rFonts w:ascii="Calibri" w:hAnsi="Calibri"/>
          <w:sz w:val="24"/>
          <w:szCs w:val="24"/>
        </w:rPr>
        <w:t>1</w:t>
      </w:r>
      <w:r w:rsidR="00BB32EE" w:rsidRPr="003571C0">
        <w:rPr>
          <w:rFonts w:ascii="Calibri" w:hAnsi="Calibri"/>
          <w:sz w:val="24"/>
          <w:szCs w:val="24"/>
        </w:rPr>
        <w:t>50-151</w:t>
      </w:r>
      <w:r w:rsidR="00FA22A8" w:rsidRPr="003571C0">
        <w:rPr>
          <w:rFonts w:ascii="Calibri" w:hAnsi="Calibri"/>
          <w:sz w:val="24"/>
          <w:szCs w:val="24"/>
        </w:rPr>
        <w:t>.</w:t>
      </w:r>
    </w:p>
    <w:p w:rsidR="006575E0" w:rsidRDefault="00B05AF0" w:rsidP="00905FC1">
      <w:pPr>
        <w:ind w:left="360" w:hanging="360"/>
        <w:rPr>
          <w:rFonts w:ascii="Calibri" w:hAnsi="Calibri"/>
          <w:sz w:val="24"/>
          <w:szCs w:val="24"/>
        </w:rPr>
      </w:pPr>
      <w:r w:rsidRPr="003571C0">
        <w:rPr>
          <w:rFonts w:ascii="Calibri" w:hAnsi="Calibri"/>
          <w:sz w:val="24"/>
          <w:szCs w:val="24"/>
        </w:rPr>
        <w:lastRenderedPageBreak/>
        <w:t xml:space="preserve">Abernethy, E. F., </w:t>
      </w:r>
      <w:r w:rsidR="00923DB4" w:rsidRPr="003571C0">
        <w:rPr>
          <w:rFonts w:ascii="Calibri" w:hAnsi="Calibri"/>
          <w:sz w:val="24"/>
          <w:szCs w:val="24"/>
        </w:rPr>
        <w:t xml:space="preserve">K. L. Turner, J. C. Beasley, T. L. DeVault, W. C. Pitt, and </w:t>
      </w:r>
      <w:r w:rsidRPr="003571C0">
        <w:rPr>
          <w:rFonts w:ascii="Calibri" w:hAnsi="Calibri"/>
          <w:sz w:val="24"/>
          <w:szCs w:val="24"/>
        </w:rPr>
        <w:t>O. E. Rhodes, Jr. 2014. Impacts of invasive species on ecosystem energy flow on the Big Island of Hawai’i: Excuse me</w:t>
      </w:r>
      <w:r w:rsidR="00DA63A3" w:rsidRPr="003571C0">
        <w:rPr>
          <w:rFonts w:ascii="Calibri" w:hAnsi="Calibri"/>
          <w:sz w:val="24"/>
          <w:szCs w:val="24"/>
        </w:rPr>
        <w:t>,</w:t>
      </w:r>
      <w:r w:rsidRPr="003571C0">
        <w:rPr>
          <w:rFonts w:ascii="Calibri" w:hAnsi="Calibri"/>
          <w:sz w:val="24"/>
          <w:szCs w:val="24"/>
        </w:rPr>
        <w:t xml:space="preserve"> but are you going to eat that cane toad? </w:t>
      </w:r>
      <w:r w:rsidRPr="003571C0">
        <w:rPr>
          <w:rFonts w:ascii="Calibri" w:hAnsi="Calibri"/>
          <w:i/>
          <w:sz w:val="24"/>
          <w:szCs w:val="24"/>
        </w:rPr>
        <w:t>Proceedings of the 26</w:t>
      </w:r>
      <w:r w:rsidRPr="003571C0">
        <w:rPr>
          <w:rFonts w:ascii="Calibri" w:hAnsi="Calibri"/>
          <w:i/>
          <w:sz w:val="24"/>
          <w:szCs w:val="24"/>
          <w:vertAlign w:val="superscript"/>
        </w:rPr>
        <w:t>th</w:t>
      </w:r>
      <w:r w:rsidRPr="003571C0">
        <w:rPr>
          <w:rFonts w:ascii="Calibri" w:hAnsi="Calibri"/>
          <w:i/>
          <w:sz w:val="24"/>
          <w:szCs w:val="24"/>
        </w:rPr>
        <w:t xml:space="preserve"> Vertebrate Pest Conference</w:t>
      </w:r>
      <w:r w:rsidRPr="003571C0">
        <w:rPr>
          <w:rFonts w:ascii="Calibri" w:hAnsi="Calibri"/>
          <w:sz w:val="24"/>
          <w:szCs w:val="24"/>
        </w:rPr>
        <w:t xml:space="preserve">: </w:t>
      </w:r>
      <w:r w:rsidR="00923DB4" w:rsidRPr="003571C0">
        <w:rPr>
          <w:rFonts w:ascii="Calibri" w:hAnsi="Calibri"/>
          <w:sz w:val="24"/>
          <w:szCs w:val="24"/>
        </w:rPr>
        <w:t>40-42</w:t>
      </w:r>
      <w:r w:rsidRPr="003571C0">
        <w:rPr>
          <w:rFonts w:ascii="Calibri" w:hAnsi="Calibri"/>
          <w:sz w:val="24"/>
          <w:szCs w:val="24"/>
        </w:rPr>
        <w:t>.</w:t>
      </w:r>
    </w:p>
    <w:p w:rsidR="006575E0" w:rsidRDefault="00B05AF0" w:rsidP="00905FC1">
      <w:pPr>
        <w:ind w:left="360" w:hanging="360"/>
        <w:rPr>
          <w:rFonts w:ascii="Calibri" w:hAnsi="Calibri"/>
          <w:sz w:val="24"/>
          <w:szCs w:val="24"/>
        </w:rPr>
      </w:pPr>
      <w:r w:rsidRPr="003571C0">
        <w:rPr>
          <w:rFonts w:ascii="Calibri" w:hAnsi="Calibri"/>
          <w:sz w:val="24"/>
          <w:szCs w:val="24"/>
        </w:rPr>
        <w:t xml:space="preserve">DeVault, T. L. 2014. </w:t>
      </w:r>
      <w:r w:rsidRPr="003571C0">
        <w:rPr>
          <w:rFonts w:ascii="Calibri" w:hAnsi="Calibri"/>
          <w:i/>
          <w:sz w:val="24"/>
          <w:szCs w:val="24"/>
        </w:rPr>
        <w:t>Review of</w:t>
      </w:r>
      <w:r w:rsidRPr="003571C0">
        <w:rPr>
          <w:rFonts w:ascii="Calibri" w:hAnsi="Calibri"/>
          <w:sz w:val="24"/>
          <w:szCs w:val="24"/>
        </w:rPr>
        <w:t xml:space="preserve"> </w:t>
      </w:r>
      <w:r w:rsidRPr="003571C0">
        <w:rPr>
          <w:rFonts w:ascii="Calibri" w:hAnsi="Calibri"/>
          <w:sz w:val="24"/>
          <w:szCs w:val="24"/>
          <w:u w:val="single"/>
        </w:rPr>
        <w:t>Wildlife Damage Management: Prevention, Problem Solving &amp; Conflict Resolution</w:t>
      </w:r>
      <w:r w:rsidRPr="003571C0">
        <w:rPr>
          <w:rFonts w:ascii="Calibri" w:hAnsi="Calibri"/>
          <w:sz w:val="24"/>
          <w:szCs w:val="24"/>
        </w:rPr>
        <w:t xml:space="preserve">, by R. F. Reidinger, Jr., and J. E. Miller. Johns Hopkins University Press, 243 pp. </w:t>
      </w:r>
      <w:r w:rsidRPr="003571C0">
        <w:rPr>
          <w:rFonts w:ascii="Calibri" w:hAnsi="Calibri"/>
          <w:i/>
          <w:sz w:val="24"/>
          <w:szCs w:val="24"/>
        </w:rPr>
        <w:t>Human-Wildlife Interactions</w:t>
      </w:r>
      <w:r w:rsidRPr="003571C0">
        <w:rPr>
          <w:rFonts w:ascii="Calibri" w:hAnsi="Calibri"/>
          <w:sz w:val="24"/>
          <w:szCs w:val="24"/>
        </w:rPr>
        <w:t xml:space="preserve"> 8:296-297.</w:t>
      </w:r>
    </w:p>
    <w:p w:rsidR="006575E0" w:rsidRDefault="0015444F" w:rsidP="00905FC1">
      <w:pPr>
        <w:ind w:left="360" w:hanging="360"/>
        <w:rPr>
          <w:rFonts w:ascii="Calibri" w:hAnsi="Calibri"/>
          <w:sz w:val="24"/>
          <w:szCs w:val="24"/>
        </w:rPr>
      </w:pPr>
      <w:r w:rsidRPr="003571C0">
        <w:rPr>
          <w:rFonts w:ascii="Calibri" w:hAnsi="Calibri"/>
          <w:sz w:val="24"/>
          <w:szCs w:val="24"/>
        </w:rPr>
        <w:t>Seamans, T. W., B. F. Blackwell, and T. L. DeVault. 2013. Brown-headed cowbird (</w:t>
      </w:r>
      <w:r w:rsidRPr="003571C0">
        <w:rPr>
          <w:rFonts w:ascii="Calibri" w:hAnsi="Calibri"/>
          <w:i/>
          <w:sz w:val="24"/>
          <w:szCs w:val="24"/>
        </w:rPr>
        <w:t>Molothrus ater</w:t>
      </w:r>
      <w:r w:rsidRPr="003571C0">
        <w:rPr>
          <w:rFonts w:ascii="Calibri" w:hAnsi="Calibri"/>
          <w:sz w:val="24"/>
          <w:szCs w:val="24"/>
        </w:rPr>
        <w:t xml:space="preserve">) response to pyrotechnics and lethal </w:t>
      </w:r>
      <w:r w:rsidR="00906428" w:rsidRPr="003571C0">
        <w:rPr>
          <w:rFonts w:ascii="Calibri" w:hAnsi="Calibri"/>
          <w:sz w:val="24"/>
          <w:szCs w:val="24"/>
        </w:rPr>
        <w:t>removal</w:t>
      </w:r>
      <w:r w:rsidRPr="003571C0">
        <w:rPr>
          <w:rFonts w:ascii="Calibri" w:hAnsi="Calibri"/>
          <w:sz w:val="24"/>
          <w:szCs w:val="24"/>
        </w:rPr>
        <w:t xml:space="preserve"> in a controlled setting. </w:t>
      </w:r>
      <w:r w:rsidRPr="003571C0">
        <w:rPr>
          <w:rFonts w:ascii="Calibri" w:hAnsi="Calibri"/>
          <w:i/>
          <w:sz w:val="24"/>
          <w:szCs w:val="24"/>
        </w:rPr>
        <w:t>Proceedings of the 15</w:t>
      </w:r>
      <w:r w:rsidRPr="003571C0">
        <w:rPr>
          <w:rFonts w:ascii="Calibri" w:hAnsi="Calibri"/>
          <w:i/>
          <w:sz w:val="24"/>
          <w:szCs w:val="24"/>
          <w:vertAlign w:val="superscript"/>
        </w:rPr>
        <w:t>th</w:t>
      </w:r>
      <w:r w:rsidRPr="003571C0">
        <w:rPr>
          <w:rFonts w:ascii="Calibri" w:hAnsi="Calibri"/>
          <w:i/>
          <w:sz w:val="24"/>
          <w:szCs w:val="24"/>
        </w:rPr>
        <w:t xml:space="preserve"> Wildlife Damage Management Conference</w:t>
      </w:r>
      <w:r w:rsidRPr="003571C0">
        <w:rPr>
          <w:rFonts w:ascii="Calibri" w:hAnsi="Calibri"/>
          <w:sz w:val="24"/>
          <w:szCs w:val="24"/>
        </w:rPr>
        <w:t xml:space="preserve">: </w:t>
      </w:r>
      <w:r w:rsidR="005911B3" w:rsidRPr="003571C0">
        <w:rPr>
          <w:rFonts w:ascii="Calibri" w:hAnsi="Calibri"/>
          <w:sz w:val="24"/>
          <w:szCs w:val="24"/>
        </w:rPr>
        <w:t>56-62.</w:t>
      </w:r>
    </w:p>
    <w:p w:rsidR="006575E0" w:rsidRDefault="003C2274" w:rsidP="00905FC1">
      <w:pPr>
        <w:ind w:left="360" w:hanging="360"/>
        <w:rPr>
          <w:rFonts w:ascii="Calibri" w:hAnsi="Calibri"/>
          <w:sz w:val="24"/>
          <w:szCs w:val="24"/>
        </w:rPr>
      </w:pPr>
      <w:r w:rsidRPr="003571C0">
        <w:rPr>
          <w:rFonts w:ascii="Calibri" w:hAnsi="Calibri"/>
          <w:sz w:val="24"/>
          <w:szCs w:val="24"/>
        </w:rPr>
        <w:t xml:space="preserve">DeVault, T. L., M. J. Begier, J. L. Belant, B. F. Blackwell, R. A. Dolbeer, J. A. Martin, T. W. Seamans, and B. E. Washburn. 2013. Rethinking airport land-cover paradigms: agriculture, grass, and wildlife hazards. </w:t>
      </w:r>
      <w:r w:rsidRPr="003571C0">
        <w:rPr>
          <w:rFonts w:ascii="Calibri" w:hAnsi="Calibri"/>
          <w:i/>
          <w:sz w:val="24"/>
          <w:szCs w:val="24"/>
        </w:rPr>
        <w:t>Human-Wildlife Interactions</w:t>
      </w:r>
      <w:r w:rsidR="00424044" w:rsidRPr="003571C0">
        <w:rPr>
          <w:rFonts w:ascii="Calibri" w:hAnsi="Calibri"/>
          <w:sz w:val="24"/>
          <w:szCs w:val="24"/>
        </w:rPr>
        <w:t xml:space="preserve"> 7</w:t>
      </w:r>
      <w:r w:rsidRPr="003571C0">
        <w:rPr>
          <w:rFonts w:ascii="Calibri" w:hAnsi="Calibri"/>
          <w:sz w:val="24"/>
          <w:szCs w:val="24"/>
        </w:rPr>
        <w:t>:</w:t>
      </w:r>
      <w:r w:rsidR="00424044" w:rsidRPr="003571C0">
        <w:rPr>
          <w:rFonts w:ascii="Calibri" w:hAnsi="Calibri"/>
          <w:sz w:val="24"/>
          <w:szCs w:val="24"/>
        </w:rPr>
        <w:t>10-15</w:t>
      </w:r>
      <w:r w:rsidRPr="003571C0">
        <w:rPr>
          <w:rFonts w:ascii="Calibri" w:hAnsi="Calibri"/>
          <w:sz w:val="24"/>
          <w:szCs w:val="24"/>
        </w:rPr>
        <w:t>.</w:t>
      </w:r>
    </w:p>
    <w:p w:rsidR="006575E0" w:rsidRDefault="002B5927" w:rsidP="00905FC1">
      <w:pPr>
        <w:ind w:left="360" w:hanging="360"/>
        <w:rPr>
          <w:rFonts w:ascii="Calibri" w:hAnsi="Calibri"/>
          <w:sz w:val="24"/>
          <w:szCs w:val="24"/>
        </w:rPr>
      </w:pPr>
      <w:r w:rsidRPr="003571C0">
        <w:rPr>
          <w:rFonts w:ascii="Calibri" w:hAnsi="Calibri"/>
          <w:sz w:val="24"/>
          <w:szCs w:val="24"/>
        </w:rPr>
        <w:t xml:space="preserve">Keirn, G., J. Cepek, B. F. Blackwell, and T. L. DeVault. 2010. </w:t>
      </w:r>
      <w:r w:rsidR="00995EF5" w:rsidRPr="003571C0">
        <w:rPr>
          <w:rFonts w:ascii="Calibri" w:hAnsi="Calibri"/>
          <w:sz w:val="24"/>
          <w:szCs w:val="24"/>
        </w:rPr>
        <w:t xml:space="preserve">On a quest for safer skies: managing </w:t>
      </w:r>
      <w:r w:rsidR="00F21F21" w:rsidRPr="003571C0">
        <w:rPr>
          <w:rFonts w:ascii="Calibri" w:hAnsi="Calibri"/>
          <w:sz w:val="24"/>
          <w:szCs w:val="24"/>
        </w:rPr>
        <w:t xml:space="preserve">the growing threat of </w:t>
      </w:r>
      <w:r w:rsidR="00995EF5" w:rsidRPr="003571C0">
        <w:rPr>
          <w:rFonts w:ascii="Calibri" w:hAnsi="Calibri"/>
          <w:sz w:val="24"/>
          <w:szCs w:val="24"/>
        </w:rPr>
        <w:t>wildlife hazards to aviation</w:t>
      </w:r>
      <w:r w:rsidRPr="003571C0">
        <w:rPr>
          <w:rFonts w:ascii="Calibri" w:hAnsi="Calibri"/>
          <w:sz w:val="24"/>
          <w:szCs w:val="24"/>
        </w:rPr>
        <w:t xml:space="preserve">. </w:t>
      </w:r>
      <w:r w:rsidRPr="003571C0">
        <w:rPr>
          <w:rFonts w:ascii="Calibri" w:hAnsi="Calibri"/>
          <w:i/>
          <w:sz w:val="24"/>
          <w:szCs w:val="24"/>
        </w:rPr>
        <w:t>The Wildlife Professional</w:t>
      </w:r>
      <w:r w:rsidRPr="003571C0">
        <w:rPr>
          <w:rFonts w:ascii="Calibri" w:hAnsi="Calibri"/>
          <w:sz w:val="24"/>
          <w:szCs w:val="24"/>
        </w:rPr>
        <w:t xml:space="preserve"> </w:t>
      </w:r>
      <w:r w:rsidR="00F21F21" w:rsidRPr="003571C0">
        <w:rPr>
          <w:rFonts w:ascii="Calibri" w:hAnsi="Calibri"/>
          <w:sz w:val="24"/>
          <w:szCs w:val="24"/>
        </w:rPr>
        <w:t>4(2):52-55</w:t>
      </w:r>
      <w:r w:rsidRPr="003571C0">
        <w:rPr>
          <w:rFonts w:ascii="Calibri" w:hAnsi="Calibri"/>
          <w:sz w:val="24"/>
          <w:szCs w:val="24"/>
        </w:rPr>
        <w:t>.</w:t>
      </w:r>
    </w:p>
    <w:p w:rsidR="006575E0" w:rsidRDefault="008258CA" w:rsidP="00905FC1">
      <w:pPr>
        <w:ind w:left="360" w:hanging="360"/>
        <w:rPr>
          <w:rFonts w:ascii="Calibri" w:hAnsi="Calibri"/>
          <w:sz w:val="24"/>
          <w:szCs w:val="24"/>
        </w:rPr>
      </w:pPr>
      <w:r w:rsidRPr="003571C0">
        <w:rPr>
          <w:rFonts w:ascii="Calibri" w:hAnsi="Calibri"/>
          <w:sz w:val="24"/>
          <w:szCs w:val="24"/>
        </w:rPr>
        <w:t xml:space="preserve">DeVault, T. L., J. E. Kubel, O. E. Rhodes, Jr., and R. A. Dolbeer. </w:t>
      </w:r>
      <w:r w:rsidR="00382152" w:rsidRPr="003571C0">
        <w:rPr>
          <w:rFonts w:ascii="Calibri" w:hAnsi="Calibri"/>
          <w:sz w:val="24"/>
          <w:szCs w:val="24"/>
        </w:rPr>
        <w:t xml:space="preserve">2009. </w:t>
      </w:r>
      <w:r w:rsidRPr="003571C0">
        <w:rPr>
          <w:rFonts w:ascii="Calibri" w:hAnsi="Calibri"/>
          <w:sz w:val="24"/>
          <w:szCs w:val="24"/>
        </w:rPr>
        <w:t xml:space="preserve">Habitat and bird communities at small airports in the midwestern USA. </w:t>
      </w:r>
      <w:r w:rsidRPr="003571C0">
        <w:rPr>
          <w:rFonts w:ascii="Calibri" w:hAnsi="Calibri"/>
          <w:i/>
          <w:sz w:val="24"/>
          <w:szCs w:val="24"/>
        </w:rPr>
        <w:t>Proceedings of the 13</w:t>
      </w:r>
      <w:r w:rsidRPr="003571C0">
        <w:rPr>
          <w:rFonts w:ascii="Calibri" w:hAnsi="Calibri"/>
          <w:i/>
          <w:sz w:val="24"/>
          <w:szCs w:val="24"/>
          <w:vertAlign w:val="superscript"/>
        </w:rPr>
        <w:t>th</w:t>
      </w:r>
      <w:r w:rsidRPr="003571C0">
        <w:rPr>
          <w:rFonts w:ascii="Calibri" w:hAnsi="Calibri"/>
          <w:i/>
          <w:sz w:val="24"/>
          <w:szCs w:val="24"/>
        </w:rPr>
        <w:t xml:space="preserve"> Wildlife Damage Management Conference</w:t>
      </w:r>
      <w:r w:rsidRPr="003571C0">
        <w:rPr>
          <w:rFonts w:ascii="Calibri" w:hAnsi="Calibri"/>
          <w:sz w:val="24"/>
          <w:szCs w:val="24"/>
        </w:rPr>
        <w:t>:</w:t>
      </w:r>
      <w:r w:rsidR="00F21F21" w:rsidRPr="003571C0">
        <w:rPr>
          <w:rFonts w:ascii="Calibri" w:hAnsi="Calibri"/>
          <w:sz w:val="24"/>
          <w:szCs w:val="24"/>
        </w:rPr>
        <w:t xml:space="preserve"> </w:t>
      </w:r>
      <w:r w:rsidR="00382152" w:rsidRPr="003571C0">
        <w:rPr>
          <w:rFonts w:ascii="Calibri" w:hAnsi="Calibri"/>
          <w:sz w:val="24"/>
          <w:szCs w:val="24"/>
        </w:rPr>
        <w:t>137-145</w:t>
      </w:r>
      <w:r w:rsidRPr="003571C0">
        <w:rPr>
          <w:rFonts w:ascii="Calibri" w:hAnsi="Calibri"/>
          <w:sz w:val="24"/>
          <w:szCs w:val="24"/>
        </w:rPr>
        <w:t>.</w:t>
      </w:r>
    </w:p>
    <w:p w:rsidR="006575E0" w:rsidRDefault="00E62902" w:rsidP="00905FC1">
      <w:pPr>
        <w:ind w:left="360" w:hanging="360"/>
        <w:rPr>
          <w:rFonts w:ascii="Calibri" w:hAnsi="Calibri"/>
          <w:sz w:val="24"/>
          <w:szCs w:val="24"/>
        </w:rPr>
      </w:pPr>
      <w:r w:rsidRPr="003571C0">
        <w:rPr>
          <w:rFonts w:ascii="Calibri" w:hAnsi="Calibri"/>
          <w:sz w:val="24"/>
          <w:szCs w:val="24"/>
        </w:rPr>
        <w:t xml:space="preserve">Blackwell, B. F., and T. L. DeVault. 2009. Richard A. Dolbeer: scientist, innovator, manager, and mentor. </w:t>
      </w:r>
      <w:r w:rsidRPr="003571C0">
        <w:rPr>
          <w:rFonts w:ascii="Calibri" w:hAnsi="Calibri"/>
          <w:i/>
          <w:sz w:val="24"/>
          <w:szCs w:val="24"/>
        </w:rPr>
        <w:t>Human-Wildlife Conflicts</w:t>
      </w:r>
      <w:r w:rsidRPr="003571C0">
        <w:rPr>
          <w:rFonts w:ascii="Calibri" w:hAnsi="Calibri"/>
          <w:sz w:val="24"/>
          <w:szCs w:val="24"/>
        </w:rPr>
        <w:t xml:space="preserve"> 3:</w:t>
      </w:r>
      <w:r w:rsidR="00CF7745" w:rsidRPr="003571C0">
        <w:rPr>
          <w:rFonts w:ascii="Calibri" w:hAnsi="Calibri"/>
          <w:sz w:val="24"/>
          <w:szCs w:val="24"/>
        </w:rPr>
        <w:t>296-297</w:t>
      </w:r>
      <w:r w:rsidRPr="003571C0">
        <w:rPr>
          <w:rFonts w:ascii="Calibri" w:hAnsi="Calibri"/>
          <w:sz w:val="24"/>
          <w:szCs w:val="24"/>
        </w:rPr>
        <w:t>.</w:t>
      </w:r>
    </w:p>
    <w:p w:rsidR="006575E0" w:rsidRDefault="00717E64" w:rsidP="00905FC1">
      <w:pPr>
        <w:ind w:left="360" w:hanging="360"/>
        <w:rPr>
          <w:rFonts w:ascii="Calibri" w:hAnsi="Calibri"/>
          <w:sz w:val="24"/>
          <w:szCs w:val="24"/>
        </w:rPr>
      </w:pPr>
      <w:r w:rsidRPr="003571C0">
        <w:rPr>
          <w:rFonts w:ascii="Calibri" w:hAnsi="Calibri"/>
          <w:sz w:val="24"/>
          <w:szCs w:val="24"/>
        </w:rPr>
        <w:t xml:space="preserve">Chipman, R. B., T. L. DeVault, D. Slate, K. J. Preusser, M. S. Carrara, and J. W. Friers. </w:t>
      </w:r>
      <w:r w:rsidR="00654481" w:rsidRPr="003571C0">
        <w:rPr>
          <w:rFonts w:ascii="Calibri" w:hAnsi="Calibri"/>
          <w:sz w:val="24"/>
          <w:szCs w:val="24"/>
        </w:rPr>
        <w:t>2008</w:t>
      </w:r>
      <w:r w:rsidRPr="003571C0">
        <w:rPr>
          <w:rFonts w:ascii="Calibri" w:hAnsi="Calibri"/>
          <w:sz w:val="24"/>
          <w:szCs w:val="24"/>
        </w:rPr>
        <w:t xml:space="preserve">. Non-lethal management to reduce conflicts with winter urban crow roosts in New York, 2002-2007. </w:t>
      </w:r>
      <w:r w:rsidRPr="003571C0">
        <w:rPr>
          <w:rFonts w:ascii="Calibri" w:hAnsi="Calibri"/>
          <w:i/>
          <w:sz w:val="24"/>
          <w:szCs w:val="24"/>
        </w:rPr>
        <w:t>Proceedings of the 23</w:t>
      </w:r>
      <w:r w:rsidRPr="003571C0">
        <w:rPr>
          <w:rFonts w:ascii="Calibri" w:hAnsi="Calibri"/>
          <w:i/>
          <w:sz w:val="24"/>
          <w:szCs w:val="24"/>
          <w:vertAlign w:val="superscript"/>
        </w:rPr>
        <w:t>rd</w:t>
      </w:r>
      <w:r w:rsidRPr="003571C0">
        <w:rPr>
          <w:rFonts w:ascii="Calibri" w:hAnsi="Calibri"/>
          <w:i/>
          <w:sz w:val="24"/>
          <w:szCs w:val="24"/>
        </w:rPr>
        <w:t xml:space="preserve"> Vertebrate Pest Conference</w:t>
      </w:r>
      <w:r w:rsidRPr="003571C0">
        <w:rPr>
          <w:rFonts w:ascii="Calibri" w:hAnsi="Calibri"/>
          <w:sz w:val="24"/>
          <w:szCs w:val="24"/>
        </w:rPr>
        <w:t xml:space="preserve">: </w:t>
      </w:r>
      <w:r w:rsidR="00654481" w:rsidRPr="003571C0">
        <w:rPr>
          <w:rFonts w:ascii="Calibri" w:hAnsi="Calibri"/>
          <w:sz w:val="24"/>
          <w:szCs w:val="24"/>
        </w:rPr>
        <w:t>88-93</w:t>
      </w:r>
      <w:r w:rsidRPr="003571C0">
        <w:rPr>
          <w:rFonts w:ascii="Calibri" w:hAnsi="Calibri"/>
          <w:sz w:val="24"/>
          <w:szCs w:val="24"/>
        </w:rPr>
        <w:t>.</w:t>
      </w:r>
    </w:p>
    <w:p w:rsidR="006575E0" w:rsidRDefault="00413370" w:rsidP="00905FC1">
      <w:pPr>
        <w:ind w:left="360" w:hanging="360"/>
        <w:rPr>
          <w:rFonts w:ascii="Calibri" w:hAnsi="Calibri"/>
          <w:sz w:val="24"/>
          <w:szCs w:val="24"/>
        </w:rPr>
      </w:pPr>
      <w:r w:rsidRPr="003571C0">
        <w:rPr>
          <w:rFonts w:ascii="Calibri" w:hAnsi="Calibri"/>
          <w:sz w:val="24"/>
          <w:szCs w:val="24"/>
        </w:rPr>
        <w:t xml:space="preserve">Shwiff, </w:t>
      </w:r>
      <w:r w:rsidR="00BF1E41" w:rsidRPr="003571C0">
        <w:rPr>
          <w:rFonts w:ascii="Calibri" w:hAnsi="Calibri"/>
          <w:sz w:val="24"/>
          <w:szCs w:val="24"/>
        </w:rPr>
        <w:t xml:space="preserve">S. A., K. N. Kirkpatrick, T. L. DeVault, A. J. VanDeValk, J. T. H. Coleman, and J. R. Jackson. </w:t>
      </w:r>
      <w:r w:rsidR="00654481" w:rsidRPr="003571C0">
        <w:rPr>
          <w:rFonts w:ascii="Calibri" w:hAnsi="Calibri"/>
          <w:sz w:val="24"/>
          <w:szCs w:val="24"/>
        </w:rPr>
        <w:t>2008</w:t>
      </w:r>
      <w:r w:rsidR="00BF1E41" w:rsidRPr="003571C0">
        <w:rPr>
          <w:rFonts w:ascii="Calibri" w:hAnsi="Calibri"/>
          <w:sz w:val="24"/>
          <w:szCs w:val="24"/>
        </w:rPr>
        <w:t>. Methodology to quantify the economic impact of the double-crested cormorant (</w:t>
      </w:r>
      <w:r w:rsidR="00BF1E41" w:rsidRPr="003571C0">
        <w:rPr>
          <w:rFonts w:ascii="Calibri" w:hAnsi="Calibri"/>
          <w:i/>
          <w:sz w:val="24"/>
          <w:szCs w:val="24"/>
        </w:rPr>
        <w:t>Phalacrocorax auritus</w:t>
      </w:r>
      <w:r w:rsidR="00BF1E41" w:rsidRPr="003571C0">
        <w:rPr>
          <w:rFonts w:ascii="Calibri" w:hAnsi="Calibri"/>
          <w:sz w:val="24"/>
          <w:szCs w:val="24"/>
        </w:rPr>
        <w:t xml:space="preserve">) to the Oneida Lake Region, New York. </w:t>
      </w:r>
      <w:r w:rsidR="00BF1E41" w:rsidRPr="003571C0">
        <w:rPr>
          <w:rFonts w:ascii="Calibri" w:hAnsi="Calibri"/>
          <w:i/>
          <w:sz w:val="24"/>
          <w:szCs w:val="24"/>
        </w:rPr>
        <w:t xml:space="preserve">Proceedings of the </w:t>
      </w:r>
      <w:r w:rsidR="00A51096" w:rsidRPr="003571C0">
        <w:rPr>
          <w:rFonts w:ascii="Calibri" w:hAnsi="Calibri"/>
          <w:i/>
          <w:sz w:val="24"/>
          <w:szCs w:val="24"/>
        </w:rPr>
        <w:t>23</w:t>
      </w:r>
      <w:r w:rsidR="00A51096" w:rsidRPr="003571C0">
        <w:rPr>
          <w:rFonts w:ascii="Calibri" w:hAnsi="Calibri"/>
          <w:i/>
          <w:sz w:val="24"/>
          <w:szCs w:val="24"/>
          <w:vertAlign w:val="superscript"/>
        </w:rPr>
        <w:t>rd</w:t>
      </w:r>
      <w:r w:rsidR="00A51096" w:rsidRPr="003571C0">
        <w:rPr>
          <w:rFonts w:ascii="Calibri" w:hAnsi="Calibri"/>
          <w:i/>
          <w:sz w:val="24"/>
          <w:szCs w:val="24"/>
        </w:rPr>
        <w:t xml:space="preserve"> </w:t>
      </w:r>
      <w:r w:rsidR="00BF1E41" w:rsidRPr="003571C0">
        <w:rPr>
          <w:rFonts w:ascii="Calibri" w:hAnsi="Calibri"/>
          <w:i/>
          <w:sz w:val="24"/>
          <w:szCs w:val="24"/>
        </w:rPr>
        <w:t>Vertebrate Pest Conference</w:t>
      </w:r>
      <w:r w:rsidR="00BF1E41" w:rsidRPr="003571C0">
        <w:rPr>
          <w:rFonts w:ascii="Calibri" w:hAnsi="Calibri"/>
          <w:sz w:val="24"/>
          <w:szCs w:val="24"/>
        </w:rPr>
        <w:t xml:space="preserve">: </w:t>
      </w:r>
      <w:r w:rsidR="00654481" w:rsidRPr="003571C0">
        <w:rPr>
          <w:rFonts w:ascii="Calibri" w:hAnsi="Calibri"/>
          <w:sz w:val="24"/>
          <w:szCs w:val="24"/>
        </w:rPr>
        <w:t>103-107</w:t>
      </w:r>
      <w:r w:rsidR="00BF1E41" w:rsidRPr="003571C0">
        <w:rPr>
          <w:rFonts w:ascii="Calibri" w:hAnsi="Calibri"/>
          <w:sz w:val="24"/>
          <w:szCs w:val="24"/>
        </w:rPr>
        <w:t>.</w:t>
      </w:r>
    </w:p>
    <w:p w:rsidR="006575E0" w:rsidRDefault="00F734CC" w:rsidP="00905FC1">
      <w:pPr>
        <w:ind w:left="360" w:hanging="360"/>
        <w:rPr>
          <w:rFonts w:ascii="Calibri" w:hAnsi="Calibri"/>
          <w:sz w:val="24"/>
          <w:szCs w:val="24"/>
        </w:rPr>
      </w:pPr>
      <w:r w:rsidRPr="003571C0">
        <w:rPr>
          <w:rFonts w:ascii="Calibri" w:hAnsi="Calibri"/>
          <w:sz w:val="24"/>
          <w:szCs w:val="24"/>
        </w:rPr>
        <w:t xml:space="preserve">DeVault, T. L., B. J. MacGowan, J. C. Beasley, L. A. Humberg, M. I. Retamosa, and O. E. Rhodes, Jr. 2007. </w:t>
      </w:r>
      <w:bookmarkStart w:id="11" w:name="OLE_LINK10"/>
      <w:bookmarkStart w:id="12" w:name="OLE_LINK12"/>
      <w:r w:rsidRPr="003571C0">
        <w:rPr>
          <w:rFonts w:ascii="Calibri" w:hAnsi="Calibri"/>
          <w:sz w:val="24"/>
          <w:szCs w:val="24"/>
        </w:rPr>
        <w:t xml:space="preserve">Evaluation of corn and soybean damage by wildlife in northern Indiana. </w:t>
      </w:r>
      <w:bookmarkEnd w:id="11"/>
      <w:bookmarkEnd w:id="12"/>
      <w:r w:rsidRPr="003571C0">
        <w:rPr>
          <w:rFonts w:ascii="Calibri" w:hAnsi="Calibri"/>
          <w:i/>
          <w:sz w:val="24"/>
          <w:szCs w:val="24"/>
        </w:rPr>
        <w:t>Proceedings of the 12</w:t>
      </w:r>
      <w:r w:rsidRPr="003571C0">
        <w:rPr>
          <w:rFonts w:ascii="Calibri" w:hAnsi="Calibri"/>
          <w:i/>
          <w:sz w:val="24"/>
          <w:szCs w:val="24"/>
          <w:vertAlign w:val="superscript"/>
        </w:rPr>
        <w:t>th</w:t>
      </w:r>
      <w:r w:rsidRPr="003571C0">
        <w:rPr>
          <w:rFonts w:ascii="Calibri" w:hAnsi="Calibri"/>
          <w:i/>
          <w:sz w:val="24"/>
          <w:szCs w:val="24"/>
        </w:rPr>
        <w:t xml:space="preserve"> Wildlife Damage Management Conference </w:t>
      </w:r>
      <w:r w:rsidRPr="003571C0">
        <w:rPr>
          <w:rFonts w:ascii="Calibri" w:hAnsi="Calibri"/>
          <w:sz w:val="24"/>
          <w:szCs w:val="24"/>
        </w:rPr>
        <w:t>(Addendum): 563-570.</w:t>
      </w:r>
    </w:p>
    <w:p w:rsidR="006575E0" w:rsidRDefault="00172DAE" w:rsidP="00905FC1">
      <w:pPr>
        <w:ind w:left="360" w:hanging="360"/>
        <w:rPr>
          <w:rFonts w:ascii="Calibri" w:hAnsi="Calibri"/>
          <w:sz w:val="24"/>
          <w:szCs w:val="24"/>
        </w:rPr>
      </w:pPr>
      <w:r w:rsidRPr="003571C0">
        <w:rPr>
          <w:rFonts w:ascii="Calibri" w:hAnsi="Calibri"/>
          <w:sz w:val="24"/>
          <w:szCs w:val="24"/>
        </w:rPr>
        <w:t xml:space="preserve">DeVault, T. L. 2007. </w:t>
      </w:r>
      <w:bookmarkStart w:id="13" w:name="OLE_LINK3"/>
      <w:bookmarkStart w:id="14" w:name="OLE_LINK4"/>
      <w:r w:rsidR="00404DCF" w:rsidRPr="003571C0">
        <w:rPr>
          <w:rFonts w:ascii="Calibri" w:hAnsi="Calibri"/>
          <w:sz w:val="24"/>
          <w:szCs w:val="24"/>
        </w:rPr>
        <w:t>Oneida Lake’s cormorant harassment program: frequently asked questions</w:t>
      </w:r>
      <w:bookmarkEnd w:id="13"/>
      <w:bookmarkEnd w:id="14"/>
      <w:r w:rsidRPr="003571C0">
        <w:rPr>
          <w:rFonts w:ascii="Calibri" w:hAnsi="Calibri"/>
          <w:sz w:val="24"/>
          <w:szCs w:val="24"/>
        </w:rPr>
        <w:t xml:space="preserve">. </w:t>
      </w:r>
      <w:r w:rsidRPr="003571C0">
        <w:rPr>
          <w:rFonts w:ascii="Calibri" w:hAnsi="Calibri"/>
          <w:i/>
          <w:sz w:val="24"/>
          <w:szCs w:val="24"/>
        </w:rPr>
        <w:t>The Oneida Lake Bulletin</w:t>
      </w:r>
      <w:r w:rsidR="008F1BEC" w:rsidRPr="003571C0">
        <w:rPr>
          <w:rFonts w:ascii="Calibri" w:hAnsi="Calibri"/>
          <w:sz w:val="24"/>
          <w:szCs w:val="24"/>
        </w:rPr>
        <w:t>, Summer issue</w:t>
      </w:r>
      <w:r w:rsidR="00404DCF" w:rsidRPr="003571C0">
        <w:rPr>
          <w:rFonts w:ascii="Calibri" w:hAnsi="Calibri"/>
          <w:sz w:val="24"/>
          <w:szCs w:val="24"/>
        </w:rPr>
        <w:t>:</w:t>
      </w:r>
      <w:r w:rsidR="000E043F" w:rsidRPr="003571C0">
        <w:rPr>
          <w:rFonts w:ascii="Calibri" w:hAnsi="Calibri"/>
          <w:sz w:val="24"/>
          <w:szCs w:val="24"/>
        </w:rPr>
        <w:t xml:space="preserve"> </w:t>
      </w:r>
      <w:r w:rsidR="00404DCF" w:rsidRPr="003571C0">
        <w:rPr>
          <w:rFonts w:ascii="Calibri" w:hAnsi="Calibri"/>
          <w:sz w:val="24"/>
          <w:szCs w:val="24"/>
        </w:rPr>
        <w:t>3-4</w:t>
      </w:r>
      <w:r w:rsidRPr="003571C0">
        <w:rPr>
          <w:rFonts w:ascii="Calibri" w:hAnsi="Calibri"/>
          <w:sz w:val="24"/>
          <w:szCs w:val="24"/>
        </w:rPr>
        <w:t>.</w:t>
      </w:r>
    </w:p>
    <w:p w:rsidR="006575E0" w:rsidRDefault="002F2547" w:rsidP="00905FC1">
      <w:pPr>
        <w:ind w:left="360" w:hanging="360"/>
        <w:rPr>
          <w:rFonts w:ascii="Calibri" w:hAnsi="Calibri"/>
          <w:sz w:val="24"/>
          <w:szCs w:val="24"/>
        </w:rPr>
      </w:pPr>
      <w:r w:rsidRPr="003571C0">
        <w:rPr>
          <w:rFonts w:ascii="Calibri" w:hAnsi="Calibri"/>
          <w:sz w:val="24"/>
          <w:szCs w:val="24"/>
        </w:rPr>
        <w:t xml:space="preserve">MacGowan, B. J., L. A. Humberg, J. C. Beasley, T. L. DeVault, M. I. Retamosa, and O. E. Rhodes, Jr. 2006. Corn and soybean crop depredation by wildlife. </w:t>
      </w:r>
      <w:r w:rsidRPr="003571C0">
        <w:rPr>
          <w:rFonts w:ascii="Calibri" w:hAnsi="Calibri"/>
          <w:i/>
          <w:sz w:val="24"/>
          <w:szCs w:val="24"/>
        </w:rPr>
        <w:t>Purdue University Extension Publication</w:t>
      </w:r>
      <w:r w:rsidRPr="003571C0">
        <w:rPr>
          <w:rFonts w:ascii="Calibri" w:hAnsi="Calibri"/>
          <w:sz w:val="24"/>
          <w:szCs w:val="24"/>
        </w:rPr>
        <w:t xml:space="preserve"> FNR-265-W. 14 pp.</w:t>
      </w:r>
    </w:p>
    <w:p w:rsidR="006575E0" w:rsidRDefault="002F2547" w:rsidP="00905FC1">
      <w:pPr>
        <w:ind w:left="360" w:hanging="360"/>
        <w:rPr>
          <w:rFonts w:ascii="Calibri" w:hAnsi="Calibri"/>
          <w:sz w:val="24"/>
          <w:szCs w:val="24"/>
        </w:rPr>
      </w:pPr>
      <w:r w:rsidRPr="003571C0">
        <w:rPr>
          <w:rFonts w:ascii="Calibri" w:hAnsi="Calibri"/>
          <w:sz w:val="24"/>
          <w:szCs w:val="24"/>
        </w:rPr>
        <w:t xml:space="preserve">DeVault, T. L. 2005. </w:t>
      </w:r>
      <w:r w:rsidRPr="003571C0">
        <w:rPr>
          <w:rFonts w:ascii="Calibri" w:hAnsi="Calibri"/>
          <w:i/>
          <w:sz w:val="24"/>
          <w:szCs w:val="24"/>
        </w:rPr>
        <w:t>Review of</w:t>
      </w:r>
      <w:r w:rsidRPr="003571C0">
        <w:rPr>
          <w:rFonts w:ascii="Calibri" w:hAnsi="Calibri"/>
          <w:sz w:val="24"/>
          <w:szCs w:val="24"/>
        </w:rPr>
        <w:t xml:space="preserve"> </w:t>
      </w:r>
      <w:r w:rsidRPr="003571C0">
        <w:rPr>
          <w:rFonts w:ascii="Calibri" w:hAnsi="Calibri"/>
          <w:sz w:val="24"/>
          <w:szCs w:val="24"/>
          <w:u w:val="single"/>
        </w:rPr>
        <w:t>Food Webs at the Landscape Level</w:t>
      </w:r>
      <w:r w:rsidRPr="003571C0">
        <w:rPr>
          <w:rFonts w:ascii="Calibri" w:hAnsi="Calibri"/>
          <w:sz w:val="24"/>
          <w:szCs w:val="24"/>
        </w:rPr>
        <w:t>, edited by G. A. Polis, M. E. Power, and G. R. Huxel. The University of Chicago Press, 530 p</w:t>
      </w:r>
      <w:r w:rsidR="00557990" w:rsidRPr="003571C0">
        <w:rPr>
          <w:rFonts w:ascii="Calibri" w:hAnsi="Calibri"/>
          <w:sz w:val="24"/>
          <w:szCs w:val="24"/>
        </w:rPr>
        <w:t>p</w:t>
      </w:r>
      <w:r w:rsidRPr="003571C0">
        <w:rPr>
          <w:rFonts w:ascii="Calibri" w:hAnsi="Calibri"/>
          <w:sz w:val="24"/>
          <w:szCs w:val="24"/>
        </w:rPr>
        <w:t xml:space="preserve">. </w:t>
      </w:r>
      <w:r w:rsidRPr="003571C0">
        <w:rPr>
          <w:rFonts w:ascii="Calibri" w:hAnsi="Calibri"/>
          <w:i/>
          <w:sz w:val="24"/>
          <w:szCs w:val="24"/>
        </w:rPr>
        <w:t>The Quarterly Review of Biology</w:t>
      </w:r>
      <w:r w:rsidRPr="003571C0">
        <w:rPr>
          <w:rFonts w:ascii="Calibri" w:hAnsi="Calibri"/>
          <w:sz w:val="24"/>
          <w:szCs w:val="24"/>
        </w:rPr>
        <w:t xml:space="preserve"> 80:140-141.</w:t>
      </w:r>
    </w:p>
    <w:p w:rsidR="006575E0" w:rsidRDefault="00786364" w:rsidP="00905FC1">
      <w:pPr>
        <w:ind w:left="360" w:hanging="360"/>
        <w:rPr>
          <w:rFonts w:ascii="Calibri" w:hAnsi="Calibri"/>
          <w:sz w:val="24"/>
          <w:szCs w:val="24"/>
        </w:rPr>
      </w:pPr>
      <w:r w:rsidRPr="003571C0">
        <w:rPr>
          <w:rFonts w:ascii="Calibri" w:hAnsi="Calibri"/>
          <w:sz w:val="24"/>
          <w:szCs w:val="24"/>
        </w:rPr>
        <w:t xml:space="preserve">Senthil Kumar, K., W. W. Bowerman, </w:t>
      </w:r>
      <w:r w:rsidRPr="003571C0">
        <w:rPr>
          <w:rFonts w:ascii="Calibri" w:hAnsi="Calibri"/>
          <w:bCs/>
          <w:sz w:val="24"/>
          <w:szCs w:val="24"/>
        </w:rPr>
        <w:t>T. L. DeVault</w:t>
      </w:r>
      <w:r w:rsidRPr="003571C0">
        <w:rPr>
          <w:rFonts w:ascii="Calibri" w:hAnsi="Calibri"/>
          <w:sz w:val="24"/>
          <w:szCs w:val="24"/>
        </w:rPr>
        <w:t xml:space="preserve">, T. Takasuga, and S. Masunaga. 2002. Levels of PCDD/DFS and dioxin-like PCBs in blood of black and turkey vultures from </w:t>
      </w:r>
      <w:r w:rsidR="00AD19AC" w:rsidRPr="003571C0">
        <w:rPr>
          <w:rFonts w:ascii="Calibri" w:hAnsi="Calibri"/>
          <w:sz w:val="24"/>
          <w:szCs w:val="24"/>
        </w:rPr>
        <w:t xml:space="preserve">the </w:t>
      </w:r>
      <w:r w:rsidRPr="003571C0">
        <w:rPr>
          <w:rFonts w:ascii="Calibri" w:hAnsi="Calibri"/>
          <w:sz w:val="24"/>
          <w:szCs w:val="24"/>
        </w:rPr>
        <w:t xml:space="preserve">Savannah River Site, South Carolina, USA. </w:t>
      </w:r>
      <w:r w:rsidRPr="003571C0">
        <w:rPr>
          <w:rFonts w:ascii="Calibri" w:hAnsi="Calibri"/>
          <w:i/>
          <w:sz w:val="24"/>
          <w:szCs w:val="24"/>
        </w:rPr>
        <w:t>Organohalogen Compounds</w:t>
      </w:r>
      <w:r w:rsidRPr="003571C0">
        <w:rPr>
          <w:rFonts w:ascii="Calibri" w:hAnsi="Calibri"/>
          <w:sz w:val="24"/>
          <w:szCs w:val="24"/>
        </w:rPr>
        <w:t xml:space="preserve"> 58:461-</w:t>
      </w:r>
      <w:r w:rsidR="00DD7E29" w:rsidRPr="003571C0">
        <w:rPr>
          <w:rFonts w:ascii="Calibri" w:hAnsi="Calibri"/>
          <w:sz w:val="24"/>
          <w:szCs w:val="24"/>
        </w:rPr>
        <w:t>464.</w:t>
      </w:r>
    </w:p>
    <w:p w:rsidR="004145DA" w:rsidRPr="003571C0" w:rsidRDefault="004145DA" w:rsidP="00905FC1">
      <w:pPr>
        <w:ind w:left="360" w:hanging="360"/>
        <w:rPr>
          <w:rFonts w:ascii="Calibri" w:hAnsi="Calibri"/>
          <w:i/>
          <w:szCs w:val="24"/>
        </w:rPr>
      </w:pPr>
    </w:p>
    <w:sectPr w:rsidR="004145DA" w:rsidRPr="003571C0" w:rsidSect="00EB3AA6">
      <w:headerReference w:type="even" r:id="rId8"/>
      <w:headerReference w:type="default" r:id="rId9"/>
      <w:footerReference w:type="even" r:id="rId10"/>
      <w:footerReference w:type="default" r:id="rId11"/>
      <w:footerReference w:type="first" r:id="rId12"/>
      <w:endnotePr>
        <w:numFmt w:val="decimal"/>
      </w:endnotePr>
      <w:pgSz w:w="12240" w:h="15840"/>
      <w:pgMar w:top="720" w:right="1080" w:bottom="720" w:left="108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964" w:rsidRDefault="00F76964">
      <w:r>
        <w:separator/>
      </w:r>
    </w:p>
  </w:endnote>
  <w:endnote w:type="continuationSeparator" w:id="0">
    <w:p w:rsidR="00F76964" w:rsidRDefault="00F7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D4D" w:rsidRDefault="00EC2D4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D4D" w:rsidRDefault="00EC2D4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D4D" w:rsidRDefault="00EC2D4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964" w:rsidRDefault="00F76964">
      <w:r>
        <w:separator/>
      </w:r>
    </w:p>
  </w:footnote>
  <w:footnote w:type="continuationSeparator" w:id="0">
    <w:p w:rsidR="00F76964" w:rsidRDefault="00F769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5E0" w:rsidRDefault="00EC2D4D">
    <w:pPr>
      <w:pStyle w:val="Header"/>
      <w:tabs>
        <w:tab w:val="left" w:pos="9360"/>
      </w:tabs>
      <w:jc w:val="right"/>
    </w:pPr>
    <w:r>
      <w:t>O. E. Rhodes, Jr.</w:t>
    </w:r>
  </w:p>
  <w:p w:rsidR="00EC2D4D" w:rsidRDefault="00EC2D4D">
    <w:pPr>
      <w:pStyle w:val="Header"/>
      <w:tabs>
        <w:tab w:val="left" w:pos="936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D4D" w:rsidRDefault="00EC2D4D">
    <w:pPr>
      <w:pStyle w:val="Header"/>
      <w:framePr w:wrap="around" w:vAnchor="text" w:hAnchor="margin" w:xAlign="outside" w:y="1"/>
      <w:rPr>
        <w:rStyle w:val="PageNumber"/>
      </w:rPr>
    </w:pPr>
  </w:p>
  <w:p w:rsidR="006575E0" w:rsidRDefault="00EC2D4D">
    <w:pPr>
      <w:pStyle w:val="Header"/>
      <w:tabs>
        <w:tab w:val="left" w:pos="9360"/>
      </w:tabs>
      <w:jc w:val="right"/>
      <w:rPr>
        <w:rFonts w:ascii="Calibri" w:hAnsi="Calibri"/>
      </w:rPr>
    </w:pPr>
    <w:r w:rsidRPr="002A389E">
      <w:rPr>
        <w:rFonts w:ascii="Calibri" w:hAnsi="Calibri"/>
      </w:rPr>
      <w:t xml:space="preserve">T. L. DeVault    </w:t>
    </w:r>
    <w:r w:rsidRPr="002A389E">
      <w:rPr>
        <w:rStyle w:val="PageNumber"/>
        <w:rFonts w:ascii="Calibri" w:hAnsi="Calibri"/>
      </w:rPr>
      <w:fldChar w:fldCharType="begin"/>
    </w:r>
    <w:r w:rsidRPr="002A389E">
      <w:rPr>
        <w:rStyle w:val="PageNumber"/>
        <w:rFonts w:ascii="Calibri" w:hAnsi="Calibri"/>
      </w:rPr>
      <w:instrText xml:space="preserve"> PAGE </w:instrText>
    </w:r>
    <w:r w:rsidRPr="002A389E">
      <w:rPr>
        <w:rStyle w:val="PageNumber"/>
        <w:rFonts w:ascii="Calibri" w:hAnsi="Calibri"/>
      </w:rPr>
      <w:fldChar w:fldCharType="separate"/>
    </w:r>
    <w:r w:rsidR="00E509C4">
      <w:rPr>
        <w:rStyle w:val="PageNumber"/>
        <w:rFonts w:ascii="Calibri" w:hAnsi="Calibri"/>
        <w:noProof/>
      </w:rPr>
      <w:t>9</w:t>
    </w:r>
    <w:r w:rsidRPr="002A389E">
      <w:rPr>
        <w:rStyle w:val="PageNumber"/>
        <w:rFonts w:ascii="Calibri" w:hAnsi="Calibri"/>
      </w:rPr>
      <w:fldChar w:fldCharType="end"/>
    </w:r>
  </w:p>
  <w:p w:rsidR="00EC2D4D" w:rsidRDefault="00EC2D4D">
    <w:pPr>
      <w:pStyle w:val="Header"/>
      <w:tabs>
        <w:tab w:val="left" w:pos="9360"/>
      </w:tabs>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30CE1"/>
    <w:multiLevelType w:val="hybridMultilevel"/>
    <w:tmpl w:val="7494D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3E463B"/>
    <w:multiLevelType w:val="hybridMultilevel"/>
    <w:tmpl w:val="976A5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6A3BD6"/>
    <w:multiLevelType w:val="hybridMultilevel"/>
    <w:tmpl w:val="77B4A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C101AE"/>
    <w:multiLevelType w:val="singleLevel"/>
    <w:tmpl w:val="98322182"/>
    <w:lvl w:ilvl="0">
      <w:start w:val="2000"/>
      <w:numFmt w:val="decimal"/>
      <w:pStyle w:val="Heading9"/>
      <w:lvlText w:val="%1"/>
      <w:lvlJc w:val="left"/>
      <w:pPr>
        <w:tabs>
          <w:tab w:val="num" w:pos="1620"/>
        </w:tabs>
        <w:ind w:left="1620" w:hanging="1260"/>
      </w:pPr>
      <w:rPr>
        <w:rFonts w:hint="default"/>
      </w:rPr>
    </w:lvl>
  </w:abstractNum>
  <w:abstractNum w:abstractNumId="4" w15:restartNumberingAfterBreak="0">
    <w:nsid w:val="67FC7B6A"/>
    <w:multiLevelType w:val="hybridMultilevel"/>
    <w:tmpl w:val="E722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93FF7"/>
    <w:multiLevelType w:val="singleLevel"/>
    <w:tmpl w:val="6BA07126"/>
    <w:lvl w:ilvl="0">
      <w:start w:val="1999"/>
      <w:numFmt w:val="decimal"/>
      <w:pStyle w:val="Heading7"/>
      <w:lvlText w:val="%1"/>
      <w:lvlJc w:val="left"/>
      <w:pPr>
        <w:tabs>
          <w:tab w:val="num" w:pos="1620"/>
        </w:tabs>
        <w:ind w:left="1620" w:hanging="1260"/>
      </w:pPr>
      <w:rPr>
        <w:b w:val="0"/>
        <w:i w:val="0"/>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B7"/>
    <w:rsid w:val="00000D86"/>
    <w:rsid w:val="0000159F"/>
    <w:rsid w:val="000016F8"/>
    <w:rsid w:val="00001808"/>
    <w:rsid w:val="000029DF"/>
    <w:rsid w:val="00003165"/>
    <w:rsid w:val="0000332D"/>
    <w:rsid w:val="00003526"/>
    <w:rsid w:val="00005B7F"/>
    <w:rsid w:val="00005BAA"/>
    <w:rsid w:val="00005EA2"/>
    <w:rsid w:val="0000613B"/>
    <w:rsid w:val="000066E5"/>
    <w:rsid w:val="00006EA3"/>
    <w:rsid w:val="00007D1D"/>
    <w:rsid w:val="00010FE0"/>
    <w:rsid w:val="0001104C"/>
    <w:rsid w:val="000110D8"/>
    <w:rsid w:val="0001335D"/>
    <w:rsid w:val="00013E12"/>
    <w:rsid w:val="00013E7C"/>
    <w:rsid w:val="0001415B"/>
    <w:rsid w:val="00014426"/>
    <w:rsid w:val="0001444A"/>
    <w:rsid w:val="00014577"/>
    <w:rsid w:val="0001463A"/>
    <w:rsid w:val="0001480B"/>
    <w:rsid w:val="00014B42"/>
    <w:rsid w:val="00015540"/>
    <w:rsid w:val="00015DB5"/>
    <w:rsid w:val="0001643C"/>
    <w:rsid w:val="000168CE"/>
    <w:rsid w:val="000169B0"/>
    <w:rsid w:val="00016ADA"/>
    <w:rsid w:val="000170E2"/>
    <w:rsid w:val="00017C72"/>
    <w:rsid w:val="00017D9A"/>
    <w:rsid w:val="00020A5A"/>
    <w:rsid w:val="00021602"/>
    <w:rsid w:val="0002172F"/>
    <w:rsid w:val="0002197B"/>
    <w:rsid w:val="00022281"/>
    <w:rsid w:val="000233B1"/>
    <w:rsid w:val="0002422F"/>
    <w:rsid w:val="000242A1"/>
    <w:rsid w:val="00024FCD"/>
    <w:rsid w:val="00026BAB"/>
    <w:rsid w:val="000279F6"/>
    <w:rsid w:val="00027ECE"/>
    <w:rsid w:val="000303A3"/>
    <w:rsid w:val="00030689"/>
    <w:rsid w:val="000306F6"/>
    <w:rsid w:val="0003104F"/>
    <w:rsid w:val="000312BD"/>
    <w:rsid w:val="0003154D"/>
    <w:rsid w:val="00031664"/>
    <w:rsid w:val="00031922"/>
    <w:rsid w:val="00031D29"/>
    <w:rsid w:val="00032082"/>
    <w:rsid w:val="000327A4"/>
    <w:rsid w:val="00032A14"/>
    <w:rsid w:val="00033E55"/>
    <w:rsid w:val="00034FDE"/>
    <w:rsid w:val="00035050"/>
    <w:rsid w:val="00035C7F"/>
    <w:rsid w:val="00036022"/>
    <w:rsid w:val="0003623F"/>
    <w:rsid w:val="00037518"/>
    <w:rsid w:val="00037BDF"/>
    <w:rsid w:val="00040216"/>
    <w:rsid w:val="00040230"/>
    <w:rsid w:val="000404B6"/>
    <w:rsid w:val="00040F89"/>
    <w:rsid w:val="00041465"/>
    <w:rsid w:val="00041964"/>
    <w:rsid w:val="00041BCA"/>
    <w:rsid w:val="00042D4B"/>
    <w:rsid w:val="000431E7"/>
    <w:rsid w:val="00043828"/>
    <w:rsid w:val="00043E63"/>
    <w:rsid w:val="00043EE1"/>
    <w:rsid w:val="00044B8C"/>
    <w:rsid w:val="00044BBC"/>
    <w:rsid w:val="00044FBB"/>
    <w:rsid w:val="00046719"/>
    <w:rsid w:val="000469E1"/>
    <w:rsid w:val="00046BFE"/>
    <w:rsid w:val="00046E8C"/>
    <w:rsid w:val="000474B8"/>
    <w:rsid w:val="000474D7"/>
    <w:rsid w:val="000476F5"/>
    <w:rsid w:val="0005008E"/>
    <w:rsid w:val="000506CF"/>
    <w:rsid w:val="00050C01"/>
    <w:rsid w:val="00050CB5"/>
    <w:rsid w:val="0005192E"/>
    <w:rsid w:val="00051DA9"/>
    <w:rsid w:val="000535F9"/>
    <w:rsid w:val="00054338"/>
    <w:rsid w:val="00054A9F"/>
    <w:rsid w:val="00055CAD"/>
    <w:rsid w:val="00056DF8"/>
    <w:rsid w:val="0005735A"/>
    <w:rsid w:val="000573BF"/>
    <w:rsid w:val="0005766D"/>
    <w:rsid w:val="0005774F"/>
    <w:rsid w:val="000577EE"/>
    <w:rsid w:val="00057A2C"/>
    <w:rsid w:val="00060093"/>
    <w:rsid w:val="000603A6"/>
    <w:rsid w:val="000603BA"/>
    <w:rsid w:val="0006184B"/>
    <w:rsid w:val="00063B4B"/>
    <w:rsid w:val="00064CD4"/>
    <w:rsid w:val="000660F3"/>
    <w:rsid w:val="00067889"/>
    <w:rsid w:val="00067F0E"/>
    <w:rsid w:val="00070A18"/>
    <w:rsid w:val="00070F5D"/>
    <w:rsid w:val="00070FBE"/>
    <w:rsid w:val="00072CC1"/>
    <w:rsid w:val="000730E8"/>
    <w:rsid w:val="00073908"/>
    <w:rsid w:val="00073DEC"/>
    <w:rsid w:val="00073F51"/>
    <w:rsid w:val="000749C0"/>
    <w:rsid w:val="00075103"/>
    <w:rsid w:val="000754A7"/>
    <w:rsid w:val="000756DA"/>
    <w:rsid w:val="000765AB"/>
    <w:rsid w:val="0007670B"/>
    <w:rsid w:val="00076C65"/>
    <w:rsid w:val="00076D9E"/>
    <w:rsid w:val="00077F7B"/>
    <w:rsid w:val="00080977"/>
    <w:rsid w:val="00080A47"/>
    <w:rsid w:val="00080AF9"/>
    <w:rsid w:val="00081878"/>
    <w:rsid w:val="00082204"/>
    <w:rsid w:val="00082409"/>
    <w:rsid w:val="000824C0"/>
    <w:rsid w:val="00082891"/>
    <w:rsid w:val="000830DA"/>
    <w:rsid w:val="0008343D"/>
    <w:rsid w:val="00083613"/>
    <w:rsid w:val="0008393C"/>
    <w:rsid w:val="00083D9B"/>
    <w:rsid w:val="00084384"/>
    <w:rsid w:val="0008465D"/>
    <w:rsid w:val="0008472D"/>
    <w:rsid w:val="00085742"/>
    <w:rsid w:val="000857EC"/>
    <w:rsid w:val="000857EF"/>
    <w:rsid w:val="0008585A"/>
    <w:rsid w:val="00085D79"/>
    <w:rsid w:val="00086686"/>
    <w:rsid w:val="00086BD0"/>
    <w:rsid w:val="00087449"/>
    <w:rsid w:val="000874A3"/>
    <w:rsid w:val="00087F50"/>
    <w:rsid w:val="000902C3"/>
    <w:rsid w:val="000905C6"/>
    <w:rsid w:val="00092769"/>
    <w:rsid w:val="000932C7"/>
    <w:rsid w:val="00093B0D"/>
    <w:rsid w:val="000941B2"/>
    <w:rsid w:val="00094950"/>
    <w:rsid w:val="00094DCD"/>
    <w:rsid w:val="00094DD1"/>
    <w:rsid w:val="000960D4"/>
    <w:rsid w:val="00096235"/>
    <w:rsid w:val="00096932"/>
    <w:rsid w:val="000A05D2"/>
    <w:rsid w:val="000A11F9"/>
    <w:rsid w:val="000A25B5"/>
    <w:rsid w:val="000A2D20"/>
    <w:rsid w:val="000A3619"/>
    <w:rsid w:val="000A3F84"/>
    <w:rsid w:val="000A4387"/>
    <w:rsid w:val="000A45E9"/>
    <w:rsid w:val="000A4807"/>
    <w:rsid w:val="000A5127"/>
    <w:rsid w:val="000A5208"/>
    <w:rsid w:val="000A550C"/>
    <w:rsid w:val="000A5709"/>
    <w:rsid w:val="000A5F43"/>
    <w:rsid w:val="000A5F4D"/>
    <w:rsid w:val="000A61A6"/>
    <w:rsid w:val="000A61BF"/>
    <w:rsid w:val="000A6E80"/>
    <w:rsid w:val="000A70D7"/>
    <w:rsid w:val="000A7801"/>
    <w:rsid w:val="000B0494"/>
    <w:rsid w:val="000B0944"/>
    <w:rsid w:val="000B0BBF"/>
    <w:rsid w:val="000B0CDE"/>
    <w:rsid w:val="000B10D2"/>
    <w:rsid w:val="000B12CE"/>
    <w:rsid w:val="000B1B9F"/>
    <w:rsid w:val="000B1C5F"/>
    <w:rsid w:val="000B1E88"/>
    <w:rsid w:val="000B20C9"/>
    <w:rsid w:val="000B2847"/>
    <w:rsid w:val="000B2C37"/>
    <w:rsid w:val="000B2C9C"/>
    <w:rsid w:val="000B34E6"/>
    <w:rsid w:val="000B3546"/>
    <w:rsid w:val="000B41E6"/>
    <w:rsid w:val="000B472B"/>
    <w:rsid w:val="000B5052"/>
    <w:rsid w:val="000B5698"/>
    <w:rsid w:val="000B5EDC"/>
    <w:rsid w:val="000C0064"/>
    <w:rsid w:val="000C022E"/>
    <w:rsid w:val="000C058C"/>
    <w:rsid w:val="000C1A79"/>
    <w:rsid w:val="000C22A1"/>
    <w:rsid w:val="000C352B"/>
    <w:rsid w:val="000C3EBD"/>
    <w:rsid w:val="000C5FB1"/>
    <w:rsid w:val="000C641C"/>
    <w:rsid w:val="000C6549"/>
    <w:rsid w:val="000C74B1"/>
    <w:rsid w:val="000D09F0"/>
    <w:rsid w:val="000D0A6B"/>
    <w:rsid w:val="000D12CC"/>
    <w:rsid w:val="000D12F1"/>
    <w:rsid w:val="000D159D"/>
    <w:rsid w:val="000D195E"/>
    <w:rsid w:val="000D1A6E"/>
    <w:rsid w:val="000D2841"/>
    <w:rsid w:val="000D2FAD"/>
    <w:rsid w:val="000D30E4"/>
    <w:rsid w:val="000D4587"/>
    <w:rsid w:val="000D47AE"/>
    <w:rsid w:val="000D47CC"/>
    <w:rsid w:val="000D4E02"/>
    <w:rsid w:val="000D50E5"/>
    <w:rsid w:val="000D5238"/>
    <w:rsid w:val="000D5EBF"/>
    <w:rsid w:val="000D5FB4"/>
    <w:rsid w:val="000D68AA"/>
    <w:rsid w:val="000D6AFF"/>
    <w:rsid w:val="000D6E8B"/>
    <w:rsid w:val="000D6FE4"/>
    <w:rsid w:val="000D7343"/>
    <w:rsid w:val="000D7E52"/>
    <w:rsid w:val="000E043F"/>
    <w:rsid w:val="000E07F0"/>
    <w:rsid w:val="000E0888"/>
    <w:rsid w:val="000E08F3"/>
    <w:rsid w:val="000E1A06"/>
    <w:rsid w:val="000E21CD"/>
    <w:rsid w:val="000E290E"/>
    <w:rsid w:val="000E3506"/>
    <w:rsid w:val="000E37CE"/>
    <w:rsid w:val="000E3C44"/>
    <w:rsid w:val="000E4565"/>
    <w:rsid w:val="000E4BB7"/>
    <w:rsid w:val="000E4D0C"/>
    <w:rsid w:val="000E67D8"/>
    <w:rsid w:val="000E69F7"/>
    <w:rsid w:val="000E6AB8"/>
    <w:rsid w:val="000E72DB"/>
    <w:rsid w:val="000E774C"/>
    <w:rsid w:val="000E7F70"/>
    <w:rsid w:val="000F07DE"/>
    <w:rsid w:val="000F0824"/>
    <w:rsid w:val="000F1409"/>
    <w:rsid w:val="000F1D29"/>
    <w:rsid w:val="000F2056"/>
    <w:rsid w:val="000F240F"/>
    <w:rsid w:val="000F2423"/>
    <w:rsid w:val="000F2541"/>
    <w:rsid w:val="000F264D"/>
    <w:rsid w:val="000F2A5D"/>
    <w:rsid w:val="000F2C89"/>
    <w:rsid w:val="000F30F7"/>
    <w:rsid w:val="000F3135"/>
    <w:rsid w:val="000F3795"/>
    <w:rsid w:val="000F3A17"/>
    <w:rsid w:val="000F3E9C"/>
    <w:rsid w:val="000F48C1"/>
    <w:rsid w:val="000F4B54"/>
    <w:rsid w:val="000F52D2"/>
    <w:rsid w:val="000F5345"/>
    <w:rsid w:val="000F5995"/>
    <w:rsid w:val="000F5B82"/>
    <w:rsid w:val="000F776D"/>
    <w:rsid w:val="00100295"/>
    <w:rsid w:val="001003F7"/>
    <w:rsid w:val="00100ACB"/>
    <w:rsid w:val="00100AF6"/>
    <w:rsid w:val="001015F4"/>
    <w:rsid w:val="00101617"/>
    <w:rsid w:val="00101CF7"/>
    <w:rsid w:val="001022AA"/>
    <w:rsid w:val="00102843"/>
    <w:rsid w:val="00103FFD"/>
    <w:rsid w:val="00104986"/>
    <w:rsid w:val="0010559B"/>
    <w:rsid w:val="00106091"/>
    <w:rsid w:val="0010662B"/>
    <w:rsid w:val="00106DC8"/>
    <w:rsid w:val="00106F0F"/>
    <w:rsid w:val="001079D9"/>
    <w:rsid w:val="00107D97"/>
    <w:rsid w:val="001103AB"/>
    <w:rsid w:val="00111FF8"/>
    <w:rsid w:val="00112082"/>
    <w:rsid w:val="0011225D"/>
    <w:rsid w:val="001127A0"/>
    <w:rsid w:val="00112A92"/>
    <w:rsid w:val="001133EF"/>
    <w:rsid w:val="001134D1"/>
    <w:rsid w:val="00113726"/>
    <w:rsid w:val="00113C54"/>
    <w:rsid w:val="00113C56"/>
    <w:rsid w:val="00113DAD"/>
    <w:rsid w:val="00114043"/>
    <w:rsid w:val="00114074"/>
    <w:rsid w:val="001148D8"/>
    <w:rsid w:val="001153E0"/>
    <w:rsid w:val="00115707"/>
    <w:rsid w:val="001157A4"/>
    <w:rsid w:val="00116127"/>
    <w:rsid w:val="001163A8"/>
    <w:rsid w:val="0011657E"/>
    <w:rsid w:val="001178C4"/>
    <w:rsid w:val="00120192"/>
    <w:rsid w:val="001210A6"/>
    <w:rsid w:val="00121A9F"/>
    <w:rsid w:val="00121E19"/>
    <w:rsid w:val="00122C04"/>
    <w:rsid w:val="00122FEB"/>
    <w:rsid w:val="0012318F"/>
    <w:rsid w:val="0012343A"/>
    <w:rsid w:val="001235F9"/>
    <w:rsid w:val="001239A6"/>
    <w:rsid w:val="00123A1D"/>
    <w:rsid w:val="00123C44"/>
    <w:rsid w:val="0012496B"/>
    <w:rsid w:val="0012535A"/>
    <w:rsid w:val="001257EC"/>
    <w:rsid w:val="00125BAC"/>
    <w:rsid w:val="00126135"/>
    <w:rsid w:val="001263F1"/>
    <w:rsid w:val="00126478"/>
    <w:rsid w:val="0012738E"/>
    <w:rsid w:val="00127CCF"/>
    <w:rsid w:val="0013113D"/>
    <w:rsid w:val="00132CEF"/>
    <w:rsid w:val="00133671"/>
    <w:rsid w:val="00134B51"/>
    <w:rsid w:val="00134F89"/>
    <w:rsid w:val="001352EE"/>
    <w:rsid w:val="00135E03"/>
    <w:rsid w:val="001363AA"/>
    <w:rsid w:val="00136CB8"/>
    <w:rsid w:val="0013718A"/>
    <w:rsid w:val="00140676"/>
    <w:rsid w:val="00140E3C"/>
    <w:rsid w:val="00142DE1"/>
    <w:rsid w:val="001434A1"/>
    <w:rsid w:val="00143B5E"/>
    <w:rsid w:val="00144C10"/>
    <w:rsid w:val="00144D14"/>
    <w:rsid w:val="0014585E"/>
    <w:rsid w:val="001459EC"/>
    <w:rsid w:val="0014608C"/>
    <w:rsid w:val="00146997"/>
    <w:rsid w:val="00146A51"/>
    <w:rsid w:val="001505C0"/>
    <w:rsid w:val="00150B92"/>
    <w:rsid w:val="00150C1E"/>
    <w:rsid w:val="00150E91"/>
    <w:rsid w:val="0015291A"/>
    <w:rsid w:val="001530F9"/>
    <w:rsid w:val="001531DE"/>
    <w:rsid w:val="0015444F"/>
    <w:rsid w:val="00154855"/>
    <w:rsid w:val="00154CCA"/>
    <w:rsid w:val="00154F86"/>
    <w:rsid w:val="00155211"/>
    <w:rsid w:val="001558BE"/>
    <w:rsid w:val="00155AB0"/>
    <w:rsid w:val="00156FD0"/>
    <w:rsid w:val="00157768"/>
    <w:rsid w:val="00157968"/>
    <w:rsid w:val="001601BE"/>
    <w:rsid w:val="001604B5"/>
    <w:rsid w:val="001607AF"/>
    <w:rsid w:val="00160C01"/>
    <w:rsid w:val="00160E95"/>
    <w:rsid w:val="00160EB4"/>
    <w:rsid w:val="0016133B"/>
    <w:rsid w:val="00161D9B"/>
    <w:rsid w:val="00161ED3"/>
    <w:rsid w:val="00162046"/>
    <w:rsid w:val="00162976"/>
    <w:rsid w:val="00162BC2"/>
    <w:rsid w:val="00162EBE"/>
    <w:rsid w:val="00163840"/>
    <w:rsid w:val="001638A6"/>
    <w:rsid w:val="00164AC8"/>
    <w:rsid w:val="00165208"/>
    <w:rsid w:val="00165466"/>
    <w:rsid w:val="00165CAC"/>
    <w:rsid w:val="00165E21"/>
    <w:rsid w:val="00165FC6"/>
    <w:rsid w:val="0016661C"/>
    <w:rsid w:val="00166A9C"/>
    <w:rsid w:val="00166CCC"/>
    <w:rsid w:val="00167652"/>
    <w:rsid w:val="00172D03"/>
    <w:rsid w:val="00172DAE"/>
    <w:rsid w:val="00173323"/>
    <w:rsid w:val="00173B8B"/>
    <w:rsid w:val="0017461A"/>
    <w:rsid w:val="00174A7D"/>
    <w:rsid w:val="001750AF"/>
    <w:rsid w:val="0017526D"/>
    <w:rsid w:val="00175584"/>
    <w:rsid w:val="00175A3A"/>
    <w:rsid w:val="00175E68"/>
    <w:rsid w:val="00176BEF"/>
    <w:rsid w:val="00177C86"/>
    <w:rsid w:val="00177CDD"/>
    <w:rsid w:val="00177E36"/>
    <w:rsid w:val="00180185"/>
    <w:rsid w:val="00180EBD"/>
    <w:rsid w:val="0018152F"/>
    <w:rsid w:val="00182164"/>
    <w:rsid w:val="00182DE3"/>
    <w:rsid w:val="0018400C"/>
    <w:rsid w:val="00184992"/>
    <w:rsid w:val="00185607"/>
    <w:rsid w:val="00185E1A"/>
    <w:rsid w:val="001860ED"/>
    <w:rsid w:val="001868C6"/>
    <w:rsid w:val="001868DA"/>
    <w:rsid w:val="00187134"/>
    <w:rsid w:val="00187378"/>
    <w:rsid w:val="00187EF3"/>
    <w:rsid w:val="00190F2E"/>
    <w:rsid w:val="0019194A"/>
    <w:rsid w:val="00192A46"/>
    <w:rsid w:val="00192A99"/>
    <w:rsid w:val="00192BA1"/>
    <w:rsid w:val="00192D9E"/>
    <w:rsid w:val="00192E32"/>
    <w:rsid w:val="00193AA4"/>
    <w:rsid w:val="00194378"/>
    <w:rsid w:val="00194D3D"/>
    <w:rsid w:val="00195160"/>
    <w:rsid w:val="00195349"/>
    <w:rsid w:val="00195369"/>
    <w:rsid w:val="00195AA0"/>
    <w:rsid w:val="00195B48"/>
    <w:rsid w:val="00195DD0"/>
    <w:rsid w:val="001965CE"/>
    <w:rsid w:val="00196854"/>
    <w:rsid w:val="00196FA7"/>
    <w:rsid w:val="001971DB"/>
    <w:rsid w:val="001977F4"/>
    <w:rsid w:val="00197D27"/>
    <w:rsid w:val="001A0507"/>
    <w:rsid w:val="001A05E0"/>
    <w:rsid w:val="001A0708"/>
    <w:rsid w:val="001A0A4D"/>
    <w:rsid w:val="001A2593"/>
    <w:rsid w:val="001A2922"/>
    <w:rsid w:val="001A2976"/>
    <w:rsid w:val="001A33F3"/>
    <w:rsid w:val="001A3BAA"/>
    <w:rsid w:val="001A42AC"/>
    <w:rsid w:val="001A50E3"/>
    <w:rsid w:val="001A54FC"/>
    <w:rsid w:val="001A6C23"/>
    <w:rsid w:val="001A6F62"/>
    <w:rsid w:val="001A73EC"/>
    <w:rsid w:val="001B0300"/>
    <w:rsid w:val="001B04DE"/>
    <w:rsid w:val="001B060C"/>
    <w:rsid w:val="001B074D"/>
    <w:rsid w:val="001B0818"/>
    <w:rsid w:val="001B0D93"/>
    <w:rsid w:val="001B1425"/>
    <w:rsid w:val="001B1718"/>
    <w:rsid w:val="001B1887"/>
    <w:rsid w:val="001B2685"/>
    <w:rsid w:val="001B3098"/>
    <w:rsid w:val="001B3254"/>
    <w:rsid w:val="001B3610"/>
    <w:rsid w:val="001B37A0"/>
    <w:rsid w:val="001B3842"/>
    <w:rsid w:val="001B4604"/>
    <w:rsid w:val="001B4CA1"/>
    <w:rsid w:val="001B4DA1"/>
    <w:rsid w:val="001B507C"/>
    <w:rsid w:val="001B5455"/>
    <w:rsid w:val="001B54A9"/>
    <w:rsid w:val="001B65DE"/>
    <w:rsid w:val="001B66DD"/>
    <w:rsid w:val="001B673E"/>
    <w:rsid w:val="001B6C04"/>
    <w:rsid w:val="001B7A4C"/>
    <w:rsid w:val="001C0056"/>
    <w:rsid w:val="001C0608"/>
    <w:rsid w:val="001C14DF"/>
    <w:rsid w:val="001C1730"/>
    <w:rsid w:val="001C18A2"/>
    <w:rsid w:val="001C197C"/>
    <w:rsid w:val="001C1C40"/>
    <w:rsid w:val="001C2256"/>
    <w:rsid w:val="001C2445"/>
    <w:rsid w:val="001C2490"/>
    <w:rsid w:val="001C25E5"/>
    <w:rsid w:val="001C269D"/>
    <w:rsid w:val="001C2F64"/>
    <w:rsid w:val="001C2F9B"/>
    <w:rsid w:val="001C3737"/>
    <w:rsid w:val="001C3761"/>
    <w:rsid w:val="001C3D56"/>
    <w:rsid w:val="001C453F"/>
    <w:rsid w:val="001C4592"/>
    <w:rsid w:val="001C491F"/>
    <w:rsid w:val="001C4A5A"/>
    <w:rsid w:val="001C5CD5"/>
    <w:rsid w:val="001C5D4D"/>
    <w:rsid w:val="001C5E0B"/>
    <w:rsid w:val="001C5FA3"/>
    <w:rsid w:val="001C5FA8"/>
    <w:rsid w:val="001C647C"/>
    <w:rsid w:val="001C671C"/>
    <w:rsid w:val="001D01A5"/>
    <w:rsid w:val="001D05E7"/>
    <w:rsid w:val="001D0A56"/>
    <w:rsid w:val="001D0B18"/>
    <w:rsid w:val="001D0EC0"/>
    <w:rsid w:val="001D148A"/>
    <w:rsid w:val="001D1523"/>
    <w:rsid w:val="001D4195"/>
    <w:rsid w:val="001D447D"/>
    <w:rsid w:val="001D4523"/>
    <w:rsid w:val="001D4529"/>
    <w:rsid w:val="001D4F57"/>
    <w:rsid w:val="001D637B"/>
    <w:rsid w:val="001D6621"/>
    <w:rsid w:val="001D6AB9"/>
    <w:rsid w:val="001E0BC0"/>
    <w:rsid w:val="001E253C"/>
    <w:rsid w:val="001E26DC"/>
    <w:rsid w:val="001E2AC5"/>
    <w:rsid w:val="001E3411"/>
    <w:rsid w:val="001E43F1"/>
    <w:rsid w:val="001E5690"/>
    <w:rsid w:val="001E5CA9"/>
    <w:rsid w:val="001E60DF"/>
    <w:rsid w:val="001E6F00"/>
    <w:rsid w:val="001E71FF"/>
    <w:rsid w:val="001E73ED"/>
    <w:rsid w:val="001E761A"/>
    <w:rsid w:val="001F018D"/>
    <w:rsid w:val="001F041B"/>
    <w:rsid w:val="001F0FF6"/>
    <w:rsid w:val="001F13DF"/>
    <w:rsid w:val="001F1F22"/>
    <w:rsid w:val="001F20C5"/>
    <w:rsid w:val="001F23CA"/>
    <w:rsid w:val="001F2DB1"/>
    <w:rsid w:val="001F3115"/>
    <w:rsid w:val="001F391A"/>
    <w:rsid w:val="001F3F29"/>
    <w:rsid w:val="001F430C"/>
    <w:rsid w:val="001F4B33"/>
    <w:rsid w:val="001F50CB"/>
    <w:rsid w:val="001F5BD9"/>
    <w:rsid w:val="001F61E4"/>
    <w:rsid w:val="001F755D"/>
    <w:rsid w:val="00200018"/>
    <w:rsid w:val="002004AB"/>
    <w:rsid w:val="00201045"/>
    <w:rsid w:val="00201851"/>
    <w:rsid w:val="00201919"/>
    <w:rsid w:val="00202D21"/>
    <w:rsid w:val="0020393C"/>
    <w:rsid w:val="00203C97"/>
    <w:rsid w:val="00203F7B"/>
    <w:rsid w:val="00204925"/>
    <w:rsid w:val="002057F8"/>
    <w:rsid w:val="00205D42"/>
    <w:rsid w:val="002060D9"/>
    <w:rsid w:val="0020665C"/>
    <w:rsid w:val="002067FB"/>
    <w:rsid w:val="00206B41"/>
    <w:rsid w:val="00206DCA"/>
    <w:rsid w:val="0020721C"/>
    <w:rsid w:val="00207C70"/>
    <w:rsid w:val="002107E7"/>
    <w:rsid w:val="00210B9C"/>
    <w:rsid w:val="00211DA5"/>
    <w:rsid w:val="00211F7C"/>
    <w:rsid w:val="00212153"/>
    <w:rsid w:val="002126A8"/>
    <w:rsid w:val="00212B5B"/>
    <w:rsid w:val="00213003"/>
    <w:rsid w:val="00213375"/>
    <w:rsid w:val="0021348D"/>
    <w:rsid w:val="002138DB"/>
    <w:rsid w:val="00213BDB"/>
    <w:rsid w:val="00214B43"/>
    <w:rsid w:val="002150EE"/>
    <w:rsid w:val="00215813"/>
    <w:rsid w:val="00216459"/>
    <w:rsid w:val="00217144"/>
    <w:rsid w:val="00217E08"/>
    <w:rsid w:val="00220557"/>
    <w:rsid w:val="00220581"/>
    <w:rsid w:val="00220BB4"/>
    <w:rsid w:val="00220F4E"/>
    <w:rsid w:val="00221A28"/>
    <w:rsid w:val="00221EB7"/>
    <w:rsid w:val="00222700"/>
    <w:rsid w:val="00222E68"/>
    <w:rsid w:val="00223A62"/>
    <w:rsid w:val="00224AB3"/>
    <w:rsid w:val="00224B7E"/>
    <w:rsid w:val="0022556C"/>
    <w:rsid w:val="0022620D"/>
    <w:rsid w:val="00226B36"/>
    <w:rsid w:val="00227231"/>
    <w:rsid w:val="00227286"/>
    <w:rsid w:val="0022772A"/>
    <w:rsid w:val="002301BC"/>
    <w:rsid w:val="0023021D"/>
    <w:rsid w:val="0023169E"/>
    <w:rsid w:val="00231918"/>
    <w:rsid w:val="002321E3"/>
    <w:rsid w:val="00232426"/>
    <w:rsid w:val="00232AFD"/>
    <w:rsid w:val="00233990"/>
    <w:rsid w:val="00233AD1"/>
    <w:rsid w:val="0023415F"/>
    <w:rsid w:val="002346A1"/>
    <w:rsid w:val="0023505A"/>
    <w:rsid w:val="002366E8"/>
    <w:rsid w:val="00236B3D"/>
    <w:rsid w:val="0023730C"/>
    <w:rsid w:val="002375A7"/>
    <w:rsid w:val="002376FB"/>
    <w:rsid w:val="00237963"/>
    <w:rsid w:val="00240DDD"/>
    <w:rsid w:val="002410F3"/>
    <w:rsid w:val="002427AD"/>
    <w:rsid w:val="00242831"/>
    <w:rsid w:val="00243DAE"/>
    <w:rsid w:val="00244C60"/>
    <w:rsid w:val="00245B48"/>
    <w:rsid w:val="0024669B"/>
    <w:rsid w:val="00246B84"/>
    <w:rsid w:val="00247685"/>
    <w:rsid w:val="00250A6A"/>
    <w:rsid w:val="00251590"/>
    <w:rsid w:val="00251AE7"/>
    <w:rsid w:val="00251F55"/>
    <w:rsid w:val="00252095"/>
    <w:rsid w:val="00252B88"/>
    <w:rsid w:val="0025359C"/>
    <w:rsid w:val="002536E9"/>
    <w:rsid w:val="00253862"/>
    <w:rsid w:val="0025390E"/>
    <w:rsid w:val="00253C46"/>
    <w:rsid w:val="002547FF"/>
    <w:rsid w:val="002548C5"/>
    <w:rsid w:val="00255C44"/>
    <w:rsid w:val="00256CDD"/>
    <w:rsid w:val="0025788C"/>
    <w:rsid w:val="00257A90"/>
    <w:rsid w:val="00260193"/>
    <w:rsid w:val="002604D9"/>
    <w:rsid w:val="00260928"/>
    <w:rsid w:val="00260B32"/>
    <w:rsid w:val="00261B8A"/>
    <w:rsid w:val="00262B3B"/>
    <w:rsid w:val="00262C0B"/>
    <w:rsid w:val="00263389"/>
    <w:rsid w:val="00264349"/>
    <w:rsid w:val="00264F5C"/>
    <w:rsid w:val="0026648B"/>
    <w:rsid w:val="0026688A"/>
    <w:rsid w:val="00266A09"/>
    <w:rsid w:val="00267824"/>
    <w:rsid w:val="00267B3F"/>
    <w:rsid w:val="00267D17"/>
    <w:rsid w:val="00270C43"/>
    <w:rsid w:val="00271B1E"/>
    <w:rsid w:val="00272B2B"/>
    <w:rsid w:val="00273A2A"/>
    <w:rsid w:val="00273B3A"/>
    <w:rsid w:val="00273D1E"/>
    <w:rsid w:val="0027463F"/>
    <w:rsid w:val="002747A2"/>
    <w:rsid w:val="00274D05"/>
    <w:rsid w:val="002751A9"/>
    <w:rsid w:val="002753DB"/>
    <w:rsid w:val="00275787"/>
    <w:rsid w:val="00277B7A"/>
    <w:rsid w:val="002823B5"/>
    <w:rsid w:val="002830EB"/>
    <w:rsid w:val="002837B2"/>
    <w:rsid w:val="00283E66"/>
    <w:rsid w:val="0028459F"/>
    <w:rsid w:val="00284DB8"/>
    <w:rsid w:val="00284FC6"/>
    <w:rsid w:val="002859EE"/>
    <w:rsid w:val="00286E91"/>
    <w:rsid w:val="00287118"/>
    <w:rsid w:val="0028711E"/>
    <w:rsid w:val="00287BFE"/>
    <w:rsid w:val="00291165"/>
    <w:rsid w:val="002915EC"/>
    <w:rsid w:val="00291AA5"/>
    <w:rsid w:val="00292511"/>
    <w:rsid w:val="00293862"/>
    <w:rsid w:val="00293878"/>
    <w:rsid w:val="002952DF"/>
    <w:rsid w:val="0029572E"/>
    <w:rsid w:val="00296545"/>
    <w:rsid w:val="002968C7"/>
    <w:rsid w:val="00297AC7"/>
    <w:rsid w:val="00297B9C"/>
    <w:rsid w:val="00297E32"/>
    <w:rsid w:val="002A0F62"/>
    <w:rsid w:val="002A1E17"/>
    <w:rsid w:val="002A1E61"/>
    <w:rsid w:val="002A224D"/>
    <w:rsid w:val="002A2674"/>
    <w:rsid w:val="002A3056"/>
    <w:rsid w:val="002A389E"/>
    <w:rsid w:val="002A3C2F"/>
    <w:rsid w:val="002A4E83"/>
    <w:rsid w:val="002A5C30"/>
    <w:rsid w:val="002A5DAA"/>
    <w:rsid w:val="002A5E34"/>
    <w:rsid w:val="002A7262"/>
    <w:rsid w:val="002A76D8"/>
    <w:rsid w:val="002A78B9"/>
    <w:rsid w:val="002B028F"/>
    <w:rsid w:val="002B043A"/>
    <w:rsid w:val="002B0976"/>
    <w:rsid w:val="002B17B3"/>
    <w:rsid w:val="002B1D3D"/>
    <w:rsid w:val="002B1DA1"/>
    <w:rsid w:val="002B23C9"/>
    <w:rsid w:val="002B25F9"/>
    <w:rsid w:val="002B34D0"/>
    <w:rsid w:val="002B3511"/>
    <w:rsid w:val="002B3532"/>
    <w:rsid w:val="002B4331"/>
    <w:rsid w:val="002B4363"/>
    <w:rsid w:val="002B549C"/>
    <w:rsid w:val="002B5927"/>
    <w:rsid w:val="002B5CE0"/>
    <w:rsid w:val="002B64B9"/>
    <w:rsid w:val="002B68E6"/>
    <w:rsid w:val="002B6946"/>
    <w:rsid w:val="002B69F8"/>
    <w:rsid w:val="002C003E"/>
    <w:rsid w:val="002C0CE9"/>
    <w:rsid w:val="002C15E8"/>
    <w:rsid w:val="002C2AC7"/>
    <w:rsid w:val="002C367A"/>
    <w:rsid w:val="002C3C4E"/>
    <w:rsid w:val="002C3E24"/>
    <w:rsid w:val="002C4DA1"/>
    <w:rsid w:val="002C57E3"/>
    <w:rsid w:val="002C5BDA"/>
    <w:rsid w:val="002C5CEC"/>
    <w:rsid w:val="002C778E"/>
    <w:rsid w:val="002C794D"/>
    <w:rsid w:val="002C7DEB"/>
    <w:rsid w:val="002D085B"/>
    <w:rsid w:val="002D0C5B"/>
    <w:rsid w:val="002D0FD0"/>
    <w:rsid w:val="002D19D2"/>
    <w:rsid w:val="002D1F72"/>
    <w:rsid w:val="002D1F9A"/>
    <w:rsid w:val="002D2004"/>
    <w:rsid w:val="002D2258"/>
    <w:rsid w:val="002D2707"/>
    <w:rsid w:val="002D28E7"/>
    <w:rsid w:val="002D2E57"/>
    <w:rsid w:val="002D35D3"/>
    <w:rsid w:val="002D391D"/>
    <w:rsid w:val="002D64C9"/>
    <w:rsid w:val="002D6E85"/>
    <w:rsid w:val="002D70CC"/>
    <w:rsid w:val="002D73EA"/>
    <w:rsid w:val="002D7D4E"/>
    <w:rsid w:val="002E0C77"/>
    <w:rsid w:val="002E0E76"/>
    <w:rsid w:val="002E14A8"/>
    <w:rsid w:val="002E2177"/>
    <w:rsid w:val="002E26EB"/>
    <w:rsid w:val="002E2EDD"/>
    <w:rsid w:val="002E44B0"/>
    <w:rsid w:val="002E4F4C"/>
    <w:rsid w:val="002E53E4"/>
    <w:rsid w:val="002E7070"/>
    <w:rsid w:val="002E73F0"/>
    <w:rsid w:val="002E75D9"/>
    <w:rsid w:val="002E7CC1"/>
    <w:rsid w:val="002F035A"/>
    <w:rsid w:val="002F0933"/>
    <w:rsid w:val="002F0EA7"/>
    <w:rsid w:val="002F124E"/>
    <w:rsid w:val="002F1378"/>
    <w:rsid w:val="002F1575"/>
    <w:rsid w:val="002F23C4"/>
    <w:rsid w:val="002F24A4"/>
    <w:rsid w:val="002F2547"/>
    <w:rsid w:val="002F260D"/>
    <w:rsid w:val="002F2909"/>
    <w:rsid w:val="002F2971"/>
    <w:rsid w:val="002F2F86"/>
    <w:rsid w:val="002F33F8"/>
    <w:rsid w:val="002F3861"/>
    <w:rsid w:val="002F3B0E"/>
    <w:rsid w:val="002F406C"/>
    <w:rsid w:val="002F4E0B"/>
    <w:rsid w:val="002F582D"/>
    <w:rsid w:val="002F6CBD"/>
    <w:rsid w:val="002F6CF0"/>
    <w:rsid w:val="002F73B8"/>
    <w:rsid w:val="002F7F34"/>
    <w:rsid w:val="00300835"/>
    <w:rsid w:val="00300FB9"/>
    <w:rsid w:val="0030123E"/>
    <w:rsid w:val="00301B4A"/>
    <w:rsid w:val="00301F2B"/>
    <w:rsid w:val="00302121"/>
    <w:rsid w:val="003039D3"/>
    <w:rsid w:val="00303A58"/>
    <w:rsid w:val="003041F1"/>
    <w:rsid w:val="00304A0D"/>
    <w:rsid w:val="00306C26"/>
    <w:rsid w:val="003072B4"/>
    <w:rsid w:val="00307610"/>
    <w:rsid w:val="00307BCE"/>
    <w:rsid w:val="00307E1E"/>
    <w:rsid w:val="00307FA8"/>
    <w:rsid w:val="00307FC7"/>
    <w:rsid w:val="003103F5"/>
    <w:rsid w:val="00310744"/>
    <w:rsid w:val="003111FE"/>
    <w:rsid w:val="003112BC"/>
    <w:rsid w:val="00311C66"/>
    <w:rsid w:val="00311EE3"/>
    <w:rsid w:val="00312512"/>
    <w:rsid w:val="00312B99"/>
    <w:rsid w:val="00313586"/>
    <w:rsid w:val="00314AA8"/>
    <w:rsid w:val="00314B09"/>
    <w:rsid w:val="00314B3C"/>
    <w:rsid w:val="00314CFE"/>
    <w:rsid w:val="00315C64"/>
    <w:rsid w:val="003167BF"/>
    <w:rsid w:val="00316EA4"/>
    <w:rsid w:val="00317921"/>
    <w:rsid w:val="00317AA5"/>
    <w:rsid w:val="00320CED"/>
    <w:rsid w:val="00320FD5"/>
    <w:rsid w:val="0032181B"/>
    <w:rsid w:val="00321E69"/>
    <w:rsid w:val="003222FA"/>
    <w:rsid w:val="00322862"/>
    <w:rsid w:val="003247AD"/>
    <w:rsid w:val="00325077"/>
    <w:rsid w:val="00325BA2"/>
    <w:rsid w:val="003261D4"/>
    <w:rsid w:val="0032629C"/>
    <w:rsid w:val="00331C56"/>
    <w:rsid w:val="00331DC2"/>
    <w:rsid w:val="003336BD"/>
    <w:rsid w:val="00335889"/>
    <w:rsid w:val="003359EF"/>
    <w:rsid w:val="00335ADD"/>
    <w:rsid w:val="00335DA8"/>
    <w:rsid w:val="00336A74"/>
    <w:rsid w:val="00337A4F"/>
    <w:rsid w:val="00337A7D"/>
    <w:rsid w:val="003408CB"/>
    <w:rsid w:val="00340988"/>
    <w:rsid w:val="00340D0D"/>
    <w:rsid w:val="003413BE"/>
    <w:rsid w:val="00341432"/>
    <w:rsid w:val="00341942"/>
    <w:rsid w:val="00342076"/>
    <w:rsid w:val="0034273B"/>
    <w:rsid w:val="00343223"/>
    <w:rsid w:val="00343400"/>
    <w:rsid w:val="00344035"/>
    <w:rsid w:val="00344C39"/>
    <w:rsid w:val="00345015"/>
    <w:rsid w:val="00345401"/>
    <w:rsid w:val="00346CB6"/>
    <w:rsid w:val="00346DA4"/>
    <w:rsid w:val="0034710D"/>
    <w:rsid w:val="00347BC7"/>
    <w:rsid w:val="0035069C"/>
    <w:rsid w:val="00350F43"/>
    <w:rsid w:val="00351314"/>
    <w:rsid w:val="00351CAE"/>
    <w:rsid w:val="003521BF"/>
    <w:rsid w:val="0035353C"/>
    <w:rsid w:val="003538CA"/>
    <w:rsid w:val="00353F3B"/>
    <w:rsid w:val="00354382"/>
    <w:rsid w:val="00354DBD"/>
    <w:rsid w:val="00356DDC"/>
    <w:rsid w:val="003571C0"/>
    <w:rsid w:val="0035745D"/>
    <w:rsid w:val="00360BD5"/>
    <w:rsid w:val="00360C69"/>
    <w:rsid w:val="00361354"/>
    <w:rsid w:val="00362049"/>
    <w:rsid w:val="003621BD"/>
    <w:rsid w:val="003634D6"/>
    <w:rsid w:val="003658EF"/>
    <w:rsid w:val="00366AB2"/>
    <w:rsid w:val="00366EF2"/>
    <w:rsid w:val="00367780"/>
    <w:rsid w:val="00367D1C"/>
    <w:rsid w:val="00370499"/>
    <w:rsid w:val="00370868"/>
    <w:rsid w:val="00371454"/>
    <w:rsid w:val="00371865"/>
    <w:rsid w:val="00372488"/>
    <w:rsid w:val="0037399F"/>
    <w:rsid w:val="00373CD2"/>
    <w:rsid w:val="0037412F"/>
    <w:rsid w:val="003749A1"/>
    <w:rsid w:val="00374ADB"/>
    <w:rsid w:val="003755A9"/>
    <w:rsid w:val="00376C7C"/>
    <w:rsid w:val="003771BE"/>
    <w:rsid w:val="00377F47"/>
    <w:rsid w:val="00380326"/>
    <w:rsid w:val="003804A1"/>
    <w:rsid w:val="00381718"/>
    <w:rsid w:val="00381A88"/>
    <w:rsid w:val="00382152"/>
    <w:rsid w:val="00382733"/>
    <w:rsid w:val="00382A69"/>
    <w:rsid w:val="00382D3A"/>
    <w:rsid w:val="0038338B"/>
    <w:rsid w:val="003834BC"/>
    <w:rsid w:val="00383F9C"/>
    <w:rsid w:val="003840EA"/>
    <w:rsid w:val="00384BBD"/>
    <w:rsid w:val="003853C0"/>
    <w:rsid w:val="00385658"/>
    <w:rsid w:val="00386448"/>
    <w:rsid w:val="00386714"/>
    <w:rsid w:val="00390C02"/>
    <w:rsid w:val="00391059"/>
    <w:rsid w:val="00391F79"/>
    <w:rsid w:val="00392050"/>
    <w:rsid w:val="00392A3A"/>
    <w:rsid w:val="00392D87"/>
    <w:rsid w:val="00393059"/>
    <w:rsid w:val="00393497"/>
    <w:rsid w:val="003936BF"/>
    <w:rsid w:val="003939B2"/>
    <w:rsid w:val="00393B82"/>
    <w:rsid w:val="00394002"/>
    <w:rsid w:val="00394573"/>
    <w:rsid w:val="003946AD"/>
    <w:rsid w:val="0039625F"/>
    <w:rsid w:val="00397901"/>
    <w:rsid w:val="00397AA1"/>
    <w:rsid w:val="00397AE4"/>
    <w:rsid w:val="00397D3D"/>
    <w:rsid w:val="00397E32"/>
    <w:rsid w:val="003A0386"/>
    <w:rsid w:val="003A05FA"/>
    <w:rsid w:val="003A0856"/>
    <w:rsid w:val="003A406B"/>
    <w:rsid w:val="003A4297"/>
    <w:rsid w:val="003A4E4A"/>
    <w:rsid w:val="003A5B11"/>
    <w:rsid w:val="003A6CBD"/>
    <w:rsid w:val="003A6D68"/>
    <w:rsid w:val="003A77A6"/>
    <w:rsid w:val="003B0F44"/>
    <w:rsid w:val="003B1079"/>
    <w:rsid w:val="003B112E"/>
    <w:rsid w:val="003B1692"/>
    <w:rsid w:val="003B23E4"/>
    <w:rsid w:val="003B2637"/>
    <w:rsid w:val="003B333B"/>
    <w:rsid w:val="003B3F3C"/>
    <w:rsid w:val="003B4187"/>
    <w:rsid w:val="003B4D04"/>
    <w:rsid w:val="003B556B"/>
    <w:rsid w:val="003B5DB0"/>
    <w:rsid w:val="003B65B9"/>
    <w:rsid w:val="003B6786"/>
    <w:rsid w:val="003B6D61"/>
    <w:rsid w:val="003B7FA5"/>
    <w:rsid w:val="003C0374"/>
    <w:rsid w:val="003C0724"/>
    <w:rsid w:val="003C13AD"/>
    <w:rsid w:val="003C18C9"/>
    <w:rsid w:val="003C1D86"/>
    <w:rsid w:val="003C2274"/>
    <w:rsid w:val="003C26E7"/>
    <w:rsid w:val="003C2983"/>
    <w:rsid w:val="003C2A4E"/>
    <w:rsid w:val="003C2FC2"/>
    <w:rsid w:val="003C3009"/>
    <w:rsid w:val="003C31A2"/>
    <w:rsid w:val="003C3A67"/>
    <w:rsid w:val="003C45ED"/>
    <w:rsid w:val="003C4777"/>
    <w:rsid w:val="003C4D79"/>
    <w:rsid w:val="003C533A"/>
    <w:rsid w:val="003C569A"/>
    <w:rsid w:val="003C59A0"/>
    <w:rsid w:val="003C5AE3"/>
    <w:rsid w:val="003C60B6"/>
    <w:rsid w:val="003C6153"/>
    <w:rsid w:val="003C6A11"/>
    <w:rsid w:val="003D0492"/>
    <w:rsid w:val="003D1B41"/>
    <w:rsid w:val="003D2936"/>
    <w:rsid w:val="003D2A0A"/>
    <w:rsid w:val="003D3948"/>
    <w:rsid w:val="003D3A75"/>
    <w:rsid w:val="003D6C09"/>
    <w:rsid w:val="003D74BA"/>
    <w:rsid w:val="003D7A34"/>
    <w:rsid w:val="003E0DD8"/>
    <w:rsid w:val="003E1FB8"/>
    <w:rsid w:val="003E21F6"/>
    <w:rsid w:val="003E27D0"/>
    <w:rsid w:val="003E2AF0"/>
    <w:rsid w:val="003E32E3"/>
    <w:rsid w:val="003E32E8"/>
    <w:rsid w:val="003E3943"/>
    <w:rsid w:val="003E3B93"/>
    <w:rsid w:val="003E5A02"/>
    <w:rsid w:val="003E5A8F"/>
    <w:rsid w:val="003E6BAF"/>
    <w:rsid w:val="003E700B"/>
    <w:rsid w:val="003E7830"/>
    <w:rsid w:val="003E7B08"/>
    <w:rsid w:val="003E7B32"/>
    <w:rsid w:val="003F1116"/>
    <w:rsid w:val="003F1130"/>
    <w:rsid w:val="003F18F7"/>
    <w:rsid w:val="003F1E52"/>
    <w:rsid w:val="003F2C1D"/>
    <w:rsid w:val="003F31AA"/>
    <w:rsid w:val="003F3567"/>
    <w:rsid w:val="003F48E2"/>
    <w:rsid w:val="003F4AEC"/>
    <w:rsid w:val="003F4B4A"/>
    <w:rsid w:val="003F4BB5"/>
    <w:rsid w:val="003F5017"/>
    <w:rsid w:val="003F5B67"/>
    <w:rsid w:val="003F5D41"/>
    <w:rsid w:val="003F6AF3"/>
    <w:rsid w:val="003F6E6A"/>
    <w:rsid w:val="003F726A"/>
    <w:rsid w:val="003F7431"/>
    <w:rsid w:val="003F7FAA"/>
    <w:rsid w:val="004002F2"/>
    <w:rsid w:val="0040164C"/>
    <w:rsid w:val="00401AA1"/>
    <w:rsid w:val="004020ED"/>
    <w:rsid w:val="004024DE"/>
    <w:rsid w:val="00403378"/>
    <w:rsid w:val="00403E68"/>
    <w:rsid w:val="00404267"/>
    <w:rsid w:val="00404485"/>
    <w:rsid w:val="00404DCF"/>
    <w:rsid w:val="0040550D"/>
    <w:rsid w:val="00405596"/>
    <w:rsid w:val="004055B6"/>
    <w:rsid w:val="0040626E"/>
    <w:rsid w:val="00406E0B"/>
    <w:rsid w:val="004070FD"/>
    <w:rsid w:val="004120B7"/>
    <w:rsid w:val="004120EE"/>
    <w:rsid w:val="00412333"/>
    <w:rsid w:val="004127C8"/>
    <w:rsid w:val="00412FD1"/>
    <w:rsid w:val="0041318B"/>
    <w:rsid w:val="00413370"/>
    <w:rsid w:val="0041346D"/>
    <w:rsid w:val="00413C49"/>
    <w:rsid w:val="00413D31"/>
    <w:rsid w:val="0041444D"/>
    <w:rsid w:val="004145DA"/>
    <w:rsid w:val="00414CF2"/>
    <w:rsid w:val="00415335"/>
    <w:rsid w:val="00415599"/>
    <w:rsid w:val="0041580C"/>
    <w:rsid w:val="004159DC"/>
    <w:rsid w:val="004159FF"/>
    <w:rsid w:val="00417BB8"/>
    <w:rsid w:val="004200DC"/>
    <w:rsid w:val="00421310"/>
    <w:rsid w:val="00422152"/>
    <w:rsid w:val="004229AB"/>
    <w:rsid w:val="00422B7E"/>
    <w:rsid w:val="00423141"/>
    <w:rsid w:val="00424044"/>
    <w:rsid w:val="004253DF"/>
    <w:rsid w:val="0042546D"/>
    <w:rsid w:val="004259A0"/>
    <w:rsid w:val="004266A3"/>
    <w:rsid w:val="004269FB"/>
    <w:rsid w:val="00426A47"/>
    <w:rsid w:val="0042702A"/>
    <w:rsid w:val="0042755F"/>
    <w:rsid w:val="00427847"/>
    <w:rsid w:val="00431EC8"/>
    <w:rsid w:val="00432CCD"/>
    <w:rsid w:val="00432F2F"/>
    <w:rsid w:val="00433093"/>
    <w:rsid w:val="0043337E"/>
    <w:rsid w:val="00433464"/>
    <w:rsid w:val="00434C71"/>
    <w:rsid w:val="00436AAA"/>
    <w:rsid w:val="004370A8"/>
    <w:rsid w:val="00440DDC"/>
    <w:rsid w:val="00441736"/>
    <w:rsid w:val="00441A92"/>
    <w:rsid w:val="00441E6B"/>
    <w:rsid w:val="00442BB1"/>
    <w:rsid w:val="00442FE6"/>
    <w:rsid w:val="004439E1"/>
    <w:rsid w:val="00443A84"/>
    <w:rsid w:val="004451E0"/>
    <w:rsid w:val="004456BC"/>
    <w:rsid w:val="00445D27"/>
    <w:rsid w:val="0044709E"/>
    <w:rsid w:val="00447C64"/>
    <w:rsid w:val="00450350"/>
    <w:rsid w:val="0045077D"/>
    <w:rsid w:val="00450952"/>
    <w:rsid w:val="00450B53"/>
    <w:rsid w:val="00451023"/>
    <w:rsid w:val="004514D7"/>
    <w:rsid w:val="004521D4"/>
    <w:rsid w:val="00452798"/>
    <w:rsid w:val="00452A6F"/>
    <w:rsid w:val="004532DE"/>
    <w:rsid w:val="004533E7"/>
    <w:rsid w:val="00454D6C"/>
    <w:rsid w:val="00454E83"/>
    <w:rsid w:val="00454F4B"/>
    <w:rsid w:val="00456A4F"/>
    <w:rsid w:val="0045747F"/>
    <w:rsid w:val="004579FE"/>
    <w:rsid w:val="00457AC5"/>
    <w:rsid w:val="0046074D"/>
    <w:rsid w:val="00460D85"/>
    <w:rsid w:val="004622B1"/>
    <w:rsid w:val="00462E61"/>
    <w:rsid w:val="004641EC"/>
    <w:rsid w:val="004649A1"/>
    <w:rsid w:val="004655FF"/>
    <w:rsid w:val="00466082"/>
    <w:rsid w:val="0046741D"/>
    <w:rsid w:val="00467974"/>
    <w:rsid w:val="00470BD7"/>
    <w:rsid w:val="004731FE"/>
    <w:rsid w:val="004744E6"/>
    <w:rsid w:val="00474978"/>
    <w:rsid w:val="00474D58"/>
    <w:rsid w:val="00474FB5"/>
    <w:rsid w:val="0047519F"/>
    <w:rsid w:val="004769DF"/>
    <w:rsid w:val="00476F38"/>
    <w:rsid w:val="0047705A"/>
    <w:rsid w:val="0047741C"/>
    <w:rsid w:val="004800FF"/>
    <w:rsid w:val="00480962"/>
    <w:rsid w:val="00480EFF"/>
    <w:rsid w:val="0048139A"/>
    <w:rsid w:val="0048222C"/>
    <w:rsid w:val="00482AA0"/>
    <w:rsid w:val="00483023"/>
    <w:rsid w:val="00483182"/>
    <w:rsid w:val="0048381A"/>
    <w:rsid w:val="00484746"/>
    <w:rsid w:val="00485111"/>
    <w:rsid w:val="004851A7"/>
    <w:rsid w:val="004853BF"/>
    <w:rsid w:val="00486557"/>
    <w:rsid w:val="0048665A"/>
    <w:rsid w:val="004866E1"/>
    <w:rsid w:val="00486A13"/>
    <w:rsid w:val="00487822"/>
    <w:rsid w:val="00487A3D"/>
    <w:rsid w:val="004902A2"/>
    <w:rsid w:val="00490C10"/>
    <w:rsid w:val="00490D58"/>
    <w:rsid w:val="00490E51"/>
    <w:rsid w:val="00491438"/>
    <w:rsid w:val="00491884"/>
    <w:rsid w:val="00494E17"/>
    <w:rsid w:val="004954DA"/>
    <w:rsid w:val="00495EB7"/>
    <w:rsid w:val="00496943"/>
    <w:rsid w:val="00496E3D"/>
    <w:rsid w:val="004970C9"/>
    <w:rsid w:val="0049743C"/>
    <w:rsid w:val="00497548"/>
    <w:rsid w:val="00497786"/>
    <w:rsid w:val="004A1BA9"/>
    <w:rsid w:val="004A1C59"/>
    <w:rsid w:val="004A2079"/>
    <w:rsid w:val="004A2B44"/>
    <w:rsid w:val="004A355B"/>
    <w:rsid w:val="004A36FF"/>
    <w:rsid w:val="004A41D5"/>
    <w:rsid w:val="004A55F1"/>
    <w:rsid w:val="004A5DD6"/>
    <w:rsid w:val="004B0EE8"/>
    <w:rsid w:val="004B135B"/>
    <w:rsid w:val="004B16CA"/>
    <w:rsid w:val="004B189B"/>
    <w:rsid w:val="004B2AB5"/>
    <w:rsid w:val="004B2CEE"/>
    <w:rsid w:val="004B399C"/>
    <w:rsid w:val="004B3AAE"/>
    <w:rsid w:val="004B3B48"/>
    <w:rsid w:val="004B4A43"/>
    <w:rsid w:val="004B4BE3"/>
    <w:rsid w:val="004B518B"/>
    <w:rsid w:val="004B589D"/>
    <w:rsid w:val="004B6E6D"/>
    <w:rsid w:val="004B731B"/>
    <w:rsid w:val="004C0006"/>
    <w:rsid w:val="004C065A"/>
    <w:rsid w:val="004C0676"/>
    <w:rsid w:val="004C14D1"/>
    <w:rsid w:val="004C1689"/>
    <w:rsid w:val="004C3080"/>
    <w:rsid w:val="004C3EAB"/>
    <w:rsid w:val="004C3F23"/>
    <w:rsid w:val="004C49F4"/>
    <w:rsid w:val="004C5129"/>
    <w:rsid w:val="004C56DD"/>
    <w:rsid w:val="004C5D52"/>
    <w:rsid w:val="004C682E"/>
    <w:rsid w:val="004C7594"/>
    <w:rsid w:val="004D1070"/>
    <w:rsid w:val="004D121A"/>
    <w:rsid w:val="004D2D99"/>
    <w:rsid w:val="004D3570"/>
    <w:rsid w:val="004D373F"/>
    <w:rsid w:val="004D3AEF"/>
    <w:rsid w:val="004D40EE"/>
    <w:rsid w:val="004D4106"/>
    <w:rsid w:val="004D45B3"/>
    <w:rsid w:val="004D4A3A"/>
    <w:rsid w:val="004D4A57"/>
    <w:rsid w:val="004D4D6A"/>
    <w:rsid w:val="004D4F72"/>
    <w:rsid w:val="004D4F76"/>
    <w:rsid w:val="004D524A"/>
    <w:rsid w:val="004D5BAA"/>
    <w:rsid w:val="004D6F16"/>
    <w:rsid w:val="004D6FA8"/>
    <w:rsid w:val="004D77FF"/>
    <w:rsid w:val="004D78F3"/>
    <w:rsid w:val="004D7EB0"/>
    <w:rsid w:val="004E0DE1"/>
    <w:rsid w:val="004E0E31"/>
    <w:rsid w:val="004E160B"/>
    <w:rsid w:val="004E1BB4"/>
    <w:rsid w:val="004E240F"/>
    <w:rsid w:val="004E27B6"/>
    <w:rsid w:val="004E290D"/>
    <w:rsid w:val="004E3A87"/>
    <w:rsid w:val="004E458A"/>
    <w:rsid w:val="004E5EEE"/>
    <w:rsid w:val="004E69D6"/>
    <w:rsid w:val="004E735B"/>
    <w:rsid w:val="004E7382"/>
    <w:rsid w:val="004E7E36"/>
    <w:rsid w:val="004F0244"/>
    <w:rsid w:val="004F02A8"/>
    <w:rsid w:val="004F0EB4"/>
    <w:rsid w:val="004F1455"/>
    <w:rsid w:val="004F145E"/>
    <w:rsid w:val="004F1851"/>
    <w:rsid w:val="004F1917"/>
    <w:rsid w:val="004F20B6"/>
    <w:rsid w:val="004F2102"/>
    <w:rsid w:val="004F2C36"/>
    <w:rsid w:val="004F3303"/>
    <w:rsid w:val="004F4751"/>
    <w:rsid w:val="004F51C5"/>
    <w:rsid w:val="004F52B6"/>
    <w:rsid w:val="004F5430"/>
    <w:rsid w:val="004F5795"/>
    <w:rsid w:val="004F5B91"/>
    <w:rsid w:val="004F6054"/>
    <w:rsid w:val="004F6511"/>
    <w:rsid w:val="004F657D"/>
    <w:rsid w:val="004F683E"/>
    <w:rsid w:val="004F6B71"/>
    <w:rsid w:val="004F6F28"/>
    <w:rsid w:val="004F7209"/>
    <w:rsid w:val="004F7B6A"/>
    <w:rsid w:val="00500C77"/>
    <w:rsid w:val="00500D6C"/>
    <w:rsid w:val="00501A31"/>
    <w:rsid w:val="00501F06"/>
    <w:rsid w:val="00502060"/>
    <w:rsid w:val="00502625"/>
    <w:rsid w:val="00502B3F"/>
    <w:rsid w:val="00502F29"/>
    <w:rsid w:val="0050525B"/>
    <w:rsid w:val="005055D6"/>
    <w:rsid w:val="00506D52"/>
    <w:rsid w:val="00506EB9"/>
    <w:rsid w:val="00507098"/>
    <w:rsid w:val="005072E6"/>
    <w:rsid w:val="005074DD"/>
    <w:rsid w:val="00507A15"/>
    <w:rsid w:val="00507F15"/>
    <w:rsid w:val="005102A4"/>
    <w:rsid w:val="00510E43"/>
    <w:rsid w:val="00511121"/>
    <w:rsid w:val="00511D92"/>
    <w:rsid w:val="00513640"/>
    <w:rsid w:val="005140C1"/>
    <w:rsid w:val="00515278"/>
    <w:rsid w:val="00515472"/>
    <w:rsid w:val="00516629"/>
    <w:rsid w:val="00516AD2"/>
    <w:rsid w:val="00517929"/>
    <w:rsid w:val="00517E07"/>
    <w:rsid w:val="0052089B"/>
    <w:rsid w:val="00521EEA"/>
    <w:rsid w:val="005224C5"/>
    <w:rsid w:val="00522571"/>
    <w:rsid w:val="00522A4E"/>
    <w:rsid w:val="00523821"/>
    <w:rsid w:val="00523A2B"/>
    <w:rsid w:val="00523EE2"/>
    <w:rsid w:val="0052434A"/>
    <w:rsid w:val="00524C96"/>
    <w:rsid w:val="005251D5"/>
    <w:rsid w:val="005254DB"/>
    <w:rsid w:val="00525701"/>
    <w:rsid w:val="0052573F"/>
    <w:rsid w:val="00527723"/>
    <w:rsid w:val="00527D6E"/>
    <w:rsid w:val="00530791"/>
    <w:rsid w:val="00530DD7"/>
    <w:rsid w:val="00530E4C"/>
    <w:rsid w:val="00531118"/>
    <w:rsid w:val="00531180"/>
    <w:rsid w:val="005315AF"/>
    <w:rsid w:val="005315B8"/>
    <w:rsid w:val="00531A27"/>
    <w:rsid w:val="0053220C"/>
    <w:rsid w:val="00532250"/>
    <w:rsid w:val="005329F0"/>
    <w:rsid w:val="00532A5E"/>
    <w:rsid w:val="00532C29"/>
    <w:rsid w:val="00532F77"/>
    <w:rsid w:val="005332EA"/>
    <w:rsid w:val="00535177"/>
    <w:rsid w:val="00535FC5"/>
    <w:rsid w:val="00536345"/>
    <w:rsid w:val="0053657B"/>
    <w:rsid w:val="005367E4"/>
    <w:rsid w:val="00537548"/>
    <w:rsid w:val="005377B7"/>
    <w:rsid w:val="005379B8"/>
    <w:rsid w:val="005400B7"/>
    <w:rsid w:val="0054049B"/>
    <w:rsid w:val="0054070E"/>
    <w:rsid w:val="00540B72"/>
    <w:rsid w:val="0054150D"/>
    <w:rsid w:val="005416A3"/>
    <w:rsid w:val="00541AF4"/>
    <w:rsid w:val="005442AF"/>
    <w:rsid w:val="00547060"/>
    <w:rsid w:val="0054786E"/>
    <w:rsid w:val="00547D7C"/>
    <w:rsid w:val="005504D8"/>
    <w:rsid w:val="005506A6"/>
    <w:rsid w:val="005508AD"/>
    <w:rsid w:val="0055158B"/>
    <w:rsid w:val="00551B74"/>
    <w:rsid w:val="00552D7E"/>
    <w:rsid w:val="00553266"/>
    <w:rsid w:val="00553AF5"/>
    <w:rsid w:val="00553D48"/>
    <w:rsid w:val="00553F07"/>
    <w:rsid w:val="00554DB4"/>
    <w:rsid w:val="00555394"/>
    <w:rsid w:val="0055561E"/>
    <w:rsid w:val="005563F7"/>
    <w:rsid w:val="0055680E"/>
    <w:rsid w:val="00557990"/>
    <w:rsid w:val="00557B28"/>
    <w:rsid w:val="00560015"/>
    <w:rsid w:val="005600D2"/>
    <w:rsid w:val="005602B8"/>
    <w:rsid w:val="005602CB"/>
    <w:rsid w:val="0056238D"/>
    <w:rsid w:val="00562D7D"/>
    <w:rsid w:val="00562EDB"/>
    <w:rsid w:val="00563048"/>
    <w:rsid w:val="005633D1"/>
    <w:rsid w:val="005634A5"/>
    <w:rsid w:val="00564D5C"/>
    <w:rsid w:val="005655E8"/>
    <w:rsid w:val="00565BD4"/>
    <w:rsid w:val="00565DD2"/>
    <w:rsid w:val="00566F45"/>
    <w:rsid w:val="0056739A"/>
    <w:rsid w:val="0056779B"/>
    <w:rsid w:val="005678D9"/>
    <w:rsid w:val="00567CA4"/>
    <w:rsid w:val="0057075D"/>
    <w:rsid w:val="00570CA4"/>
    <w:rsid w:val="005712DF"/>
    <w:rsid w:val="0057330C"/>
    <w:rsid w:val="00573D4D"/>
    <w:rsid w:val="00574E2C"/>
    <w:rsid w:val="00576070"/>
    <w:rsid w:val="00576A8A"/>
    <w:rsid w:val="005770A4"/>
    <w:rsid w:val="00577216"/>
    <w:rsid w:val="00577361"/>
    <w:rsid w:val="00577A69"/>
    <w:rsid w:val="00577B5D"/>
    <w:rsid w:val="00577DCB"/>
    <w:rsid w:val="00580105"/>
    <w:rsid w:val="005812DE"/>
    <w:rsid w:val="0058164F"/>
    <w:rsid w:val="00581732"/>
    <w:rsid w:val="00581AAD"/>
    <w:rsid w:val="005822A6"/>
    <w:rsid w:val="005825DB"/>
    <w:rsid w:val="00582B22"/>
    <w:rsid w:val="00582C10"/>
    <w:rsid w:val="00582DAE"/>
    <w:rsid w:val="00582EBF"/>
    <w:rsid w:val="00583D61"/>
    <w:rsid w:val="00584C96"/>
    <w:rsid w:val="0058565D"/>
    <w:rsid w:val="005862D1"/>
    <w:rsid w:val="00586C22"/>
    <w:rsid w:val="00586E8B"/>
    <w:rsid w:val="00586FD1"/>
    <w:rsid w:val="00587E47"/>
    <w:rsid w:val="00587F88"/>
    <w:rsid w:val="005911B3"/>
    <w:rsid w:val="0059280C"/>
    <w:rsid w:val="00592A71"/>
    <w:rsid w:val="00593334"/>
    <w:rsid w:val="00594411"/>
    <w:rsid w:val="0059529C"/>
    <w:rsid w:val="005953B2"/>
    <w:rsid w:val="00595D62"/>
    <w:rsid w:val="00595F80"/>
    <w:rsid w:val="005964F5"/>
    <w:rsid w:val="00597119"/>
    <w:rsid w:val="0059756A"/>
    <w:rsid w:val="005979C7"/>
    <w:rsid w:val="00597BD7"/>
    <w:rsid w:val="005A04ED"/>
    <w:rsid w:val="005A0802"/>
    <w:rsid w:val="005A1DF1"/>
    <w:rsid w:val="005A1E4A"/>
    <w:rsid w:val="005A1FDB"/>
    <w:rsid w:val="005A2141"/>
    <w:rsid w:val="005A231B"/>
    <w:rsid w:val="005A2B84"/>
    <w:rsid w:val="005A2BF8"/>
    <w:rsid w:val="005A3675"/>
    <w:rsid w:val="005A431C"/>
    <w:rsid w:val="005A43A1"/>
    <w:rsid w:val="005A561D"/>
    <w:rsid w:val="005A62E9"/>
    <w:rsid w:val="005A6524"/>
    <w:rsid w:val="005A7C78"/>
    <w:rsid w:val="005B0209"/>
    <w:rsid w:val="005B023C"/>
    <w:rsid w:val="005B02DA"/>
    <w:rsid w:val="005B09EC"/>
    <w:rsid w:val="005B0D4F"/>
    <w:rsid w:val="005B140F"/>
    <w:rsid w:val="005B24F7"/>
    <w:rsid w:val="005B3618"/>
    <w:rsid w:val="005B4C6E"/>
    <w:rsid w:val="005B4E6C"/>
    <w:rsid w:val="005B5C3E"/>
    <w:rsid w:val="005B783E"/>
    <w:rsid w:val="005C165A"/>
    <w:rsid w:val="005C2763"/>
    <w:rsid w:val="005C299E"/>
    <w:rsid w:val="005C2A1F"/>
    <w:rsid w:val="005C2ADA"/>
    <w:rsid w:val="005C3A69"/>
    <w:rsid w:val="005C5B21"/>
    <w:rsid w:val="005C64E7"/>
    <w:rsid w:val="005C6597"/>
    <w:rsid w:val="005C6671"/>
    <w:rsid w:val="005C69D3"/>
    <w:rsid w:val="005C6D27"/>
    <w:rsid w:val="005C71A0"/>
    <w:rsid w:val="005C74A7"/>
    <w:rsid w:val="005C793D"/>
    <w:rsid w:val="005D0FF9"/>
    <w:rsid w:val="005D2220"/>
    <w:rsid w:val="005D2315"/>
    <w:rsid w:val="005D2515"/>
    <w:rsid w:val="005D2C2F"/>
    <w:rsid w:val="005D3850"/>
    <w:rsid w:val="005D3982"/>
    <w:rsid w:val="005D3ECB"/>
    <w:rsid w:val="005D4975"/>
    <w:rsid w:val="005D4D2E"/>
    <w:rsid w:val="005D50D3"/>
    <w:rsid w:val="005D7285"/>
    <w:rsid w:val="005E0E42"/>
    <w:rsid w:val="005E24D2"/>
    <w:rsid w:val="005E27A4"/>
    <w:rsid w:val="005E5123"/>
    <w:rsid w:val="005E5B2F"/>
    <w:rsid w:val="005E660C"/>
    <w:rsid w:val="005E7054"/>
    <w:rsid w:val="005E7FAE"/>
    <w:rsid w:val="005F00F3"/>
    <w:rsid w:val="005F0FEB"/>
    <w:rsid w:val="005F17E5"/>
    <w:rsid w:val="005F1A67"/>
    <w:rsid w:val="005F1A6C"/>
    <w:rsid w:val="005F1DCB"/>
    <w:rsid w:val="005F1EBE"/>
    <w:rsid w:val="005F24DE"/>
    <w:rsid w:val="005F2D67"/>
    <w:rsid w:val="005F31CD"/>
    <w:rsid w:val="005F41AA"/>
    <w:rsid w:val="005F6133"/>
    <w:rsid w:val="005F6D0F"/>
    <w:rsid w:val="005F7126"/>
    <w:rsid w:val="00600285"/>
    <w:rsid w:val="0060051D"/>
    <w:rsid w:val="00600579"/>
    <w:rsid w:val="00600D4C"/>
    <w:rsid w:val="00601077"/>
    <w:rsid w:val="00602241"/>
    <w:rsid w:val="00603808"/>
    <w:rsid w:val="006042F1"/>
    <w:rsid w:val="00604E9A"/>
    <w:rsid w:val="0060509E"/>
    <w:rsid w:val="0060655F"/>
    <w:rsid w:val="00607AEE"/>
    <w:rsid w:val="00607D22"/>
    <w:rsid w:val="00607E61"/>
    <w:rsid w:val="00610897"/>
    <w:rsid w:val="00610A60"/>
    <w:rsid w:val="006139E8"/>
    <w:rsid w:val="00614000"/>
    <w:rsid w:val="00614166"/>
    <w:rsid w:val="00614B60"/>
    <w:rsid w:val="00617170"/>
    <w:rsid w:val="00620728"/>
    <w:rsid w:val="006216CF"/>
    <w:rsid w:val="00621F5E"/>
    <w:rsid w:val="0062200A"/>
    <w:rsid w:val="00622D84"/>
    <w:rsid w:val="00623639"/>
    <w:rsid w:val="00623C3D"/>
    <w:rsid w:val="00624454"/>
    <w:rsid w:val="00624AE1"/>
    <w:rsid w:val="00624D6D"/>
    <w:rsid w:val="00625188"/>
    <w:rsid w:val="006251EF"/>
    <w:rsid w:val="00625825"/>
    <w:rsid w:val="00626565"/>
    <w:rsid w:val="00626FB2"/>
    <w:rsid w:val="006277F7"/>
    <w:rsid w:val="0063013A"/>
    <w:rsid w:val="0063097F"/>
    <w:rsid w:val="00630B43"/>
    <w:rsid w:val="00632696"/>
    <w:rsid w:val="0063278E"/>
    <w:rsid w:val="0063315B"/>
    <w:rsid w:val="006333C3"/>
    <w:rsid w:val="0063361A"/>
    <w:rsid w:val="006343AA"/>
    <w:rsid w:val="006350CB"/>
    <w:rsid w:val="00635751"/>
    <w:rsid w:val="00635BBF"/>
    <w:rsid w:val="006361D9"/>
    <w:rsid w:val="00640C17"/>
    <w:rsid w:val="00642479"/>
    <w:rsid w:val="00643105"/>
    <w:rsid w:val="00643376"/>
    <w:rsid w:val="00643879"/>
    <w:rsid w:val="00643E27"/>
    <w:rsid w:val="006444AA"/>
    <w:rsid w:val="00644F92"/>
    <w:rsid w:val="00645014"/>
    <w:rsid w:val="00645799"/>
    <w:rsid w:val="006462FC"/>
    <w:rsid w:val="006506D2"/>
    <w:rsid w:val="00650BBB"/>
    <w:rsid w:val="00650DB7"/>
    <w:rsid w:val="00650DBA"/>
    <w:rsid w:val="006537B6"/>
    <w:rsid w:val="00653AF1"/>
    <w:rsid w:val="00653DCA"/>
    <w:rsid w:val="00653ECB"/>
    <w:rsid w:val="00653F97"/>
    <w:rsid w:val="00654481"/>
    <w:rsid w:val="0065490B"/>
    <w:rsid w:val="00654BA5"/>
    <w:rsid w:val="00656281"/>
    <w:rsid w:val="006567FB"/>
    <w:rsid w:val="006575E0"/>
    <w:rsid w:val="00657935"/>
    <w:rsid w:val="00657DBE"/>
    <w:rsid w:val="00660128"/>
    <w:rsid w:val="006603BF"/>
    <w:rsid w:val="0066088F"/>
    <w:rsid w:val="00660DC9"/>
    <w:rsid w:val="006618B2"/>
    <w:rsid w:val="0066248F"/>
    <w:rsid w:val="0066288D"/>
    <w:rsid w:val="0066529F"/>
    <w:rsid w:val="0066661E"/>
    <w:rsid w:val="00666EAD"/>
    <w:rsid w:val="0066723C"/>
    <w:rsid w:val="00667CE0"/>
    <w:rsid w:val="00667E29"/>
    <w:rsid w:val="00670B81"/>
    <w:rsid w:val="00671137"/>
    <w:rsid w:val="006711C1"/>
    <w:rsid w:val="00671A90"/>
    <w:rsid w:val="006720AA"/>
    <w:rsid w:val="00672FBB"/>
    <w:rsid w:val="0067350A"/>
    <w:rsid w:val="00673839"/>
    <w:rsid w:val="006738BA"/>
    <w:rsid w:val="00673FA4"/>
    <w:rsid w:val="00674237"/>
    <w:rsid w:val="006749B6"/>
    <w:rsid w:val="006757BC"/>
    <w:rsid w:val="00675C3D"/>
    <w:rsid w:val="0067615B"/>
    <w:rsid w:val="00676D03"/>
    <w:rsid w:val="006776DC"/>
    <w:rsid w:val="00680237"/>
    <w:rsid w:val="00680696"/>
    <w:rsid w:val="00680A1B"/>
    <w:rsid w:val="00680B9C"/>
    <w:rsid w:val="00680D09"/>
    <w:rsid w:val="006821A1"/>
    <w:rsid w:val="00682CBC"/>
    <w:rsid w:val="00683194"/>
    <w:rsid w:val="0068329F"/>
    <w:rsid w:val="00683DA4"/>
    <w:rsid w:val="0068409F"/>
    <w:rsid w:val="00684725"/>
    <w:rsid w:val="00684998"/>
    <w:rsid w:val="00684E99"/>
    <w:rsid w:val="0068637A"/>
    <w:rsid w:val="00686423"/>
    <w:rsid w:val="006867F8"/>
    <w:rsid w:val="00686B69"/>
    <w:rsid w:val="006871E2"/>
    <w:rsid w:val="0068728A"/>
    <w:rsid w:val="00687BF5"/>
    <w:rsid w:val="00690084"/>
    <w:rsid w:val="006902CC"/>
    <w:rsid w:val="00690D69"/>
    <w:rsid w:val="00690E36"/>
    <w:rsid w:val="00690FC0"/>
    <w:rsid w:val="0069114E"/>
    <w:rsid w:val="00691ADB"/>
    <w:rsid w:val="006921E9"/>
    <w:rsid w:val="00692DA6"/>
    <w:rsid w:val="00692E9A"/>
    <w:rsid w:val="0069339B"/>
    <w:rsid w:val="00693415"/>
    <w:rsid w:val="006934BF"/>
    <w:rsid w:val="006936E9"/>
    <w:rsid w:val="006942BF"/>
    <w:rsid w:val="00695288"/>
    <w:rsid w:val="0069575E"/>
    <w:rsid w:val="00695ECC"/>
    <w:rsid w:val="00695FEA"/>
    <w:rsid w:val="00697C63"/>
    <w:rsid w:val="006A0C49"/>
    <w:rsid w:val="006A1026"/>
    <w:rsid w:val="006A105B"/>
    <w:rsid w:val="006A1EF0"/>
    <w:rsid w:val="006A3EC1"/>
    <w:rsid w:val="006A5FFF"/>
    <w:rsid w:val="006A6100"/>
    <w:rsid w:val="006A7870"/>
    <w:rsid w:val="006B2244"/>
    <w:rsid w:val="006B2A45"/>
    <w:rsid w:val="006B33DB"/>
    <w:rsid w:val="006B3AC8"/>
    <w:rsid w:val="006B3E2E"/>
    <w:rsid w:val="006B5E4E"/>
    <w:rsid w:val="006B69AF"/>
    <w:rsid w:val="006B77C6"/>
    <w:rsid w:val="006B7B1A"/>
    <w:rsid w:val="006B7EA2"/>
    <w:rsid w:val="006C0289"/>
    <w:rsid w:val="006C0EF9"/>
    <w:rsid w:val="006C19F8"/>
    <w:rsid w:val="006C1F8A"/>
    <w:rsid w:val="006C2000"/>
    <w:rsid w:val="006C2077"/>
    <w:rsid w:val="006C24D3"/>
    <w:rsid w:val="006C296A"/>
    <w:rsid w:val="006C2E65"/>
    <w:rsid w:val="006C316F"/>
    <w:rsid w:val="006C4D22"/>
    <w:rsid w:val="006C519A"/>
    <w:rsid w:val="006C53E6"/>
    <w:rsid w:val="006C75B8"/>
    <w:rsid w:val="006C7A18"/>
    <w:rsid w:val="006D0DCF"/>
    <w:rsid w:val="006D1019"/>
    <w:rsid w:val="006D1BE1"/>
    <w:rsid w:val="006D260E"/>
    <w:rsid w:val="006D4E37"/>
    <w:rsid w:val="006D558B"/>
    <w:rsid w:val="006D5D38"/>
    <w:rsid w:val="006D6898"/>
    <w:rsid w:val="006D6965"/>
    <w:rsid w:val="006D6C8C"/>
    <w:rsid w:val="006E07F7"/>
    <w:rsid w:val="006E087F"/>
    <w:rsid w:val="006E0F11"/>
    <w:rsid w:val="006E0FA8"/>
    <w:rsid w:val="006E1B15"/>
    <w:rsid w:val="006E1EB8"/>
    <w:rsid w:val="006E2286"/>
    <w:rsid w:val="006E2649"/>
    <w:rsid w:val="006E2740"/>
    <w:rsid w:val="006E351C"/>
    <w:rsid w:val="006E3E0C"/>
    <w:rsid w:val="006E3E5E"/>
    <w:rsid w:val="006E4021"/>
    <w:rsid w:val="006E44EC"/>
    <w:rsid w:val="006E4917"/>
    <w:rsid w:val="006E63C0"/>
    <w:rsid w:val="006E651D"/>
    <w:rsid w:val="006E6755"/>
    <w:rsid w:val="006E6E28"/>
    <w:rsid w:val="006E7652"/>
    <w:rsid w:val="006E7AEA"/>
    <w:rsid w:val="006E7F74"/>
    <w:rsid w:val="006F013E"/>
    <w:rsid w:val="006F0FB5"/>
    <w:rsid w:val="006F15A0"/>
    <w:rsid w:val="006F170F"/>
    <w:rsid w:val="006F1FFB"/>
    <w:rsid w:val="006F29E7"/>
    <w:rsid w:val="006F2DC9"/>
    <w:rsid w:val="006F3652"/>
    <w:rsid w:val="006F3A52"/>
    <w:rsid w:val="006F3D9D"/>
    <w:rsid w:val="006F42DA"/>
    <w:rsid w:val="006F4891"/>
    <w:rsid w:val="006F5135"/>
    <w:rsid w:val="006F53C8"/>
    <w:rsid w:val="006F594E"/>
    <w:rsid w:val="006F6BA3"/>
    <w:rsid w:val="006F6FA9"/>
    <w:rsid w:val="006F7134"/>
    <w:rsid w:val="006F7E52"/>
    <w:rsid w:val="0070084D"/>
    <w:rsid w:val="00700D28"/>
    <w:rsid w:val="007014AD"/>
    <w:rsid w:val="0070166D"/>
    <w:rsid w:val="0070190E"/>
    <w:rsid w:val="007021C3"/>
    <w:rsid w:val="0070233B"/>
    <w:rsid w:val="00703377"/>
    <w:rsid w:val="0070368F"/>
    <w:rsid w:val="007047AB"/>
    <w:rsid w:val="00704D5F"/>
    <w:rsid w:val="00705A30"/>
    <w:rsid w:val="0070623D"/>
    <w:rsid w:val="007063B2"/>
    <w:rsid w:val="00706848"/>
    <w:rsid w:val="00706927"/>
    <w:rsid w:val="00710037"/>
    <w:rsid w:val="00710395"/>
    <w:rsid w:val="00710AD1"/>
    <w:rsid w:val="00710C8B"/>
    <w:rsid w:val="00710CC6"/>
    <w:rsid w:val="007110BE"/>
    <w:rsid w:val="00711D73"/>
    <w:rsid w:val="0071233E"/>
    <w:rsid w:val="0071291F"/>
    <w:rsid w:val="0071336E"/>
    <w:rsid w:val="00713529"/>
    <w:rsid w:val="0071368D"/>
    <w:rsid w:val="007138D3"/>
    <w:rsid w:val="00713BEE"/>
    <w:rsid w:val="007140CA"/>
    <w:rsid w:val="007146B7"/>
    <w:rsid w:val="0071485D"/>
    <w:rsid w:val="00716301"/>
    <w:rsid w:val="007163EF"/>
    <w:rsid w:val="007173E2"/>
    <w:rsid w:val="007175A3"/>
    <w:rsid w:val="007176CA"/>
    <w:rsid w:val="00717C6C"/>
    <w:rsid w:val="00717CDC"/>
    <w:rsid w:val="00717E64"/>
    <w:rsid w:val="00721305"/>
    <w:rsid w:val="007223D1"/>
    <w:rsid w:val="007234E2"/>
    <w:rsid w:val="007237A4"/>
    <w:rsid w:val="00723D10"/>
    <w:rsid w:val="00723FBB"/>
    <w:rsid w:val="00724BFF"/>
    <w:rsid w:val="00725AC8"/>
    <w:rsid w:val="00725AFB"/>
    <w:rsid w:val="00725CD9"/>
    <w:rsid w:val="00726041"/>
    <w:rsid w:val="0072731C"/>
    <w:rsid w:val="00727EDF"/>
    <w:rsid w:val="007320DA"/>
    <w:rsid w:val="00732424"/>
    <w:rsid w:val="00732A31"/>
    <w:rsid w:val="00732DA1"/>
    <w:rsid w:val="00733D69"/>
    <w:rsid w:val="00734480"/>
    <w:rsid w:val="00735774"/>
    <w:rsid w:val="0073592E"/>
    <w:rsid w:val="00735C97"/>
    <w:rsid w:val="00735D07"/>
    <w:rsid w:val="00736291"/>
    <w:rsid w:val="00736F2E"/>
    <w:rsid w:val="007372AD"/>
    <w:rsid w:val="007374AF"/>
    <w:rsid w:val="00737710"/>
    <w:rsid w:val="0073788A"/>
    <w:rsid w:val="00740082"/>
    <w:rsid w:val="00740130"/>
    <w:rsid w:val="007401D2"/>
    <w:rsid w:val="00740C8F"/>
    <w:rsid w:val="00741517"/>
    <w:rsid w:val="00741840"/>
    <w:rsid w:val="00741CF8"/>
    <w:rsid w:val="00741FC4"/>
    <w:rsid w:val="00742BE1"/>
    <w:rsid w:val="0074356F"/>
    <w:rsid w:val="00743E93"/>
    <w:rsid w:val="00744041"/>
    <w:rsid w:val="00744865"/>
    <w:rsid w:val="0074490F"/>
    <w:rsid w:val="00744D51"/>
    <w:rsid w:val="007457F8"/>
    <w:rsid w:val="00745D29"/>
    <w:rsid w:val="00745EDA"/>
    <w:rsid w:val="00745EED"/>
    <w:rsid w:val="00746EC6"/>
    <w:rsid w:val="007475A7"/>
    <w:rsid w:val="00747A01"/>
    <w:rsid w:val="00747AEA"/>
    <w:rsid w:val="00747FDC"/>
    <w:rsid w:val="00750041"/>
    <w:rsid w:val="007501AF"/>
    <w:rsid w:val="007505E4"/>
    <w:rsid w:val="007510D7"/>
    <w:rsid w:val="00751BA4"/>
    <w:rsid w:val="007522CF"/>
    <w:rsid w:val="00752D39"/>
    <w:rsid w:val="007533B5"/>
    <w:rsid w:val="00753811"/>
    <w:rsid w:val="0075396D"/>
    <w:rsid w:val="00753A4E"/>
    <w:rsid w:val="00753B92"/>
    <w:rsid w:val="007544D1"/>
    <w:rsid w:val="00755307"/>
    <w:rsid w:val="00756044"/>
    <w:rsid w:val="007575BC"/>
    <w:rsid w:val="00760504"/>
    <w:rsid w:val="00760B4A"/>
    <w:rsid w:val="00761BE2"/>
    <w:rsid w:val="00761E9B"/>
    <w:rsid w:val="007629F2"/>
    <w:rsid w:val="00763352"/>
    <w:rsid w:val="007636E1"/>
    <w:rsid w:val="00763838"/>
    <w:rsid w:val="00765E47"/>
    <w:rsid w:val="007661A1"/>
    <w:rsid w:val="00767FBD"/>
    <w:rsid w:val="007708AD"/>
    <w:rsid w:val="00771981"/>
    <w:rsid w:val="00771CAE"/>
    <w:rsid w:val="007724AE"/>
    <w:rsid w:val="007738C1"/>
    <w:rsid w:val="00773F69"/>
    <w:rsid w:val="00774CB1"/>
    <w:rsid w:val="00776240"/>
    <w:rsid w:val="00776AEF"/>
    <w:rsid w:val="007804B4"/>
    <w:rsid w:val="0078061E"/>
    <w:rsid w:val="00780C0E"/>
    <w:rsid w:val="00780CA9"/>
    <w:rsid w:val="007828AC"/>
    <w:rsid w:val="0078349A"/>
    <w:rsid w:val="00783F61"/>
    <w:rsid w:val="0078413B"/>
    <w:rsid w:val="00784240"/>
    <w:rsid w:val="00784D79"/>
    <w:rsid w:val="00784F27"/>
    <w:rsid w:val="007855DF"/>
    <w:rsid w:val="007857FE"/>
    <w:rsid w:val="007858DB"/>
    <w:rsid w:val="0078629C"/>
    <w:rsid w:val="00786364"/>
    <w:rsid w:val="0078660F"/>
    <w:rsid w:val="00786785"/>
    <w:rsid w:val="00787EC9"/>
    <w:rsid w:val="007901AF"/>
    <w:rsid w:val="00790338"/>
    <w:rsid w:val="00793755"/>
    <w:rsid w:val="00793794"/>
    <w:rsid w:val="00794AB1"/>
    <w:rsid w:val="00795180"/>
    <w:rsid w:val="00795DB6"/>
    <w:rsid w:val="0079616F"/>
    <w:rsid w:val="00797161"/>
    <w:rsid w:val="00797201"/>
    <w:rsid w:val="0079742D"/>
    <w:rsid w:val="00797B60"/>
    <w:rsid w:val="007A0701"/>
    <w:rsid w:val="007A0A58"/>
    <w:rsid w:val="007A10A7"/>
    <w:rsid w:val="007A1392"/>
    <w:rsid w:val="007A15CA"/>
    <w:rsid w:val="007A1BBD"/>
    <w:rsid w:val="007A2735"/>
    <w:rsid w:val="007A29DE"/>
    <w:rsid w:val="007A2B64"/>
    <w:rsid w:val="007A2C5F"/>
    <w:rsid w:val="007A2F37"/>
    <w:rsid w:val="007A2FA3"/>
    <w:rsid w:val="007A3376"/>
    <w:rsid w:val="007A37B4"/>
    <w:rsid w:val="007A380F"/>
    <w:rsid w:val="007A3A75"/>
    <w:rsid w:val="007A4030"/>
    <w:rsid w:val="007A4F42"/>
    <w:rsid w:val="007A52D6"/>
    <w:rsid w:val="007A5404"/>
    <w:rsid w:val="007A5605"/>
    <w:rsid w:val="007A56F2"/>
    <w:rsid w:val="007A576A"/>
    <w:rsid w:val="007A5C21"/>
    <w:rsid w:val="007A5EBB"/>
    <w:rsid w:val="007A5F6E"/>
    <w:rsid w:val="007A79F0"/>
    <w:rsid w:val="007B058E"/>
    <w:rsid w:val="007B0868"/>
    <w:rsid w:val="007B090D"/>
    <w:rsid w:val="007B0959"/>
    <w:rsid w:val="007B0F82"/>
    <w:rsid w:val="007B2683"/>
    <w:rsid w:val="007B2B09"/>
    <w:rsid w:val="007B3968"/>
    <w:rsid w:val="007B39CE"/>
    <w:rsid w:val="007B4436"/>
    <w:rsid w:val="007B4725"/>
    <w:rsid w:val="007B486B"/>
    <w:rsid w:val="007B4AD2"/>
    <w:rsid w:val="007B53A2"/>
    <w:rsid w:val="007B5759"/>
    <w:rsid w:val="007B5C38"/>
    <w:rsid w:val="007B6EF6"/>
    <w:rsid w:val="007B7143"/>
    <w:rsid w:val="007B7DE5"/>
    <w:rsid w:val="007C06AE"/>
    <w:rsid w:val="007C1533"/>
    <w:rsid w:val="007C1F9A"/>
    <w:rsid w:val="007C223E"/>
    <w:rsid w:val="007C25A7"/>
    <w:rsid w:val="007C30C9"/>
    <w:rsid w:val="007C32AB"/>
    <w:rsid w:val="007C3D1A"/>
    <w:rsid w:val="007C40BD"/>
    <w:rsid w:val="007C5880"/>
    <w:rsid w:val="007C64C3"/>
    <w:rsid w:val="007C6B56"/>
    <w:rsid w:val="007C6F21"/>
    <w:rsid w:val="007C7DB1"/>
    <w:rsid w:val="007D0125"/>
    <w:rsid w:val="007D0797"/>
    <w:rsid w:val="007D0E09"/>
    <w:rsid w:val="007D1374"/>
    <w:rsid w:val="007D15BB"/>
    <w:rsid w:val="007D1792"/>
    <w:rsid w:val="007D1A11"/>
    <w:rsid w:val="007D1E16"/>
    <w:rsid w:val="007D2A2D"/>
    <w:rsid w:val="007D346B"/>
    <w:rsid w:val="007D38A6"/>
    <w:rsid w:val="007D3FF8"/>
    <w:rsid w:val="007D4C90"/>
    <w:rsid w:val="007D4CE4"/>
    <w:rsid w:val="007D69BD"/>
    <w:rsid w:val="007D72DA"/>
    <w:rsid w:val="007D77E2"/>
    <w:rsid w:val="007E10DE"/>
    <w:rsid w:val="007E146A"/>
    <w:rsid w:val="007E2031"/>
    <w:rsid w:val="007E2B2A"/>
    <w:rsid w:val="007E30C6"/>
    <w:rsid w:val="007E3338"/>
    <w:rsid w:val="007E3F9D"/>
    <w:rsid w:val="007E4C0F"/>
    <w:rsid w:val="007E5AA6"/>
    <w:rsid w:val="007E75E1"/>
    <w:rsid w:val="007E77D7"/>
    <w:rsid w:val="007F0096"/>
    <w:rsid w:val="007F09FB"/>
    <w:rsid w:val="007F1C4A"/>
    <w:rsid w:val="007F22CD"/>
    <w:rsid w:val="007F22E7"/>
    <w:rsid w:val="007F26EC"/>
    <w:rsid w:val="007F302F"/>
    <w:rsid w:val="007F435E"/>
    <w:rsid w:val="007F49AA"/>
    <w:rsid w:val="007F4A63"/>
    <w:rsid w:val="007F4AEF"/>
    <w:rsid w:val="007F5050"/>
    <w:rsid w:val="007F5972"/>
    <w:rsid w:val="007F5CE7"/>
    <w:rsid w:val="00800D4E"/>
    <w:rsid w:val="00801F6B"/>
    <w:rsid w:val="0080283E"/>
    <w:rsid w:val="00802FB9"/>
    <w:rsid w:val="008035BC"/>
    <w:rsid w:val="00803D1B"/>
    <w:rsid w:val="00803E5A"/>
    <w:rsid w:val="00804ABE"/>
    <w:rsid w:val="00804ACD"/>
    <w:rsid w:val="00804B34"/>
    <w:rsid w:val="00804DC1"/>
    <w:rsid w:val="00805DB3"/>
    <w:rsid w:val="00805F34"/>
    <w:rsid w:val="0080701E"/>
    <w:rsid w:val="00807F24"/>
    <w:rsid w:val="00810493"/>
    <w:rsid w:val="00810742"/>
    <w:rsid w:val="00810D75"/>
    <w:rsid w:val="0081109F"/>
    <w:rsid w:val="0081131F"/>
    <w:rsid w:val="008116CE"/>
    <w:rsid w:val="00811907"/>
    <w:rsid w:val="00811AA1"/>
    <w:rsid w:val="00812A78"/>
    <w:rsid w:val="00814B55"/>
    <w:rsid w:val="00814C94"/>
    <w:rsid w:val="00814E69"/>
    <w:rsid w:val="0081578D"/>
    <w:rsid w:val="008157D4"/>
    <w:rsid w:val="0081586E"/>
    <w:rsid w:val="00816EFD"/>
    <w:rsid w:val="00820B91"/>
    <w:rsid w:val="00820DD3"/>
    <w:rsid w:val="00820E1F"/>
    <w:rsid w:val="00821067"/>
    <w:rsid w:val="0082150F"/>
    <w:rsid w:val="00821745"/>
    <w:rsid w:val="00821BF5"/>
    <w:rsid w:val="00821F58"/>
    <w:rsid w:val="008228FD"/>
    <w:rsid w:val="00823BB6"/>
    <w:rsid w:val="008248A5"/>
    <w:rsid w:val="0082505E"/>
    <w:rsid w:val="00825074"/>
    <w:rsid w:val="008258CA"/>
    <w:rsid w:val="00825A7D"/>
    <w:rsid w:val="00825C62"/>
    <w:rsid w:val="00826DFB"/>
    <w:rsid w:val="00826E40"/>
    <w:rsid w:val="0082721E"/>
    <w:rsid w:val="008275DF"/>
    <w:rsid w:val="00832AAE"/>
    <w:rsid w:val="00834861"/>
    <w:rsid w:val="0083586F"/>
    <w:rsid w:val="00836172"/>
    <w:rsid w:val="008369EF"/>
    <w:rsid w:val="00837A8C"/>
    <w:rsid w:val="00840BCC"/>
    <w:rsid w:val="00841078"/>
    <w:rsid w:val="00841964"/>
    <w:rsid w:val="008438A7"/>
    <w:rsid w:val="008443E8"/>
    <w:rsid w:val="00845046"/>
    <w:rsid w:val="00845C93"/>
    <w:rsid w:val="00845F8F"/>
    <w:rsid w:val="00846B8D"/>
    <w:rsid w:val="008501CA"/>
    <w:rsid w:val="008501E5"/>
    <w:rsid w:val="008507B5"/>
    <w:rsid w:val="0085082D"/>
    <w:rsid w:val="00850BCC"/>
    <w:rsid w:val="008515C0"/>
    <w:rsid w:val="00851C6F"/>
    <w:rsid w:val="00852D00"/>
    <w:rsid w:val="00853A69"/>
    <w:rsid w:val="00854264"/>
    <w:rsid w:val="00856439"/>
    <w:rsid w:val="0085657D"/>
    <w:rsid w:val="0085731F"/>
    <w:rsid w:val="008616CD"/>
    <w:rsid w:val="00861B37"/>
    <w:rsid w:val="00861BCB"/>
    <w:rsid w:val="00861F71"/>
    <w:rsid w:val="008627B6"/>
    <w:rsid w:val="00862A00"/>
    <w:rsid w:val="0086306F"/>
    <w:rsid w:val="00863D7E"/>
    <w:rsid w:val="00864389"/>
    <w:rsid w:val="00864474"/>
    <w:rsid w:val="00865320"/>
    <w:rsid w:val="0086598E"/>
    <w:rsid w:val="00865B43"/>
    <w:rsid w:val="008660FE"/>
    <w:rsid w:val="00866165"/>
    <w:rsid w:val="00866228"/>
    <w:rsid w:val="00867095"/>
    <w:rsid w:val="00867300"/>
    <w:rsid w:val="0086764F"/>
    <w:rsid w:val="00870586"/>
    <w:rsid w:val="008713D4"/>
    <w:rsid w:val="00871997"/>
    <w:rsid w:val="008721D9"/>
    <w:rsid w:val="00872520"/>
    <w:rsid w:val="008727CA"/>
    <w:rsid w:val="00873533"/>
    <w:rsid w:val="008741F5"/>
    <w:rsid w:val="00874FA6"/>
    <w:rsid w:val="0087504A"/>
    <w:rsid w:val="008762FF"/>
    <w:rsid w:val="008766C0"/>
    <w:rsid w:val="00876DCA"/>
    <w:rsid w:val="00877E40"/>
    <w:rsid w:val="008806E8"/>
    <w:rsid w:val="00880731"/>
    <w:rsid w:val="00882376"/>
    <w:rsid w:val="0088239F"/>
    <w:rsid w:val="008823BF"/>
    <w:rsid w:val="0088266C"/>
    <w:rsid w:val="0088294D"/>
    <w:rsid w:val="00882C7E"/>
    <w:rsid w:val="0088448B"/>
    <w:rsid w:val="00884B4E"/>
    <w:rsid w:val="00884C53"/>
    <w:rsid w:val="00885513"/>
    <w:rsid w:val="0088762E"/>
    <w:rsid w:val="00887C16"/>
    <w:rsid w:val="00890666"/>
    <w:rsid w:val="0089081E"/>
    <w:rsid w:val="00890F58"/>
    <w:rsid w:val="008914C0"/>
    <w:rsid w:val="008915F8"/>
    <w:rsid w:val="00892DC0"/>
    <w:rsid w:val="00893EA0"/>
    <w:rsid w:val="00895FD8"/>
    <w:rsid w:val="00896118"/>
    <w:rsid w:val="00897019"/>
    <w:rsid w:val="008974AA"/>
    <w:rsid w:val="00897B61"/>
    <w:rsid w:val="008A17A7"/>
    <w:rsid w:val="008A1C2E"/>
    <w:rsid w:val="008A1FF8"/>
    <w:rsid w:val="008A2482"/>
    <w:rsid w:val="008A2AA7"/>
    <w:rsid w:val="008A2B91"/>
    <w:rsid w:val="008A2EC2"/>
    <w:rsid w:val="008A487B"/>
    <w:rsid w:val="008A4A74"/>
    <w:rsid w:val="008A4BAD"/>
    <w:rsid w:val="008A51C3"/>
    <w:rsid w:val="008A745F"/>
    <w:rsid w:val="008A7F06"/>
    <w:rsid w:val="008A7F8E"/>
    <w:rsid w:val="008B03A3"/>
    <w:rsid w:val="008B09F2"/>
    <w:rsid w:val="008B0FA7"/>
    <w:rsid w:val="008B101E"/>
    <w:rsid w:val="008B1815"/>
    <w:rsid w:val="008B1C7E"/>
    <w:rsid w:val="008B2007"/>
    <w:rsid w:val="008B2459"/>
    <w:rsid w:val="008B27A9"/>
    <w:rsid w:val="008B27E5"/>
    <w:rsid w:val="008B2D49"/>
    <w:rsid w:val="008B304B"/>
    <w:rsid w:val="008B31FF"/>
    <w:rsid w:val="008B49A6"/>
    <w:rsid w:val="008B4E5F"/>
    <w:rsid w:val="008B5112"/>
    <w:rsid w:val="008B52F4"/>
    <w:rsid w:val="008B78E9"/>
    <w:rsid w:val="008B7B52"/>
    <w:rsid w:val="008B7B6C"/>
    <w:rsid w:val="008B7C23"/>
    <w:rsid w:val="008C031D"/>
    <w:rsid w:val="008C0778"/>
    <w:rsid w:val="008C0B96"/>
    <w:rsid w:val="008C0E4E"/>
    <w:rsid w:val="008C0E68"/>
    <w:rsid w:val="008C123D"/>
    <w:rsid w:val="008C1637"/>
    <w:rsid w:val="008C1A76"/>
    <w:rsid w:val="008C1E4F"/>
    <w:rsid w:val="008C1FAA"/>
    <w:rsid w:val="008C258E"/>
    <w:rsid w:val="008C2891"/>
    <w:rsid w:val="008C3084"/>
    <w:rsid w:val="008C3F30"/>
    <w:rsid w:val="008C44D4"/>
    <w:rsid w:val="008C44E5"/>
    <w:rsid w:val="008C4E7E"/>
    <w:rsid w:val="008C50B1"/>
    <w:rsid w:val="008C5B9D"/>
    <w:rsid w:val="008C6913"/>
    <w:rsid w:val="008C7743"/>
    <w:rsid w:val="008C7C42"/>
    <w:rsid w:val="008C7CE7"/>
    <w:rsid w:val="008D07F8"/>
    <w:rsid w:val="008D0A33"/>
    <w:rsid w:val="008D0C8E"/>
    <w:rsid w:val="008D20C8"/>
    <w:rsid w:val="008D226B"/>
    <w:rsid w:val="008D2D48"/>
    <w:rsid w:val="008D3C69"/>
    <w:rsid w:val="008D4651"/>
    <w:rsid w:val="008D4AFC"/>
    <w:rsid w:val="008D4B05"/>
    <w:rsid w:val="008D4F36"/>
    <w:rsid w:val="008D5A9E"/>
    <w:rsid w:val="008D618E"/>
    <w:rsid w:val="008D64A1"/>
    <w:rsid w:val="008D6F9B"/>
    <w:rsid w:val="008D7B4F"/>
    <w:rsid w:val="008D7FBA"/>
    <w:rsid w:val="008E008C"/>
    <w:rsid w:val="008E08F1"/>
    <w:rsid w:val="008E0DF9"/>
    <w:rsid w:val="008E113A"/>
    <w:rsid w:val="008E13C5"/>
    <w:rsid w:val="008E1F02"/>
    <w:rsid w:val="008E4538"/>
    <w:rsid w:val="008E5594"/>
    <w:rsid w:val="008E5654"/>
    <w:rsid w:val="008E5E05"/>
    <w:rsid w:val="008E60AD"/>
    <w:rsid w:val="008E6247"/>
    <w:rsid w:val="008E7C34"/>
    <w:rsid w:val="008F0D43"/>
    <w:rsid w:val="008F0D85"/>
    <w:rsid w:val="008F13EA"/>
    <w:rsid w:val="008F1BEC"/>
    <w:rsid w:val="008F1D17"/>
    <w:rsid w:val="008F3198"/>
    <w:rsid w:val="008F43D8"/>
    <w:rsid w:val="008F49B3"/>
    <w:rsid w:val="008F4E85"/>
    <w:rsid w:val="008F5155"/>
    <w:rsid w:val="008F5955"/>
    <w:rsid w:val="008F6934"/>
    <w:rsid w:val="008F75C7"/>
    <w:rsid w:val="00901560"/>
    <w:rsid w:val="009019FA"/>
    <w:rsid w:val="00901D79"/>
    <w:rsid w:val="00901DA4"/>
    <w:rsid w:val="009025C3"/>
    <w:rsid w:val="009032B9"/>
    <w:rsid w:val="009033CC"/>
    <w:rsid w:val="009037BA"/>
    <w:rsid w:val="00903A38"/>
    <w:rsid w:val="00903F7A"/>
    <w:rsid w:val="00904008"/>
    <w:rsid w:val="00904122"/>
    <w:rsid w:val="00904AEC"/>
    <w:rsid w:val="00904ED9"/>
    <w:rsid w:val="009056FE"/>
    <w:rsid w:val="009059B6"/>
    <w:rsid w:val="00905FC1"/>
    <w:rsid w:val="00906428"/>
    <w:rsid w:val="009101F4"/>
    <w:rsid w:val="0091089A"/>
    <w:rsid w:val="009123A9"/>
    <w:rsid w:val="00912FD9"/>
    <w:rsid w:val="0091369F"/>
    <w:rsid w:val="009137FA"/>
    <w:rsid w:val="00914026"/>
    <w:rsid w:val="00914987"/>
    <w:rsid w:val="00914FF2"/>
    <w:rsid w:val="00915DA9"/>
    <w:rsid w:val="009168F0"/>
    <w:rsid w:val="00916C41"/>
    <w:rsid w:val="00916F86"/>
    <w:rsid w:val="00923808"/>
    <w:rsid w:val="00923896"/>
    <w:rsid w:val="00923DB4"/>
    <w:rsid w:val="00923F09"/>
    <w:rsid w:val="00923FEC"/>
    <w:rsid w:val="00925B8C"/>
    <w:rsid w:val="00926562"/>
    <w:rsid w:val="00926872"/>
    <w:rsid w:val="00926CDE"/>
    <w:rsid w:val="00927377"/>
    <w:rsid w:val="00927498"/>
    <w:rsid w:val="009275CF"/>
    <w:rsid w:val="00927D1B"/>
    <w:rsid w:val="0093054F"/>
    <w:rsid w:val="0093153B"/>
    <w:rsid w:val="009315C2"/>
    <w:rsid w:val="00931702"/>
    <w:rsid w:val="00932202"/>
    <w:rsid w:val="009323A1"/>
    <w:rsid w:val="00932653"/>
    <w:rsid w:val="00932707"/>
    <w:rsid w:val="00932C92"/>
    <w:rsid w:val="009331F8"/>
    <w:rsid w:val="00933449"/>
    <w:rsid w:val="00933A25"/>
    <w:rsid w:val="00934687"/>
    <w:rsid w:val="00934CBE"/>
    <w:rsid w:val="0093545D"/>
    <w:rsid w:val="0093670C"/>
    <w:rsid w:val="00936D12"/>
    <w:rsid w:val="00936EB4"/>
    <w:rsid w:val="00937947"/>
    <w:rsid w:val="00937C92"/>
    <w:rsid w:val="00937CB5"/>
    <w:rsid w:val="00940B98"/>
    <w:rsid w:val="00940DD6"/>
    <w:rsid w:val="00941CE2"/>
    <w:rsid w:val="00941DEC"/>
    <w:rsid w:val="00942165"/>
    <w:rsid w:val="009431D9"/>
    <w:rsid w:val="00943AEB"/>
    <w:rsid w:val="0094427C"/>
    <w:rsid w:val="00944576"/>
    <w:rsid w:val="00944E20"/>
    <w:rsid w:val="00945638"/>
    <w:rsid w:val="00945D2B"/>
    <w:rsid w:val="009464BF"/>
    <w:rsid w:val="009467C8"/>
    <w:rsid w:val="00946BF0"/>
    <w:rsid w:val="009513CA"/>
    <w:rsid w:val="00951AC8"/>
    <w:rsid w:val="0095248D"/>
    <w:rsid w:val="00952C8E"/>
    <w:rsid w:val="00953404"/>
    <w:rsid w:val="00953B7B"/>
    <w:rsid w:val="009546DC"/>
    <w:rsid w:val="00954A28"/>
    <w:rsid w:val="00954CFE"/>
    <w:rsid w:val="009559F9"/>
    <w:rsid w:val="009560ED"/>
    <w:rsid w:val="00956191"/>
    <w:rsid w:val="0095652B"/>
    <w:rsid w:val="00956B74"/>
    <w:rsid w:val="00956C71"/>
    <w:rsid w:val="00957230"/>
    <w:rsid w:val="0095780E"/>
    <w:rsid w:val="00961AD8"/>
    <w:rsid w:val="00961FEC"/>
    <w:rsid w:val="009627CC"/>
    <w:rsid w:val="00963E56"/>
    <w:rsid w:val="00964185"/>
    <w:rsid w:val="0096469D"/>
    <w:rsid w:val="0096476F"/>
    <w:rsid w:val="00964824"/>
    <w:rsid w:val="0096486F"/>
    <w:rsid w:val="00964A63"/>
    <w:rsid w:val="00964E92"/>
    <w:rsid w:val="00964F85"/>
    <w:rsid w:val="009657A2"/>
    <w:rsid w:val="00965E8E"/>
    <w:rsid w:val="0096633F"/>
    <w:rsid w:val="009665C9"/>
    <w:rsid w:val="00967B01"/>
    <w:rsid w:val="00970220"/>
    <w:rsid w:val="0097045B"/>
    <w:rsid w:val="00971017"/>
    <w:rsid w:val="00971D6F"/>
    <w:rsid w:val="009726DF"/>
    <w:rsid w:val="00973C82"/>
    <w:rsid w:val="0097452C"/>
    <w:rsid w:val="00974A43"/>
    <w:rsid w:val="00975437"/>
    <w:rsid w:val="00975669"/>
    <w:rsid w:val="009759C7"/>
    <w:rsid w:val="00975BEB"/>
    <w:rsid w:val="00975D12"/>
    <w:rsid w:val="00975EAE"/>
    <w:rsid w:val="00976459"/>
    <w:rsid w:val="00977244"/>
    <w:rsid w:val="00977F54"/>
    <w:rsid w:val="009802FE"/>
    <w:rsid w:val="009803C6"/>
    <w:rsid w:val="0098091D"/>
    <w:rsid w:val="00980C7F"/>
    <w:rsid w:val="009813A8"/>
    <w:rsid w:val="00982486"/>
    <w:rsid w:val="00982573"/>
    <w:rsid w:val="00983846"/>
    <w:rsid w:val="00983E40"/>
    <w:rsid w:val="009848F0"/>
    <w:rsid w:val="00984C93"/>
    <w:rsid w:val="00984E7A"/>
    <w:rsid w:val="00984F6C"/>
    <w:rsid w:val="00985314"/>
    <w:rsid w:val="00985C70"/>
    <w:rsid w:val="0098616D"/>
    <w:rsid w:val="009862EB"/>
    <w:rsid w:val="009869B8"/>
    <w:rsid w:val="00987A0D"/>
    <w:rsid w:val="00987ED6"/>
    <w:rsid w:val="00990198"/>
    <w:rsid w:val="009906F4"/>
    <w:rsid w:val="00991C0A"/>
    <w:rsid w:val="00992385"/>
    <w:rsid w:val="009930E8"/>
    <w:rsid w:val="009934CE"/>
    <w:rsid w:val="0099440C"/>
    <w:rsid w:val="00994F60"/>
    <w:rsid w:val="0099574C"/>
    <w:rsid w:val="00995EF5"/>
    <w:rsid w:val="00996343"/>
    <w:rsid w:val="009976F0"/>
    <w:rsid w:val="00997882"/>
    <w:rsid w:val="009A0267"/>
    <w:rsid w:val="009A06E4"/>
    <w:rsid w:val="009A16F7"/>
    <w:rsid w:val="009A2600"/>
    <w:rsid w:val="009A2D40"/>
    <w:rsid w:val="009A403E"/>
    <w:rsid w:val="009A49C9"/>
    <w:rsid w:val="009A62DE"/>
    <w:rsid w:val="009A63C8"/>
    <w:rsid w:val="009A69F1"/>
    <w:rsid w:val="009A7810"/>
    <w:rsid w:val="009A7B8E"/>
    <w:rsid w:val="009B052F"/>
    <w:rsid w:val="009B053D"/>
    <w:rsid w:val="009B10A0"/>
    <w:rsid w:val="009B1221"/>
    <w:rsid w:val="009B33AB"/>
    <w:rsid w:val="009B374B"/>
    <w:rsid w:val="009B5C07"/>
    <w:rsid w:val="009B5D59"/>
    <w:rsid w:val="009B5EE9"/>
    <w:rsid w:val="009B5FA0"/>
    <w:rsid w:val="009B66AD"/>
    <w:rsid w:val="009B6BDD"/>
    <w:rsid w:val="009B6D52"/>
    <w:rsid w:val="009B7076"/>
    <w:rsid w:val="009B75A2"/>
    <w:rsid w:val="009B79D9"/>
    <w:rsid w:val="009C07BC"/>
    <w:rsid w:val="009C0C04"/>
    <w:rsid w:val="009C10A7"/>
    <w:rsid w:val="009C1FB8"/>
    <w:rsid w:val="009C2356"/>
    <w:rsid w:val="009C23D8"/>
    <w:rsid w:val="009C3615"/>
    <w:rsid w:val="009C3B54"/>
    <w:rsid w:val="009C4825"/>
    <w:rsid w:val="009C4944"/>
    <w:rsid w:val="009C4EBB"/>
    <w:rsid w:val="009C584B"/>
    <w:rsid w:val="009C62E4"/>
    <w:rsid w:val="009C6E45"/>
    <w:rsid w:val="009C6EAA"/>
    <w:rsid w:val="009C7BAA"/>
    <w:rsid w:val="009C7E4F"/>
    <w:rsid w:val="009D03DE"/>
    <w:rsid w:val="009D07C2"/>
    <w:rsid w:val="009D080A"/>
    <w:rsid w:val="009D14C4"/>
    <w:rsid w:val="009D20D2"/>
    <w:rsid w:val="009D39E7"/>
    <w:rsid w:val="009D436D"/>
    <w:rsid w:val="009D459F"/>
    <w:rsid w:val="009D5398"/>
    <w:rsid w:val="009D55E5"/>
    <w:rsid w:val="009D5638"/>
    <w:rsid w:val="009D62F2"/>
    <w:rsid w:val="009D6431"/>
    <w:rsid w:val="009D67B5"/>
    <w:rsid w:val="009D782B"/>
    <w:rsid w:val="009D7D38"/>
    <w:rsid w:val="009E07CF"/>
    <w:rsid w:val="009E295B"/>
    <w:rsid w:val="009E2F9B"/>
    <w:rsid w:val="009E586C"/>
    <w:rsid w:val="009E6A02"/>
    <w:rsid w:val="009E7313"/>
    <w:rsid w:val="009E7A3B"/>
    <w:rsid w:val="009F0EDC"/>
    <w:rsid w:val="009F0FA8"/>
    <w:rsid w:val="009F183C"/>
    <w:rsid w:val="009F1A22"/>
    <w:rsid w:val="009F388D"/>
    <w:rsid w:val="009F5357"/>
    <w:rsid w:val="009F5F96"/>
    <w:rsid w:val="009F6078"/>
    <w:rsid w:val="009F63E4"/>
    <w:rsid w:val="009F69A5"/>
    <w:rsid w:val="009F7F7E"/>
    <w:rsid w:val="00A00F6C"/>
    <w:rsid w:val="00A011F5"/>
    <w:rsid w:val="00A019AA"/>
    <w:rsid w:val="00A01B49"/>
    <w:rsid w:val="00A0230F"/>
    <w:rsid w:val="00A0237D"/>
    <w:rsid w:val="00A0383C"/>
    <w:rsid w:val="00A038B7"/>
    <w:rsid w:val="00A03DC5"/>
    <w:rsid w:val="00A0470F"/>
    <w:rsid w:val="00A05372"/>
    <w:rsid w:val="00A061C8"/>
    <w:rsid w:val="00A0656E"/>
    <w:rsid w:val="00A06AB9"/>
    <w:rsid w:val="00A06D6A"/>
    <w:rsid w:val="00A10992"/>
    <w:rsid w:val="00A10A6A"/>
    <w:rsid w:val="00A10F14"/>
    <w:rsid w:val="00A110B1"/>
    <w:rsid w:val="00A11FA4"/>
    <w:rsid w:val="00A12079"/>
    <w:rsid w:val="00A12BC3"/>
    <w:rsid w:val="00A13050"/>
    <w:rsid w:val="00A14400"/>
    <w:rsid w:val="00A14965"/>
    <w:rsid w:val="00A14C2F"/>
    <w:rsid w:val="00A161A2"/>
    <w:rsid w:val="00A169F2"/>
    <w:rsid w:val="00A20122"/>
    <w:rsid w:val="00A20357"/>
    <w:rsid w:val="00A20470"/>
    <w:rsid w:val="00A21F3E"/>
    <w:rsid w:val="00A221C7"/>
    <w:rsid w:val="00A2223F"/>
    <w:rsid w:val="00A23503"/>
    <w:rsid w:val="00A23639"/>
    <w:rsid w:val="00A23FCF"/>
    <w:rsid w:val="00A2493D"/>
    <w:rsid w:val="00A24DBF"/>
    <w:rsid w:val="00A250F9"/>
    <w:rsid w:val="00A2608B"/>
    <w:rsid w:val="00A2647D"/>
    <w:rsid w:val="00A2664E"/>
    <w:rsid w:val="00A26BAB"/>
    <w:rsid w:val="00A26DE8"/>
    <w:rsid w:val="00A27575"/>
    <w:rsid w:val="00A30B71"/>
    <w:rsid w:val="00A31576"/>
    <w:rsid w:val="00A3194B"/>
    <w:rsid w:val="00A319D2"/>
    <w:rsid w:val="00A31CE8"/>
    <w:rsid w:val="00A3252F"/>
    <w:rsid w:val="00A32ACD"/>
    <w:rsid w:val="00A3379F"/>
    <w:rsid w:val="00A35934"/>
    <w:rsid w:val="00A35F07"/>
    <w:rsid w:val="00A35FC2"/>
    <w:rsid w:val="00A36681"/>
    <w:rsid w:val="00A36924"/>
    <w:rsid w:val="00A36CFF"/>
    <w:rsid w:val="00A36F9D"/>
    <w:rsid w:val="00A3700D"/>
    <w:rsid w:val="00A373B4"/>
    <w:rsid w:val="00A37DEE"/>
    <w:rsid w:val="00A400CA"/>
    <w:rsid w:val="00A4037C"/>
    <w:rsid w:val="00A413A0"/>
    <w:rsid w:val="00A417C4"/>
    <w:rsid w:val="00A41B44"/>
    <w:rsid w:val="00A4281D"/>
    <w:rsid w:val="00A4353E"/>
    <w:rsid w:val="00A44C6F"/>
    <w:rsid w:val="00A45A20"/>
    <w:rsid w:val="00A46064"/>
    <w:rsid w:val="00A46070"/>
    <w:rsid w:val="00A46363"/>
    <w:rsid w:val="00A46508"/>
    <w:rsid w:val="00A51096"/>
    <w:rsid w:val="00A5115A"/>
    <w:rsid w:val="00A520DC"/>
    <w:rsid w:val="00A52347"/>
    <w:rsid w:val="00A526B9"/>
    <w:rsid w:val="00A534DF"/>
    <w:rsid w:val="00A53592"/>
    <w:rsid w:val="00A55344"/>
    <w:rsid w:val="00A55787"/>
    <w:rsid w:val="00A55D06"/>
    <w:rsid w:val="00A60128"/>
    <w:rsid w:val="00A60222"/>
    <w:rsid w:val="00A60621"/>
    <w:rsid w:val="00A608E3"/>
    <w:rsid w:val="00A63725"/>
    <w:rsid w:val="00A64C19"/>
    <w:rsid w:val="00A651BD"/>
    <w:rsid w:val="00A654E5"/>
    <w:rsid w:val="00A65DF2"/>
    <w:rsid w:val="00A66BB8"/>
    <w:rsid w:val="00A66E7D"/>
    <w:rsid w:val="00A672E5"/>
    <w:rsid w:val="00A70216"/>
    <w:rsid w:val="00A714E0"/>
    <w:rsid w:val="00A71AAD"/>
    <w:rsid w:val="00A71B1F"/>
    <w:rsid w:val="00A72552"/>
    <w:rsid w:val="00A726B2"/>
    <w:rsid w:val="00A73FAD"/>
    <w:rsid w:val="00A74A87"/>
    <w:rsid w:val="00A752CB"/>
    <w:rsid w:val="00A75973"/>
    <w:rsid w:val="00A75CF7"/>
    <w:rsid w:val="00A76972"/>
    <w:rsid w:val="00A7700E"/>
    <w:rsid w:val="00A7718D"/>
    <w:rsid w:val="00A77597"/>
    <w:rsid w:val="00A77B4E"/>
    <w:rsid w:val="00A77B9D"/>
    <w:rsid w:val="00A77E9A"/>
    <w:rsid w:val="00A80DB1"/>
    <w:rsid w:val="00A81052"/>
    <w:rsid w:val="00A810F3"/>
    <w:rsid w:val="00A81816"/>
    <w:rsid w:val="00A81CF2"/>
    <w:rsid w:val="00A82889"/>
    <w:rsid w:val="00A8512D"/>
    <w:rsid w:val="00A851C8"/>
    <w:rsid w:val="00A85C10"/>
    <w:rsid w:val="00A8623A"/>
    <w:rsid w:val="00A86539"/>
    <w:rsid w:val="00A8662F"/>
    <w:rsid w:val="00A86C3C"/>
    <w:rsid w:val="00A87AD0"/>
    <w:rsid w:val="00A87D44"/>
    <w:rsid w:val="00A90F5D"/>
    <w:rsid w:val="00A91218"/>
    <w:rsid w:val="00A918E1"/>
    <w:rsid w:val="00A92BC5"/>
    <w:rsid w:val="00A92D13"/>
    <w:rsid w:val="00A93043"/>
    <w:rsid w:val="00A93255"/>
    <w:rsid w:val="00A93DF5"/>
    <w:rsid w:val="00A9469D"/>
    <w:rsid w:val="00A9481D"/>
    <w:rsid w:val="00A94B25"/>
    <w:rsid w:val="00A94EAF"/>
    <w:rsid w:val="00A960EC"/>
    <w:rsid w:val="00A96AD7"/>
    <w:rsid w:val="00A975D6"/>
    <w:rsid w:val="00A97C0B"/>
    <w:rsid w:val="00AA0B6B"/>
    <w:rsid w:val="00AA1940"/>
    <w:rsid w:val="00AA1E56"/>
    <w:rsid w:val="00AA262C"/>
    <w:rsid w:val="00AA272D"/>
    <w:rsid w:val="00AA2A04"/>
    <w:rsid w:val="00AA2C09"/>
    <w:rsid w:val="00AA35D6"/>
    <w:rsid w:val="00AA4248"/>
    <w:rsid w:val="00AA4B1A"/>
    <w:rsid w:val="00AA52C9"/>
    <w:rsid w:val="00AA59E1"/>
    <w:rsid w:val="00AA5A28"/>
    <w:rsid w:val="00AA6933"/>
    <w:rsid w:val="00AA6C58"/>
    <w:rsid w:val="00AA6CF1"/>
    <w:rsid w:val="00AA70A3"/>
    <w:rsid w:val="00AA7308"/>
    <w:rsid w:val="00AA74EA"/>
    <w:rsid w:val="00AA760F"/>
    <w:rsid w:val="00AA7E34"/>
    <w:rsid w:val="00AB2B5D"/>
    <w:rsid w:val="00AB3935"/>
    <w:rsid w:val="00AB3AB5"/>
    <w:rsid w:val="00AB3CCA"/>
    <w:rsid w:val="00AB45BE"/>
    <w:rsid w:val="00AB51E7"/>
    <w:rsid w:val="00AB62B5"/>
    <w:rsid w:val="00AB6993"/>
    <w:rsid w:val="00AB7064"/>
    <w:rsid w:val="00AB769F"/>
    <w:rsid w:val="00AB7C83"/>
    <w:rsid w:val="00AC07EE"/>
    <w:rsid w:val="00AC0BDA"/>
    <w:rsid w:val="00AC1457"/>
    <w:rsid w:val="00AC150A"/>
    <w:rsid w:val="00AC1CD2"/>
    <w:rsid w:val="00AC1F07"/>
    <w:rsid w:val="00AC2178"/>
    <w:rsid w:val="00AC2969"/>
    <w:rsid w:val="00AC36C6"/>
    <w:rsid w:val="00AC428F"/>
    <w:rsid w:val="00AC47DB"/>
    <w:rsid w:val="00AC47EE"/>
    <w:rsid w:val="00AC4C4B"/>
    <w:rsid w:val="00AC5905"/>
    <w:rsid w:val="00AC63A6"/>
    <w:rsid w:val="00AC6913"/>
    <w:rsid w:val="00AC6AE4"/>
    <w:rsid w:val="00AC6FC8"/>
    <w:rsid w:val="00AC7403"/>
    <w:rsid w:val="00AC7850"/>
    <w:rsid w:val="00AD03AB"/>
    <w:rsid w:val="00AD0DE6"/>
    <w:rsid w:val="00AD0F64"/>
    <w:rsid w:val="00AD1097"/>
    <w:rsid w:val="00AD13D2"/>
    <w:rsid w:val="00AD1688"/>
    <w:rsid w:val="00AD19AC"/>
    <w:rsid w:val="00AD1BE4"/>
    <w:rsid w:val="00AD26A0"/>
    <w:rsid w:val="00AD2A50"/>
    <w:rsid w:val="00AD2BCA"/>
    <w:rsid w:val="00AD3262"/>
    <w:rsid w:val="00AD32CC"/>
    <w:rsid w:val="00AD442D"/>
    <w:rsid w:val="00AD4643"/>
    <w:rsid w:val="00AD4C69"/>
    <w:rsid w:val="00AD53CC"/>
    <w:rsid w:val="00AD5732"/>
    <w:rsid w:val="00AD5B2A"/>
    <w:rsid w:val="00AD6568"/>
    <w:rsid w:val="00AD6D04"/>
    <w:rsid w:val="00AD6E71"/>
    <w:rsid w:val="00AD75D2"/>
    <w:rsid w:val="00AD776C"/>
    <w:rsid w:val="00AE08A2"/>
    <w:rsid w:val="00AE0D44"/>
    <w:rsid w:val="00AE1703"/>
    <w:rsid w:val="00AE17BF"/>
    <w:rsid w:val="00AE1958"/>
    <w:rsid w:val="00AE1C38"/>
    <w:rsid w:val="00AE318C"/>
    <w:rsid w:val="00AE410A"/>
    <w:rsid w:val="00AE4377"/>
    <w:rsid w:val="00AE57E4"/>
    <w:rsid w:val="00AE5E62"/>
    <w:rsid w:val="00AE6725"/>
    <w:rsid w:val="00AE6DF6"/>
    <w:rsid w:val="00AF1BA9"/>
    <w:rsid w:val="00AF2026"/>
    <w:rsid w:val="00AF21A1"/>
    <w:rsid w:val="00AF220A"/>
    <w:rsid w:val="00AF449B"/>
    <w:rsid w:val="00AF552B"/>
    <w:rsid w:val="00AF580B"/>
    <w:rsid w:val="00AF69FB"/>
    <w:rsid w:val="00AF7261"/>
    <w:rsid w:val="00AF7878"/>
    <w:rsid w:val="00AF7A3A"/>
    <w:rsid w:val="00B02144"/>
    <w:rsid w:val="00B025A7"/>
    <w:rsid w:val="00B0304D"/>
    <w:rsid w:val="00B031CD"/>
    <w:rsid w:val="00B04C84"/>
    <w:rsid w:val="00B057E7"/>
    <w:rsid w:val="00B05AF0"/>
    <w:rsid w:val="00B06187"/>
    <w:rsid w:val="00B06389"/>
    <w:rsid w:val="00B06EBD"/>
    <w:rsid w:val="00B07DE8"/>
    <w:rsid w:val="00B1009A"/>
    <w:rsid w:val="00B1040F"/>
    <w:rsid w:val="00B12F32"/>
    <w:rsid w:val="00B13800"/>
    <w:rsid w:val="00B1411F"/>
    <w:rsid w:val="00B14E31"/>
    <w:rsid w:val="00B1650F"/>
    <w:rsid w:val="00B16540"/>
    <w:rsid w:val="00B16547"/>
    <w:rsid w:val="00B16756"/>
    <w:rsid w:val="00B167C3"/>
    <w:rsid w:val="00B167F4"/>
    <w:rsid w:val="00B20558"/>
    <w:rsid w:val="00B20D57"/>
    <w:rsid w:val="00B216F9"/>
    <w:rsid w:val="00B22033"/>
    <w:rsid w:val="00B2301B"/>
    <w:rsid w:val="00B2308B"/>
    <w:rsid w:val="00B23E54"/>
    <w:rsid w:val="00B2485A"/>
    <w:rsid w:val="00B2538B"/>
    <w:rsid w:val="00B25760"/>
    <w:rsid w:val="00B25A81"/>
    <w:rsid w:val="00B26037"/>
    <w:rsid w:val="00B26795"/>
    <w:rsid w:val="00B2771D"/>
    <w:rsid w:val="00B27C1D"/>
    <w:rsid w:val="00B27F8A"/>
    <w:rsid w:val="00B301F4"/>
    <w:rsid w:val="00B30C20"/>
    <w:rsid w:val="00B312A1"/>
    <w:rsid w:val="00B339A2"/>
    <w:rsid w:val="00B34058"/>
    <w:rsid w:val="00B348A9"/>
    <w:rsid w:val="00B34E28"/>
    <w:rsid w:val="00B353E7"/>
    <w:rsid w:val="00B36F42"/>
    <w:rsid w:val="00B40D79"/>
    <w:rsid w:val="00B40E0A"/>
    <w:rsid w:val="00B41251"/>
    <w:rsid w:val="00B424B6"/>
    <w:rsid w:val="00B428C6"/>
    <w:rsid w:val="00B42AAD"/>
    <w:rsid w:val="00B45402"/>
    <w:rsid w:val="00B4711C"/>
    <w:rsid w:val="00B47B4A"/>
    <w:rsid w:val="00B5021F"/>
    <w:rsid w:val="00B50E01"/>
    <w:rsid w:val="00B51086"/>
    <w:rsid w:val="00B53E93"/>
    <w:rsid w:val="00B53F2D"/>
    <w:rsid w:val="00B54551"/>
    <w:rsid w:val="00B54612"/>
    <w:rsid w:val="00B54E90"/>
    <w:rsid w:val="00B54F38"/>
    <w:rsid w:val="00B5512E"/>
    <w:rsid w:val="00B55A85"/>
    <w:rsid w:val="00B55C1A"/>
    <w:rsid w:val="00B5610F"/>
    <w:rsid w:val="00B561A9"/>
    <w:rsid w:val="00B60597"/>
    <w:rsid w:val="00B609CC"/>
    <w:rsid w:val="00B60AFA"/>
    <w:rsid w:val="00B6179F"/>
    <w:rsid w:val="00B62541"/>
    <w:rsid w:val="00B6335C"/>
    <w:rsid w:val="00B638C7"/>
    <w:rsid w:val="00B64029"/>
    <w:rsid w:val="00B64F0D"/>
    <w:rsid w:val="00B659B9"/>
    <w:rsid w:val="00B65B9B"/>
    <w:rsid w:val="00B65FFB"/>
    <w:rsid w:val="00B673B7"/>
    <w:rsid w:val="00B6757A"/>
    <w:rsid w:val="00B70718"/>
    <w:rsid w:val="00B70A4A"/>
    <w:rsid w:val="00B70D47"/>
    <w:rsid w:val="00B7189C"/>
    <w:rsid w:val="00B71D4B"/>
    <w:rsid w:val="00B7216E"/>
    <w:rsid w:val="00B732B9"/>
    <w:rsid w:val="00B73D01"/>
    <w:rsid w:val="00B744D4"/>
    <w:rsid w:val="00B7471F"/>
    <w:rsid w:val="00B747B2"/>
    <w:rsid w:val="00B747FE"/>
    <w:rsid w:val="00B74A6E"/>
    <w:rsid w:val="00B75681"/>
    <w:rsid w:val="00B757E2"/>
    <w:rsid w:val="00B77555"/>
    <w:rsid w:val="00B77EC5"/>
    <w:rsid w:val="00B802E6"/>
    <w:rsid w:val="00B80CC7"/>
    <w:rsid w:val="00B81540"/>
    <w:rsid w:val="00B81D65"/>
    <w:rsid w:val="00B81D7D"/>
    <w:rsid w:val="00B83000"/>
    <w:rsid w:val="00B835E5"/>
    <w:rsid w:val="00B83765"/>
    <w:rsid w:val="00B84822"/>
    <w:rsid w:val="00B84CA8"/>
    <w:rsid w:val="00B850A0"/>
    <w:rsid w:val="00B85186"/>
    <w:rsid w:val="00B858BB"/>
    <w:rsid w:val="00B868F2"/>
    <w:rsid w:val="00B90580"/>
    <w:rsid w:val="00B90C6A"/>
    <w:rsid w:val="00B91027"/>
    <w:rsid w:val="00B927FB"/>
    <w:rsid w:val="00B92998"/>
    <w:rsid w:val="00B93016"/>
    <w:rsid w:val="00B9304A"/>
    <w:rsid w:val="00B936CD"/>
    <w:rsid w:val="00B93BE2"/>
    <w:rsid w:val="00B941CE"/>
    <w:rsid w:val="00B9453E"/>
    <w:rsid w:val="00B95C2F"/>
    <w:rsid w:val="00B95DB4"/>
    <w:rsid w:val="00B96057"/>
    <w:rsid w:val="00B96060"/>
    <w:rsid w:val="00B96B80"/>
    <w:rsid w:val="00B97EFD"/>
    <w:rsid w:val="00BA03D6"/>
    <w:rsid w:val="00BA04A5"/>
    <w:rsid w:val="00BA0CB9"/>
    <w:rsid w:val="00BA1B22"/>
    <w:rsid w:val="00BA2441"/>
    <w:rsid w:val="00BA4041"/>
    <w:rsid w:val="00BA42D9"/>
    <w:rsid w:val="00BA4A55"/>
    <w:rsid w:val="00BA4BCB"/>
    <w:rsid w:val="00BA51A1"/>
    <w:rsid w:val="00BA547F"/>
    <w:rsid w:val="00BA58DE"/>
    <w:rsid w:val="00BA5C50"/>
    <w:rsid w:val="00BA611F"/>
    <w:rsid w:val="00BA6242"/>
    <w:rsid w:val="00BA6EFB"/>
    <w:rsid w:val="00BA7D64"/>
    <w:rsid w:val="00BB1140"/>
    <w:rsid w:val="00BB1BBB"/>
    <w:rsid w:val="00BB1E2B"/>
    <w:rsid w:val="00BB2029"/>
    <w:rsid w:val="00BB20AF"/>
    <w:rsid w:val="00BB20F2"/>
    <w:rsid w:val="00BB32EE"/>
    <w:rsid w:val="00BB38F3"/>
    <w:rsid w:val="00BB39D8"/>
    <w:rsid w:val="00BB3ED9"/>
    <w:rsid w:val="00BB450A"/>
    <w:rsid w:val="00BB52AD"/>
    <w:rsid w:val="00BB559B"/>
    <w:rsid w:val="00BB6138"/>
    <w:rsid w:val="00BB6AA6"/>
    <w:rsid w:val="00BB7C51"/>
    <w:rsid w:val="00BC01A5"/>
    <w:rsid w:val="00BC0213"/>
    <w:rsid w:val="00BC038F"/>
    <w:rsid w:val="00BC04B8"/>
    <w:rsid w:val="00BC0B84"/>
    <w:rsid w:val="00BC0BB8"/>
    <w:rsid w:val="00BC0C47"/>
    <w:rsid w:val="00BC0D2D"/>
    <w:rsid w:val="00BC111E"/>
    <w:rsid w:val="00BC1237"/>
    <w:rsid w:val="00BC1358"/>
    <w:rsid w:val="00BC1526"/>
    <w:rsid w:val="00BC27EF"/>
    <w:rsid w:val="00BC358A"/>
    <w:rsid w:val="00BC3849"/>
    <w:rsid w:val="00BC45CB"/>
    <w:rsid w:val="00BC51EA"/>
    <w:rsid w:val="00BC5250"/>
    <w:rsid w:val="00BC55E5"/>
    <w:rsid w:val="00BC5B75"/>
    <w:rsid w:val="00BC5DF3"/>
    <w:rsid w:val="00BC6495"/>
    <w:rsid w:val="00BC74E9"/>
    <w:rsid w:val="00BC7AD5"/>
    <w:rsid w:val="00BD0A61"/>
    <w:rsid w:val="00BD10C5"/>
    <w:rsid w:val="00BD13D8"/>
    <w:rsid w:val="00BD16AE"/>
    <w:rsid w:val="00BD1FB0"/>
    <w:rsid w:val="00BD245A"/>
    <w:rsid w:val="00BD2B71"/>
    <w:rsid w:val="00BD4792"/>
    <w:rsid w:val="00BD4BF5"/>
    <w:rsid w:val="00BD5646"/>
    <w:rsid w:val="00BD5D0E"/>
    <w:rsid w:val="00BD61BB"/>
    <w:rsid w:val="00BE0194"/>
    <w:rsid w:val="00BE01F0"/>
    <w:rsid w:val="00BE0E8D"/>
    <w:rsid w:val="00BE1B50"/>
    <w:rsid w:val="00BE1F9A"/>
    <w:rsid w:val="00BE2A81"/>
    <w:rsid w:val="00BE3238"/>
    <w:rsid w:val="00BE3394"/>
    <w:rsid w:val="00BE3C8D"/>
    <w:rsid w:val="00BE3E0D"/>
    <w:rsid w:val="00BE425A"/>
    <w:rsid w:val="00BE4298"/>
    <w:rsid w:val="00BE4EDD"/>
    <w:rsid w:val="00BE51A4"/>
    <w:rsid w:val="00BE5232"/>
    <w:rsid w:val="00BE600D"/>
    <w:rsid w:val="00BE6810"/>
    <w:rsid w:val="00BE6A99"/>
    <w:rsid w:val="00BE6F09"/>
    <w:rsid w:val="00BE7750"/>
    <w:rsid w:val="00BF1099"/>
    <w:rsid w:val="00BF1357"/>
    <w:rsid w:val="00BF171F"/>
    <w:rsid w:val="00BF1E41"/>
    <w:rsid w:val="00BF3128"/>
    <w:rsid w:val="00BF35BE"/>
    <w:rsid w:val="00BF384A"/>
    <w:rsid w:val="00BF38A9"/>
    <w:rsid w:val="00BF3C4E"/>
    <w:rsid w:val="00BF3D0B"/>
    <w:rsid w:val="00BF3DE7"/>
    <w:rsid w:val="00BF47E2"/>
    <w:rsid w:val="00BF4B88"/>
    <w:rsid w:val="00BF4FA9"/>
    <w:rsid w:val="00BF5000"/>
    <w:rsid w:val="00BF55E5"/>
    <w:rsid w:val="00BF5DFE"/>
    <w:rsid w:val="00BF7025"/>
    <w:rsid w:val="00BF7DA5"/>
    <w:rsid w:val="00C0066D"/>
    <w:rsid w:val="00C025DD"/>
    <w:rsid w:val="00C02956"/>
    <w:rsid w:val="00C02974"/>
    <w:rsid w:val="00C03294"/>
    <w:rsid w:val="00C03F05"/>
    <w:rsid w:val="00C04AB6"/>
    <w:rsid w:val="00C05307"/>
    <w:rsid w:val="00C057F6"/>
    <w:rsid w:val="00C05C4D"/>
    <w:rsid w:val="00C067CE"/>
    <w:rsid w:val="00C068D8"/>
    <w:rsid w:val="00C068E6"/>
    <w:rsid w:val="00C070C7"/>
    <w:rsid w:val="00C07668"/>
    <w:rsid w:val="00C07C37"/>
    <w:rsid w:val="00C10696"/>
    <w:rsid w:val="00C10843"/>
    <w:rsid w:val="00C1107E"/>
    <w:rsid w:val="00C12005"/>
    <w:rsid w:val="00C121CE"/>
    <w:rsid w:val="00C1246C"/>
    <w:rsid w:val="00C12E09"/>
    <w:rsid w:val="00C138ED"/>
    <w:rsid w:val="00C14DE7"/>
    <w:rsid w:val="00C15023"/>
    <w:rsid w:val="00C154E3"/>
    <w:rsid w:val="00C1653C"/>
    <w:rsid w:val="00C17ACC"/>
    <w:rsid w:val="00C20267"/>
    <w:rsid w:val="00C20502"/>
    <w:rsid w:val="00C21358"/>
    <w:rsid w:val="00C21480"/>
    <w:rsid w:val="00C21DC3"/>
    <w:rsid w:val="00C21F1D"/>
    <w:rsid w:val="00C224C1"/>
    <w:rsid w:val="00C22542"/>
    <w:rsid w:val="00C22F11"/>
    <w:rsid w:val="00C22F83"/>
    <w:rsid w:val="00C23003"/>
    <w:rsid w:val="00C231FE"/>
    <w:rsid w:val="00C23797"/>
    <w:rsid w:val="00C23D16"/>
    <w:rsid w:val="00C23DE3"/>
    <w:rsid w:val="00C2408D"/>
    <w:rsid w:val="00C243AF"/>
    <w:rsid w:val="00C2492C"/>
    <w:rsid w:val="00C249CD"/>
    <w:rsid w:val="00C24D9B"/>
    <w:rsid w:val="00C2572A"/>
    <w:rsid w:val="00C25CC4"/>
    <w:rsid w:val="00C269E6"/>
    <w:rsid w:val="00C26ACC"/>
    <w:rsid w:val="00C26B80"/>
    <w:rsid w:val="00C27164"/>
    <w:rsid w:val="00C27AA6"/>
    <w:rsid w:val="00C27C55"/>
    <w:rsid w:val="00C306B9"/>
    <w:rsid w:val="00C30977"/>
    <w:rsid w:val="00C30F28"/>
    <w:rsid w:val="00C312A5"/>
    <w:rsid w:val="00C33C93"/>
    <w:rsid w:val="00C3486C"/>
    <w:rsid w:val="00C34CBA"/>
    <w:rsid w:val="00C3508B"/>
    <w:rsid w:val="00C354EC"/>
    <w:rsid w:val="00C35B63"/>
    <w:rsid w:val="00C36D70"/>
    <w:rsid w:val="00C41485"/>
    <w:rsid w:val="00C414EB"/>
    <w:rsid w:val="00C41DA0"/>
    <w:rsid w:val="00C422B3"/>
    <w:rsid w:val="00C42C74"/>
    <w:rsid w:val="00C42FD8"/>
    <w:rsid w:val="00C43291"/>
    <w:rsid w:val="00C432AE"/>
    <w:rsid w:val="00C43C5E"/>
    <w:rsid w:val="00C44BD8"/>
    <w:rsid w:val="00C44CD7"/>
    <w:rsid w:val="00C4513E"/>
    <w:rsid w:val="00C4530D"/>
    <w:rsid w:val="00C4594B"/>
    <w:rsid w:val="00C46862"/>
    <w:rsid w:val="00C4728C"/>
    <w:rsid w:val="00C504C5"/>
    <w:rsid w:val="00C50F23"/>
    <w:rsid w:val="00C51C4D"/>
    <w:rsid w:val="00C52B3C"/>
    <w:rsid w:val="00C52DC4"/>
    <w:rsid w:val="00C52F2B"/>
    <w:rsid w:val="00C53834"/>
    <w:rsid w:val="00C538CF"/>
    <w:rsid w:val="00C53930"/>
    <w:rsid w:val="00C53997"/>
    <w:rsid w:val="00C53E43"/>
    <w:rsid w:val="00C54492"/>
    <w:rsid w:val="00C544D8"/>
    <w:rsid w:val="00C5577F"/>
    <w:rsid w:val="00C55BE9"/>
    <w:rsid w:val="00C55F31"/>
    <w:rsid w:val="00C56E84"/>
    <w:rsid w:val="00C579B3"/>
    <w:rsid w:val="00C57F1E"/>
    <w:rsid w:val="00C61399"/>
    <w:rsid w:val="00C61462"/>
    <w:rsid w:val="00C617CD"/>
    <w:rsid w:val="00C61CAB"/>
    <w:rsid w:val="00C62587"/>
    <w:rsid w:val="00C63B1E"/>
    <w:rsid w:val="00C64602"/>
    <w:rsid w:val="00C646C7"/>
    <w:rsid w:val="00C6529F"/>
    <w:rsid w:val="00C6562E"/>
    <w:rsid w:val="00C6634E"/>
    <w:rsid w:val="00C66444"/>
    <w:rsid w:val="00C66AB2"/>
    <w:rsid w:val="00C67689"/>
    <w:rsid w:val="00C67815"/>
    <w:rsid w:val="00C715C4"/>
    <w:rsid w:val="00C7169B"/>
    <w:rsid w:val="00C71911"/>
    <w:rsid w:val="00C7261E"/>
    <w:rsid w:val="00C72C2D"/>
    <w:rsid w:val="00C73E93"/>
    <w:rsid w:val="00C74148"/>
    <w:rsid w:val="00C74A64"/>
    <w:rsid w:val="00C75703"/>
    <w:rsid w:val="00C75F6E"/>
    <w:rsid w:val="00C7676B"/>
    <w:rsid w:val="00C803F7"/>
    <w:rsid w:val="00C81712"/>
    <w:rsid w:val="00C8263E"/>
    <w:rsid w:val="00C8359C"/>
    <w:rsid w:val="00C84A45"/>
    <w:rsid w:val="00C86BF8"/>
    <w:rsid w:val="00C8751D"/>
    <w:rsid w:val="00C87F47"/>
    <w:rsid w:val="00C90270"/>
    <w:rsid w:val="00C9038F"/>
    <w:rsid w:val="00C905D6"/>
    <w:rsid w:val="00C90CC5"/>
    <w:rsid w:val="00C90E3B"/>
    <w:rsid w:val="00C9133B"/>
    <w:rsid w:val="00C91B93"/>
    <w:rsid w:val="00C91D01"/>
    <w:rsid w:val="00C9251F"/>
    <w:rsid w:val="00C92531"/>
    <w:rsid w:val="00C92C42"/>
    <w:rsid w:val="00C92F9F"/>
    <w:rsid w:val="00C9332A"/>
    <w:rsid w:val="00C938F7"/>
    <w:rsid w:val="00C93E0D"/>
    <w:rsid w:val="00C940CA"/>
    <w:rsid w:val="00C945CE"/>
    <w:rsid w:val="00C94EA7"/>
    <w:rsid w:val="00C958A6"/>
    <w:rsid w:val="00C9646C"/>
    <w:rsid w:val="00C96BE2"/>
    <w:rsid w:val="00C9714E"/>
    <w:rsid w:val="00C9765E"/>
    <w:rsid w:val="00CA047D"/>
    <w:rsid w:val="00CA09C8"/>
    <w:rsid w:val="00CA0E08"/>
    <w:rsid w:val="00CA120B"/>
    <w:rsid w:val="00CA2716"/>
    <w:rsid w:val="00CA2A03"/>
    <w:rsid w:val="00CA2B7F"/>
    <w:rsid w:val="00CA357C"/>
    <w:rsid w:val="00CA3944"/>
    <w:rsid w:val="00CA3A08"/>
    <w:rsid w:val="00CA59D0"/>
    <w:rsid w:val="00CA5F43"/>
    <w:rsid w:val="00CA6C59"/>
    <w:rsid w:val="00CA72A5"/>
    <w:rsid w:val="00CA787B"/>
    <w:rsid w:val="00CA78EE"/>
    <w:rsid w:val="00CA7C91"/>
    <w:rsid w:val="00CB0427"/>
    <w:rsid w:val="00CB17D1"/>
    <w:rsid w:val="00CB1AB5"/>
    <w:rsid w:val="00CB284A"/>
    <w:rsid w:val="00CB3CCC"/>
    <w:rsid w:val="00CB406C"/>
    <w:rsid w:val="00CB471C"/>
    <w:rsid w:val="00CB4BF2"/>
    <w:rsid w:val="00CB4F50"/>
    <w:rsid w:val="00CB51DF"/>
    <w:rsid w:val="00CB69C9"/>
    <w:rsid w:val="00CB72BA"/>
    <w:rsid w:val="00CB743A"/>
    <w:rsid w:val="00CC08B4"/>
    <w:rsid w:val="00CC26E7"/>
    <w:rsid w:val="00CC2819"/>
    <w:rsid w:val="00CC2BDE"/>
    <w:rsid w:val="00CC334E"/>
    <w:rsid w:val="00CC359B"/>
    <w:rsid w:val="00CC3E80"/>
    <w:rsid w:val="00CC503B"/>
    <w:rsid w:val="00CC51C7"/>
    <w:rsid w:val="00CC5AED"/>
    <w:rsid w:val="00CC5B41"/>
    <w:rsid w:val="00CC6755"/>
    <w:rsid w:val="00CC76E8"/>
    <w:rsid w:val="00CC79D0"/>
    <w:rsid w:val="00CD05CF"/>
    <w:rsid w:val="00CD165A"/>
    <w:rsid w:val="00CD18D6"/>
    <w:rsid w:val="00CD19ED"/>
    <w:rsid w:val="00CD2D5A"/>
    <w:rsid w:val="00CD3FCE"/>
    <w:rsid w:val="00CD42F8"/>
    <w:rsid w:val="00CD4431"/>
    <w:rsid w:val="00CD4543"/>
    <w:rsid w:val="00CD4C0F"/>
    <w:rsid w:val="00CD4D12"/>
    <w:rsid w:val="00CD58AA"/>
    <w:rsid w:val="00CD6784"/>
    <w:rsid w:val="00CD70B8"/>
    <w:rsid w:val="00CD76FC"/>
    <w:rsid w:val="00CE0EDC"/>
    <w:rsid w:val="00CE1917"/>
    <w:rsid w:val="00CE22AB"/>
    <w:rsid w:val="00CE2B36"/>
    <w:rsid w:val="00CE3214"/>
    <w:rsid w:val="00CE334C"/>
    <w:rsid w:val="00CE3D66"/>
    <w:rsid w:val="00CE4412"/>
    <w:rsid w:val="00CE4FF2"/>
    <w:rsid w:val="00CE5578"/>
    <w:rsid w:val="00CE5603"/>
    <w:rsid w:val="00CE5883"/>
    <w:rsid w:val="00CE5EE7"/>
    <w:rsid w:val="00CE6650"/>
    <w:rsid w:val="00CE6A21"/>
    <w:rsid w:val="00CE7740"/>
    <w:rsid w:val="00CE796F"/>
    <w:rsid w:val="00CF0884"/>
    <w:rsid w:val="00CF08A6"/>
    <w:rsid w:val="00CF11EE"/>
    <w:rsid w:val="00CF1368"/>
    <w:rsid w:val="00CF1CED"/>
    <w:rsid w:val="00CF1F3E"/>
    <w:rsid w:val="00CF32AD"/>
    <w:rsid w:val="00CF3449"/>
    <w:rsid w:val="00CF3848"/>
    <w:rsid w:val="00CF44D1"/>
    <w:rsid w:val="00CF6299"/>
    <w:rsid w:val="00CF6757"/>
    <w:rsid w:val="00CF6E48"/>
    <w:rsid w:val="00CF7745"/>
    <w:rsid w:val="00D00ACA"/>
    <w:rsid w:val="00D010F2"/>
    <w:rsid w:val="00D01119"/>
    <w:rsid w:val="00D01258"/>
    <w:rsid w:val="00D0199B"/>
    <w:rsid w:val="00D03195"/>
    <w:rsid w:val="00D03AA3"/>
    <w:rsid w:val="00D03F5C"/>
    <w:rsid w:val="00D041A2"/>
    <w:rsid w:val="00D046BC"/>
    <w:rsid w:val="00D048C3"/>
    <w:rsid w:val="00D04B74"/>
    <w:rsid w:val="00D0545B"/>
    <w:rsid w:val="00D058F0"/>
    <w:rsid w:val="00D0616F"/>
    <w:rsid w:val="00D065F9"/>
    <w:rsid w:val="00D06A89"/>
    <w:rsid w:val="00D06F8F"/>
    <w:rsid w:val="00D06FF5"/>
    <w:rsid w:val="00D0733A"/>
    <w:rsid w:val="00D075D0"/>
    <w:rsid w:val="00D10069"/>
    <w:rsid w:val="00D10BAB"/>
    <w:rsid w:val="00D1247A"/>
    <w:rsid w:val="00D12B6C"/>
    <w:rsid w:val="00D137A4"/>
    <w:rsid w:val="00D13F2B"/>
    <w:rsid w:val="00D141C9"/>
    <w:rsid w:val="00D142B8"/>
    <w:rsid w:val="00D143E4"/>
    <w:rsid w:val="00D14739"/>
    <w:rsid w:val="00D15328"/>
    <w:rsid w:val="00D16A8D"/>
    <w:rsid w:val="00D17A55"/>
    <w:rsid w:val="00D17C10"/>
    <w:rsid w:val="00D17E32"/>
    <w:rsid w:val="00D2011E"/>
    <w:rsid w:val="00D202E8"/>
    <w:rsid w:val="00D20B1D"/>
    <w:rsid w:val="00D20BA2"/>
    <w:rsid w:val="00D20EE9"/>
    <w:rsid w:val="00D20F87"/>
    <w:rsid w:val="00D210AB"/>
    <w:rsid w:val="00D213E9"/>
    <w:rsid w:val="00D21677"/>
    <w:rsid w:val="00D21B12"/>
    <w:rsid w:val="00D21B95"/>
    <w:rsid w:val="00D24115"/>
    <w:rsid w:val="00D24CB9"/>
    <w:rsid w:val="00D25D93"/>
    <w:rsid w:val="00D25E8A"/>
    <w:rsid w:val="00D260ED"/>
    <w:rsid w:val="00D26346"/>
    <w:rsid w:val="00D2720D"/>
    <w:rsid w:val="00D301A9"/>
    <w:rsid w:val="00D30CEA"/>
    <w:rsid w:val="00D314FB"/>
    <w:rsid w:val="00D31B40"/>
    <w:rsid w:val="00D327A9"/>
    <w:rsid w:val="00D32885"/>
    <w:rsid w:val="00D34869"/>
    <w:rsid w:val="00D35456"/>
    <w:rsid w:val="00D35967"/>
    <w:rsid w:val="00D35A5F"/>
    <w:rsid w:val="00D363A1"/>
    <w:rsid w:val="00D36F32"/>
    <w:rsid w:val="00D370A6"/>
    <w:rsid w:val="00D37573"/>
    <w:rsid w:val="00D375E2"/>
    <w:rsid w:val="00D377F2"/>
    <w:rsid w:val="00D37C6B"/>
    <w:rsid w:val="00D4051F"/>
    <w:rsid w:val="00D40C65"/>
    <w:rsid w:val="00D40CE9"/>
    <w:rsid w:val="00D40EB3"/>
    <w:rsid w:val="00D40FF8"/>
    <w:rsid w:val="00D4237E"/>
    <w:rsid w:val="00D42E09"/>
    <w:rsid w:val="00D43E01"/>
    <w:rsid w:val="00D45568"/>
    <w:rsid w:val="00D46E9C"/>
    <w:rsid w:val="00D46FAD"/>
    <w:rsid w:val="00D4725D"/>
    <w:rsid w:val="00D474FF"/>
    <w:rsid w:val="00D507B0"/>
    <w:rsid w:val="00D51A2B"/>
    <w:rsid w:val="00D523B3"/>
    <w:rsid w:val="00D52845"/>
    <w:rsid w:val="00D52D99"/>
    <w:rsid w:val="00D52DFA"/>
    <w:rsid w:val="00D53C32"/>
    <w:rsid w:val="00D54C07"/>
    <w:rsid w:val="00D56754"/>
    <w:rsid w:val="00D57CA2"/>
    <w:rsid w:val="00D6086C"/>
    <w:rsid w:val="00D60D02"/>
    <w:rsid w:val="00D60DDE"/>
    <w:rsid w:val="00D6176C"/>
    <w:rsid w:val="00D61FB2"/>
    <w:rsid w:val="00D61FFC"/>
    <w:rsid w:val="00D6268A"/>
    <w:rsid w:val="00D62BBC"/>
    <w:rsid w:val="00D62E46"/>
    <w:rsid w:val="00D65F6C"/>
    <w:rsid w:val="00D661C0"/>
    <w:rsid w:val="00D66A7F"/>
    <w:rsid w:val="00D7019E"/>
    <w:rsid w:val="00D702CB"/>
    <w:rsid w:val="00D70496"/>
    <w:rsid w:val="00D71787"/>
    <w:rsid w:val="00D71C81"/>
    <w:rsid w:val="00D728E6"/>
    <w:rsid w:val="00D73080"/>
    <w:rsid w:val="00D73547"/>
    <w:rsid w:val="00D73871"/>
    <w:rsid w:val="00D74288"/>
    <w:rsid w:val="00D747BB"/>
    <w:rsid w:val="00D74A65"/>
    <w:rsid w:val="00D74EE1"/>
    <w:rsid w:val="00D759A2"/>
    <w:rsid w:val="00D7695D"/>
    <w:rsid w:val="00D776AA"/>
    <w:rsid w:val="00D777B6"/>
    <w:rsid w:val="00D77812"/>
    <w:rsid w:val="00D805B8"/>
    <w:rsid w:val="00D80AA5"/>
    <w:rsid w:val="00D81985"/>
    <w:rsid w:val="00D82199"/>
    <w:rsid w:val="00D8246B"/>
    <w:rsid w:val="00D82CDF"/>
    <w:rsid w:val="00D832DF"/>
    <w:rsid w:val="00D834AC"/>
    <w:rsid w:val="00D8362F"/>
    <w:rsid w:val="00D83E7C"/>
    <w:rsid w:val="00D85EEE"/>
    <w:rsid w:val="00D866D1"/>
    <w:rsid w:val="00D86759"/>
    <w:rsid w:val="00D9050A"/>
    <w:rsid w:val="00D9088C"/>
    <w:rsid w:val="00D91147"/>
    <w:rsid w:val="00D915C3"/>
    <w:rsid w:val="00D917A1"/>
    <w:rsid w:val="00D92A88"/>
    <w:rsid w:val="00D9469F"/>
    <w:rsid w:val="00D946E7"/>
    <w:rsid w:val="00D94938"/>
    <w:rsid w:val="00D95773"/>
    <w:rsid w:val="00D95857"/>
    <w:rsid w:val="00D96DDB"/>
    <w:rsid w:val="00D971F3"/>
    <w:rsid w:val="00D97847"/>
    <w:rsid w:val="00D979FD"/>
    <w:rsid w:val="00DA0542"/>
    <w:rsid w:val="00DA1387"/>
    <w:rsid w:val="00DA165F"/>
    <w:rsid w:val="00DA20AA"/>
    <w:rsid w:val="00DA33CB"/>
    <w:rsid w:val="00DA46F1"/>
    <w:rsid w:val="00DA47C4"/>
    <w:rsid w:val="00DA5063"/>
    <w:rsid w:val="00DA5486"/>
    <w:rsid w:val="00DA5757"/>
    <w:rsid w:val="00DA5FC2"/>
    <w:rsid w:val="00DA63A3"/>
    <w:rsid w:val="00DA7752"/>
    <w:rsid w:val="00DA781B"/>
    <w:rsid w:val="00DA7ABD"/>
    <w:rsid w:val="00DB05B8"/>
    <w:rsid w:val="00DB06CE"/>
    <w:rsid w:val="00DB08CE"/>
    <w:rsid w:val="00DB0AA0"/>
    <w:rsid w:val="00DB0B2B"/>
    <w:rsid w:val="00DB1F04"/>
    <w:rsid w:val="00DB1FAD"/>
    <w:rsid w:val="00DB2689"/>
    <w:rsid w:val="00DB34F5"/>
    <w:rsid w:val="00DB37FF"/>
    <w:rsid w:val="00DB39E6"/>
    <w:rsid w:val="00DB4065"/>
    <w:rsid w:val="00DB4069"/>
    <w:rsid w:val="00DB56D7"/>
    <w:rsid w:val="00DB588B"/>
    <w:rsid w:val="00DB59DD"/>
    <w:rsid w:val="00DB5B21"/>
    <w:rsid w:val="00DB7325"/>
    <w:rsid w:val="00DB7383"/>
    <w:rsid w:val="00DB7C08"/>
    <w:rsid w:val="00DB7F5F"/>
    <w:rsid w:val="00DC1182"/>
    <w:rsid w:val="00DC19F7"/>
    <w:rsid w:val="00DC2395"/>
    <w:rsid w:val="00DC4BDA"/>
    <w:rsid w:val="00DC5DCA"/>
    <w:rsid w:val="00DC5E69"/>
    <w:rsid w:val="00DC695F"/>
    <w:rsid w:val="00DC7D79"/>
    <w:rsid w:val="00DD1703"/>
    <w:rsid w:val="00DD1A4D"/>
    <w:rsid w:val="00DD3E06"/>
    <w:rsid w:val="00DD4B92"/>
    <w:rsid w:val="00DD4BA2"/>
    <w:rsid w:val="00DD4E50"/>
    <w:rsid w:val="00DD4ED1"/>
    <w:rsid w:val="00DD57A7"/>
    <w:rsid w:val="00DD583F"/>
    <w:rsid w:val="00DD6D3B"/>
    <w:rsid w:val="00DD6ECC"/>
    <w:rsid w:val="00DD7351"/>
    <w:rsid w:val="00DD7583"/>
    <w:rsid w:val="00DD7723"/>
    <w:rsid w:val="00DD79FE"/>
    <w:rsid w:val="00DD7E29"/>
    <w:rsid w:val="00DE0051"/>
    <w:rsid w:val="00DE02F6"/>
    <w:rsid w:val="00DE04EC"/>
    <w:rsid w:val="00DE0615"/>
    <w:rsid w:val="00DE075B"/>
    <w:rsid w:val="00DE0C8B"/>
    <w:rsid w:val="00DE0E9D"/>
    <w:rsid w:val="00DE1734"/>
    <w:rsid w:val="00DE21CD"/>
    <w:rsid w:val="00DE3057"/>
    <w:rsid w:val="00DE389F"/>
    <w:rsid w:val="00DE49BC"/>
    <w:rsid w:val="00DE4FE8"/>
    <w:rsid w:val="00DE5741"/>
    <w:rsid w:val="00DE5819"/>
    <w:rsid w:val="00DE5964"/>
    <w:rsid w:val="00DE5BB5"/>
    <w:rsid w:val="00DE622C"/>
    <w:rsid w:val="00DE6402"/>
    <w:rsid w:val="00DE64F1"/>
    <w:rsid w:val="00DE6A59"/>
    <w:rsid w:val="00DE7044"/>
    <w:rsid w:val="00DF07F5"/>
    <w:rsid w:val="00DF08C7"/>
    <w:rsid w:val="00DF0A53"/>
    <w:rsid w:val="00DF124B"/>
    <w:rsid w:val="00DF130F"/>
    <w:rsid w:val="00DF13ED"/>
    <w:rsid w:val="00DF2282"/>
    <w:rsid w:val="00DF2C5F"/>
    <w:rsid w:val="00DF2DB6"/>
    <w:rsid w:val="00DF2F6D"/>
    <w:rsid w:val="00DF36FF"/>
    <w:rsid w:val="00DF4E03"/>
    <w:rsid w:val="00DF53EF"/>
    <w:rsid w:val="00DF5539"/>
    <w:rsid w:val="00DF74A5"/>
    <w:rsid w:val="00DF79F4"/>
    <w:rsid w:val="00E0004C"/>
    <w:rsid w:val="00E004B1"/>
    <w:rsid w:val="00E006EF"/>
    <w:rsid w:val="00E010AE"/>
    <w:rsid w:val="00E0130F"/>
    <w:rsid w:val="00E016EB"/>
    <w:rsid w:val="00E017A0"/>
    <w:rsid w:val="00E0215A"/>
    <w:rsid w:val="00E028AB"/>
    <w:rsid w:val="00E033DD"/>
    <w:rsid w:val="00E040C6"/>
    <w:rsid w:val="00E04BAE"/>
    <w:rsid w:val="00E04F95"/>
    <w:rsid w:val="00E06821"/>
    <w:rsid w:val="00E06B8E"/>
    <w:rsid w:val="00E10388"/>
    <w:rsid w:val="00E105AB"/>
    <w:rsid w:val="00E109BF"/>
    <w:rsid w:val="00E11335"/>
    <w:rsid w:val="00E11C3D"/>
    <w:rsid w:val="00E11F4A"/>
    <w:rsid w:val="00E12C1F"/>
    <w:rsid w:val="00E12D44"/>
    <w:rsid w:val="00E1303F"/>
    <w:rsid w:val="00E131EA"/>
    <w:rsid w:val="00E13278"/>
    <w:rsid w:val="00E14DAD"/>
    <w:rsid w:val="00E152A0"/>
    <w:rsid w:val="00E155D7"/>
    <w:rsid w:val="00E15A53"/>
    <w:rsid w:val="00E161E3"/>
    <w:rsid w:val="00E16889"/>
    <w:rsid w:val="00E17343"/>
    <w:rsid w:val="00E17A2B"/>
    <w:rsid w:val="00E17C8F"/>
    <w:rsid w:val="00E2138A"/>
    <w:rsid w:val="00E2139A"/>
    <w:rsid w:val="00E22648"/>
    <w:rsid w:val="00E22CE7"/>
    <w:rsid w:val="00E232DD"/>
    <w:rsid w:val="00E235B7"/>
    <w:rsid w:val="00E23A9A"/>
    <w:rsid w:val="00E23E40"/>
    <w:rsid w:val="00E23EDD"/>
    <w:rsid w:val="00E2457D"/>
    <w:rsid w:val="00E25FB7"/>
    <w:rsid w:val="00E260CA"/>
    <w:rsid w:val="00E26A3F"/>
    <w:rsid w:val="00E27259"/>
    <w:rsid w:val="00E27686"/>
    <w:rsid w:val="00E27941"/>
    <w:rsid w:val="00E3007A"/>
    <w:rsid w:val="00E308BC"/>
    <w:rsid w:val="00E30A71"/>
    <w:rsid w:val="00E31181"/>
    <w:rsid w:val="00E3166A"/>
    <w:rsid w:val="00E327CF"/>
    <w:rsid w:val="00E32A50"/>
    <w:rsid w:val="00E33330"/>
    <w:rsid w:val="00E33503"/>
    <w:rsid w:val="00E3410F"/>
    <w:rsid w:val="00E34316"/>
    <w:rsid w:val="00E34426"/>
    <w:rsid w:val="00E34505"/>
    <w:rsid w:val="00E34902"/>
    <w:rsid w:val="00E34AB6"/>
    <w:rsid w:val="00E3500C"/>
    <w:rsid w:val="00E35123"/>
    <w:rsid w:val="00E3523E"/>
    <w:rsid w:val="00E356C2"/>
    <w:rsid w:val="00E361B5"/>
    <w:rsid w:val="00E3641A"/>
    <w:rsid w:val="00E37424"/>
    <w:rsid w:val="00E376B4"/>
    <w:rsid w:val="00E378DC"/>
    <w:rsid w:val="00E37C40"/>
    <w:rsid w:val="00E40356"/>
    <w:rsid w:val="00E40436"/>
    <w:rsid w:val="00E4069F"/>
    <w:rsid w:val="00E41894"/>
    <w:rsid w:val="00E42196"/>
    <w:rsid w:val="00E42607"/>
    <w:rsid w:val="00E42E3D"/>
    <w:rsid w:val="00E43304"/>
    <w:rsid w:val="00E43309"/>
    <w:rsid w:val="00E436D9"/>
    <w:rsid w:val="00E4455C"/>
    <w:rsid w:val="00E453D6"/>
    <w:rsid w:val="00E45C9E"/>
    <w:rsid w:val="00E460C3"/>
    <w:rsid w:val="00E479A0"/>
    <w:rsid w:val="00E50251"/>
    <w:rsid w:val="00E509C4"/>
    <w:rsid w:val="00E512B3"/>
    <w:rsid w:val="00E51773"/>
    <w:rsid w:val="00E5259A"/>
    <w:rsid w:val="00E52863"/>
    <w:rsid w:val="00E528A9"/>
    <w:rsid w:val="00E528BA"/>
    <w:rsid w:val="00E52D60"/>
    <w:rsid w:val="00E52F6D"/>
    <w:rsid w:val="00E5413A"/>
    <w:rsid w:val="00E54849"/>
    <w:rsid w:val="00E552BB"/>
    <w:rsid w:val="00E560AD"/>
    <w:rsid w:val="00E56336"/>
    <w:rsid w:val="00E566A3"/>
    <w:rsid w:val="00E57733"/>
    <w:rsid w:val="00E5776B"/>
    <w:rsid w:val="00E57E38"/>
    <w:rsid w:val="00E610A0"/>
    <w:rsid w:val="00E611E1"/>
    <w:rsid w:val="00E6177B"/>
    <w:rsid w:val="00E617B1"/>
    <w:rsid w:val="00E628EB"/>
    <w:rsid w:val="00E62902"/>
    <w:rsid w:val="00E62996"/>
    <w:rsid w:val="00E63075"/>
    <w:rsid w:val="00E6309D"/>
    <w:rsid w:val="00E6310C"/>
    <w:rsid w:val="00E63D1C"/>
    <w:rsid w:val="00E64277"/>
    <w:rsid w:val="00E6463A"/>
    <w:rsid w:val="00E65AA6"/>
    <w:rsid w:val="00E65E31"/>
    <w:rsid w:val="00E67180"/>
    <w:rsid w:val="00E67752"/>
    <w:rsid w:val="00E67905"/>
    <w:rsid w:val="00E70DCD"/>
    <w:rsid w:val="00E71A2D"/>
    <w:rsid w:val="00E722D5"/>
    <w:rsid w:val="00E72CBE"/>
    <w:rsid w:val="00E72D09"/>
    <w:rsid w:val="00E73BB0"/>
    <w:rsid w:val="00E73F52"/>
    <w:rsid w:val="00E74218"/>
    <w:rsid w:val="00E746BC"/>
    <w:rsid w:val="00E748A3"/>
    <w:rsid w:val="00E75458"/>
    <w:rsid w:val="00E7571F"/>
    <w:rsid w:val="00E75C87"/>
    <w:rsid w:val="00E77C30"/>
    <w:rsid w:val="00E803BD"/>
    <w:rsid w:val="00E80491"/>
    <w:rsid w:val="00E80CBF"/>
    <w:rsid w:val="00E8105A"/>
    <w:rsid w:val="00E81424"/>
    <w:rsid w:val="00E81581"/>
    <w:rsid w:val="00E81D1D"/>
    <w:rsid w:val="00E826F6"/>
    <w:rsid w:val="00E827A2"/>
    <w:rsid w:val="00E83370"/>
    <w:rsid w:val="00E836D5"/>
    <w:rsid w:val="00E84C7F"/>
    <w:rsid w:val="00E84E3E"/>
    <w:rsid w:val="00E84F13"/>
    <w:rsid w:val="00E85047"/>
    <w:rsid w:val="00E8551A"/>
    <w:rsid w:val="00E85990"/>
    <w:rsid w:val="00E860DE"/>
    <w:rsid w:val="00E874D1"/>
    <w:rsid w:val="00E87D13"/>
    <w:rsid w:val="00E927BC"/>
    <w:rsid w:val="00E92B5E"/>
    <w:rsid w:val="00E93647"/>
    <w:rsid w:val="00E942C3"/>
    <w:rsid w:val="00E94F4F"/>
    <w:rsid w:val="00E9544A"/>
    <w:rsid w:val="00E95AB2"/>
    <w:rsid w:val="00E95ADB"/>
    <w:rsid w:val="00E95B7C"/>
    <w:rsid w:val="00E95E1D"/>
    <w:rsid w:val="00E96C0C"/>
    <w:rsid w:val="00E978B9"/>
    <w:rsid w:val="00E97B18"/>
    <w:rsid w:val="00EA01C7"/>
    <w:rsid w:val="00EA072D"/>
    <w:rsid w:val="00EA0D85"/>
    <w:rsid w:val="00EA1655"/>
    <w:rsid w:val="00EA1CD8"/>
    <w:rsid w:val="00EA2175"/>
    <w:rsid w:val="00EA35F0"/>
    <w:rsid w:val="00EA37B4"/>
    <w:rsid w:val="00EA4ED5"/>
    <w:rsid w:val="00EA4FA8"/>
    <w:rsid w:val="00EA64F3"/>
    <w:rsid w:val="00EA688B"/>
    <w:rsid w:val="00EA7177"/>
    <w:rsid w:val="00EA7B80"/>
    <w:rsid w:val="00EB19BE"/>
    <w:rsid w:val="00EB1C2B"/>
    <w:rsid w:val="00EB1FCF"/>
    <w:rsid w:val="00EB20A5"/>
    <w:rsid w:val="00EB237E"/>
    <w:rsid w:val="00EB25E0"/>
    <w:rsid w:val="00EB2708"/>
    <w:rsid w:val="00EB2C26"/>
    <w:rsid w:val="00EB347F"/>
    <w:rsid w:val="00EB3605"/>
    <w:rsid w:val="00EB3AA6"/>
    <w:rsid w:val="00EB3FBE"/>
    <w:rsid w:val="00EB47EE"/>
    <w:rsid w:val="00EB5E3D"/>
    <w:rsid w:val="00EB5FE3"/>
    <w:rsid w:val="00EB5FEE"/>
    <w:rsid w:val="00EB6F5E"/>
    <w:rsid w:val="00EC1081"/>
    <w:rsid w:val="00EC1939"/>
    <w:rsid w:val="00EC2426"/>
    <w:rsid w:val="00EC286B"/>
    <w:rsid w:val="00EC2D16"/>
    <w:rsid w:val="00EC2D4D"/>
    <w:rsid w:val="00EC4161"/>
    <w:rsid w:val="00EC4C44"/>
    <w:rsid w:val="00EC4F11"/>
    <w:rsid w:val="00EC5663"/>
    <w:rsid w:val="00EC5C50"/>
    <w:rsid w:val="00EC6999"/>
    <w:rsid w:val="00EC7A50"/>
    <w:rsid w:val="00ED0CBF"/>
    <w:rsid w:val="00ED135B"/>
    <w:rsid w:val="00ED1841"/>
    <w:rsid w:val="00ED2F1E"/>
    <w:rsid w:val="00ED376A"/>
    <w:rsid w:val="00ED490C"/>
    <w:rsid w:val="00ED493D"/>
    <w:rsid w:val="00ED583C"/>
    <w:rsid w:val="00ED59A6"/>
    <w:rsid w:val="00ED717B"/>
    <w:rsid w:val="00ED73A4"/>
    <w:rsid w:val="00ED7587"/>
    <w:rsid w:val="00ED7653"/>
    <w:rsid w:val="00ED7ACB"/>
    <w:rsid w:val="00EE032F"/>
    <w:rsid w:val="00EE0BDF"/>
    <w:rsid w:val="00EE0BF0"/>
    <w:rsid w:val="00EE1647"/>
    <w:rsid w:val="00EE1652"/>
    <w:rsid w:val="00EE2E65"/>
    <w:rsid w:val="00EE35A5"/>
    <w:rsid w:val="00EE3B3C"/>
    <w:rsid w:val="00EE3D68"/>
    <w:rsid w:val="00EE5607"/>
    <w:rsid w:val="00EE79B2"/>
    <w:rsid w:val="00EE7B6F"/>
    <w:rsid w:val="00EF114B"/>
    <w:rsid w:val="00EF14F4"/>
    <w:rsid w:val="00EF1F4E"/>
    <w:rsid w:val="00EF2596"/>
    <w:rsid w:val="00EF3502"/>
    <w:rsid w:val="00EF4235"/>
    <w:rsid w:val="00EF47AC"/>
    <w:rsid w:val="00EF4C6E"/>
    <w:rsid w:val="00EF4FEF"/>
    <w:rsid w:val="00EF514C"/>
    <w:rsid w:val="00EF59BC"/>
    <w:rsid w:val="00EF63B7"/>
    <w:rsid w:val="00F0049D"/>
    <w:rsid w:val="00F005AC"/>
    <w:rsid w:val="00F00D51"/>
    <w:rsid w:val="00F017CA"/>
    <w:rsid w:val="00F01982"/>
    <w:rsid w:val="00F034C4"/>
    <w:rsid w:val="00F04009"/>
    <w:rsid w:val="00F0410A"/>
    <w:rsid w:val="00F043BA"/>
    <w:rsid w:val="00F06221"/>
    <w:rsid w:val="00F101DF"/>
    <w:rsid w:val="00F10901"/>
    <w:rsid w:val="00F10EEF"/>
    <w:rsid w:val="00F12EC1"/>
    <w:rsid w:val="00F12ED5"/>
    <w:rsid w:val="00F131A5"/>
    <w:rsid w:val="00F13C23"/>
    <w:rsid w:val="00F14920"/>
    <w:rsid w:val="00F1599C"/>
    <w:rsid w:val="00F15A14"/>
    <w:rsid w:val="00F15EF9"/>
    <w:rsid w:val="00F16F11"/>
    <w:rsid w:val="00F17291"/>
    <w:rsid w:val="00F205BA"/>
    <w:rsid w:val="00F20A42"/>
    <w:rsid w:val="00F218DB"/>
    <w:rsid w:val="00F219B8"/>
    <w:rsid w:val="00F21F21"/>
    <w:rsid w:val="00F24830"/>
    <w:rsid w:val="00F24E32"/>
    <w:rsid w:val="00F25451"/>
    <w:rsid w:val="00F260F6"/>
    <w:rsid w:val="00F265D1"/>
    <w:rsid w:val="00F26D14"/>
    <w:rsid w:val="00F308AA"/>
    <w:rsid w:val="00F3093A"/>
    <w:rsid w:val="00F3253A"/>
    <w:rsid w:val="00F33118"/>
    <w:rsid w:val="00F33284"/>
    <w:rsid w:val="00F35507"/>
    <w:rsid w:val="00F35C1A"/>
    <w:rsid w:val="00F360D7"/>
    <w:rsid w:val="00F36C56"/>
    <w:rsid w:val="00F3711F"/>
    <w:rsid w:val="00F3721D"/>
    <w:rsid w:val="00F37FFD"/>
    <w:rsid w:val="00F40A95"/>
    <w:rsid w:val="00F40BDB"/>
    <w:rsid w:val="00F4196B"/>
    <w:rsid w:val="00F4242E"/>
    <w:rsid w:val="00F42CF4"/>
    <w:rsid w:val="00F42DC7"/>
    <w:rsid w:val="00F42F61"/>
    <w:rsid w:val="00F42F97"/>
    <w:rsid w:val="00F4335F"/>
    <w:rsid w:val="00F4344F"/>
    <w:rsid w:val="00F43782"/>
    <w:rsid w:val="00F43A7F"/>
    <w:rsid w:val="00F445A9"/>
    <w:rsid w:val="00F445F7"/>
    <w:rsid w:val="00F45216"/>
    <w:rsid w:val="00F46808"/>
    <w:rsid w:val="00F46916"/>
    <w:rsid w:val="00F46E8A"/>
    <w:rsid w:val="00F4701C"/>
    <w:rsid w:val="00F47A27"/>
    <w:rsid w:val="00F47F36"/>
    <w:rsid w:val="00F5345D"/>
    <w:rsid w:val="00F539CC"/>
    <w:rsid w:val="00F53AF6"/>
    <w:rsid w:val="00F53CBB"/>
    <w:rsid w:val="00F54E56"/>
    <w:rsid w:val="00F55506"/>
    <w:rsid w:val="00F555C4"/>
    <w:rsid w:val="00F56F4A"/>
    <w:rsid w:val="00F5721F"/>
    <w:rsid w:val="00F60AE1"/>
    <w:rsid w:val="00F60FCD"/>
    <w:rsid w:val="00F6193C"/>
    <w:rsid w:val="00F61FBA"/>
    <w:rsid w:val="00F625FD"/>
    <w:rsid w:val="00F6297D"/>
    <w:rsid w:val="00F62B71"/>
    <w:rsid w:val="00F62CBA"/>
    <w:rsid w:val="00F64D5E"/>
    <w:rsid w:val="00F651F7"/>
    <w:rsid w:val="00F65314"/>
    <w:rsid w:val="00F66566"/>
    <w:rsid w:val="00F67058"/>
    <w:rsid w:val="00F670AA"/>
    <w:rsid w:val="00F67C94"/>
    <w:rsid w:val="00F70238"/>
    <w:rsid w:val="00F70548"/>
    <w:rsid w:val="00F70CC6"/>
    <w:rsid w:val="00F70F51"/>
    <w:rsid w:val="00F71DDE"/>
    <w:rsid w:val="00F7246F"/>
    <w:rsid w:val="00F728A6"/>
    <w:rsid w:val="00F733DA"/>
    <w:rsid w:val="00F734CC"/>
    <w:rsid w:val="00F734D7"/>
    <w:rsid w:val="00F73ABE"/>
    <w:rsid w:val="00F74011"/>
    <w:rsid w:val="00F74E2E"/>
    <w:rsid w:val="00F759C9"/>
    <w:rsid w:val="00F75F4F"/>
    <w:rsid w:val="00F76142"/>
    <w:rsid w:val="00F76964"/>
    <w:rsid w:val="00F76BA4"/>
    <w:rsid w:val="00F77A09"/>
    <w:rsid w:val="00F817E5"/>
    <w:rsid w:val="00F826F2"/>
    <w:rsid w:val="00F82766"/>
    <w:rsid w:val="00F82C02"/>
    <w:rsid w:val="00F832FC"/>
    <w:rsid w:val="00F84145"/>
    <w:rsid w:val="00F848B2"/>
    <w:rsid w:val="00F84E32"/>
    <w:rsid w:val="00F8556D"/>
    <w:rsid w:val="00F856AB"/>
    <w:rsid w:val="00F867C6"/>
    <w:rsid w:val="00F87740"/>
    <w:rsid w:val="00F87A55"/>
    <w:rsid w:val="00F91311"/>
    <w:rsid w:val="00F91D8B"/>
    <w:rsid w:val="00F91E12"/>
    <w:rsid w:val="00F9259B"/>
    <w:rsid w:val="00F925A9"/>
    <w:rsid w:val="00F92CD0"/>
    <w:rsid w:val="00F9320E"/>
    <w:rsid w:val="00F9328C"/>
    <w:rsid w:val="00F937F6"/>
    <w:rsid w:val="00F94017"/>
    <w:rsid w:val="00F94350"/>
    <w:rsid w:val="00F94927"/>
    <w:rsid w:val="00F94B5B"/>
    <w:rsid w:val="00F9544B"/>
    <w:rsid w:val="00F95834"/>
    <w:rsid w:val="00F95FC6"/>
    <w:rsid w:val="00F96006"/>
    <w:rsid w:val="00F96145"/>
    <w:rsid w:val="00F96240"/>
    <w:rsid w:val="00F96752"/>
    <w:rsid w:val="00F96A0E"/>
    <w:rsid w:val="00FA02CD"/>
    <w:rsid w:val="00FA1155"/>
    <w:rsid w:val="00FA22A8"/>
    <w:rsid w:val="00FA2DE5"/>
    <w:rsid w:val="00FA38E9"/>
    <w:rsid w:val="00FA4FEC"/>
    <w:rsid w:val="00FA5202"/>
    <w:rsid w:val="00FA5A26"/>
    <w:rsid w:val="00FA60B6"/>
    <w:rsid w:val="00FA611B"/>
    <w:rsid w:val="00FA6861"/>
    <w:rsid w:val="00FA759E"/>
    <w:rsid w:val="00FA75A1"/>
    <w:rsid w:val="00FA76CD"/>
    <w:rsid w:val="00FA7B88"/>
    <w:rsid w:val="00FB01CB"/>
    <w:rsid w:val="00FB0250"/>
    <w:rsid w:val="00FB1FD7"/>
    <w:rsid w:val="00FB2707"/>
    <w:rsid w:val="00FB282D"/>
    <w:rsid w:val="00FB2AF4"/>
    <w:rsid w:val="00FB2D8B"/>
    <w:rsid w:val="00FB2E81"/>
    <w:rsid w:val="00FB359A"/>
    <w:rsid w:val="00FB390E"/>
    <w:rsid w:val="00FB451B"/>
    <w:rsid w:val="00FB4803"/>
    <w:rsid w:val="00FB49F6"/>
    <w:rsid w:val="00FB4FF7"/>
    <w:rsid w:val="00FB6471"/>
    <w:rsid w:val="00FB67B5"/>
    <w:rsid w:val="00FB707C"/>
    <w:rsid w:val="00FB7414"/>
    <w:rsid w:val="00FB743C"/>
    <w:rsid w:val="00FB77AF"/>
    <w:rsid w:val="00FC0367"/>
    <w:rsid w:val="00FC0D69"/>
    <w:rsid w:val="00FC14B4"/>
    <w:rsid w:val="00FC1742"/>
    <w:rsid w:val="00FC1877"/>
    <w:rsid w:val="00FC2255"/>
    <w:rsid w:val="00FC2C7A"/>
    <w:rsid w:val="00FC3267"/>
    <w:rsid w:val="00FC7C5D"/>
    <w:rsid w:val="00FC7CA3"/>
    <w:rsid w:val="00FD0142"/>
    <w:rsid w:val="00FD02A1"/>
    <w:rsid w:val="00FD09E4"/>
    <w:rsid w:val="00FD1607"/>
    <w:rsid w:val="00FD1E6E"/>
    <w:rsid w:val="00FD20C7"/>
    <w:rsid w:val="00FD21B0"/>
    <w:rsid w:val="00FD2CA6"/>
    <w:rsid w:val="00FD3833"/>
    <w:rsid w:val="00FD3881"/>
    <w:rsid w:val="00FD4075"/>
    <w:rsid w:val="00FD51D5"/>
    <w:rsid w:val="00FD63C7"/>
    <w:rsid w:val="00FD6904"/>
    <w:rsid w:val="00FD7C33"/>
    <w:rsid w:val="00FE123D"/>
    <w:rsid w:val="00FE1B78"/>
    <w:rsid w:val="00FE2221"/>
    <w:rsid w:val="00FE23E3"/>
    <w:rsid w:val="00FE2A82"/>
    <w:rsid w:val="00FE2DC0"/>
    <w:rsid w:val="00FE3124"/>
    <w:rsid w:val="00FE3176"/>
    <w:rsid w:val="00FE37EA"/>
    <w:rsid w:val="00FE38E4"/>
    <w:rsid w:val="00FE408C"/>
    <w:rsid w:val="00FE441A"/>
    <w:rsid w:val="00FE4822"/>
    <w:rsid w:val="00FE49ED"/>
    <w:rsid w:val="00FE6852"/>
    <w:rsid w:val="00FE6975"/>
    <w:rsid w:val="00FE7DC4"/>
    <w:rsid w:val="00FF00F2"/>
    <w:rsid w:val="00FF0205"/>
    <w:rsid w:val="00FF070F"/>
    <w:rsid w:val="00FF14E4"/>
    <w:rsid w:val="00FF26A4"/>
    <w:rsid w:val="00FF28E4"/>
    <w:rsid w:val="00FF2937"/>
    <w:rsid w:val="00FF2C75"/>
    <w:rsid w:val="00FF3527"/>
    <w:rsid w:val="00FF380D"/>
    <w:rsid w:val="00FF4947"/>
    <w:rsid w:val="00FF4A5B"/>
    <w:rsid w:val="00FF6D7C"/>
    <w:rsid w:val="00FF7F7E"/>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D17980"/>
  <w15:chartTrackingRefBased/>
  <w15:docId w15:val="{0D8249CA-A8B6-42A6-8404-33ADEA3C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qFormat/>
    <w:pPr>
      <w:keepNext/>
      <w:tabs>
        <w:tab w:val="left" w:pos="360"/>
        <w:tab w:val="left" w:pos="1620"/>
        <w:tab w:val="left" w:pos="2700"/>
        <w:tab w:val="left" w:pos="5040"/>
        <w:tab w:val="left" w:pos="6200"/>
        <w:tab w:val="left" w:pos="8100"/>
        <w:tab w:val="left" w:pos="8640"/>
        <w:tab w:val="left" w:pos="9360"/>
      </w:tabs>
      <w:outlineLvl w:val="0"/>
    </w:pPr>
    <w:rPr>
      <w:sz w:val="24"/>
    </w:rPr>
  </w:style>
  <w:style w:type="paragraph" w:styleId="Heading2">
    <w:name w:val="heading 2"/>
    <w:basedOn w:val="Normal"/>
    <w:next w:val="Normal"/>
    <w:qFormat/>
    <w:pPr>
      <w:keepNext/>
      <w:tabs>
        <w:tab w:val="left" w:pos="1440"/>
        <w:tab w:val="left" w:pos="2700"/>
        <w:tab w:val="left" w:pos="5040"/>
        <w:tab w:val="left" w:pos="6200"/>
        <w:tab w:val="left" w:pos="6480"/>
        <w:tab w:val="left" w:pos="7200"/>
        <w:tab w:val="left" w:pos="7920"/>
        <w:tab w:val="left" w:pos="8640"/>
        <w:tab w:val="left" w:pos="9360"/>
      </w:tabs>
      <w:spacing w:line="360" w:lineRule="auto"/>
      <w:outlineLvl w:val="1"/>
    </w:pPr>
    <w:rPr>
      <w:b/>
      <w:sz w:val="24"/>
    </w:rPr>
  </w:style>
  <w:style w:type="paragraph" w:styleId="Heading3">
    <w:name w:val="heading 3"/>
    <w:basedOn w:val="Normal"/>
    <w:next w:val="Normal"/>
    <w:qFormat/>
    <w:pPr>
      <w:keepNext/>
      <w:tabs>
        <w:tab w:val="left" w:pos="1440"/>
        <w:tab w:val="left" w:pos="3500"/>
        <w:tab w:val="left" w:pos="4400"/>
        <w:tab w:val="left" w:pos="7200"/>
        <w:tab w:val="left" w:pos="7920"/>
        <w:tab w:val="left" w:pos="8640"/>
        <w:tab w:val="left" w:pos="9360"/>
      </w:tabs>
      <w:spacing w:line="312" w:lineRule="auto"/>
      <w:ind w:left="180"/>
      <w:outlineLvl w:val="2"/>
    </w:pPr>
    <w:rPr>
      <w:sz w:val="24"/>
    </w:rPr>
  </w:style>
  <w:style w:type="paragraph" w:styleId="Heading4">
    <w:name w:val="heading 4"/>
    <w:basedOn w:val="Normal"/>
    <w:next w:val="Normal"/>
    <w:qFormat/>
    <w:pPr>
      <w:keepNext/>
      <w:tabs>
        <w:tab w:val="left" w:pos="1440"/>
        <w:tab w:val="left" w:pos="2700"/>
        <w:tab w:val="left" w:pos="5040"/>
        <w:tab w:val="left" w:pos="6200"/>
        <w:tab w:val="left" w:pos="6480"/>
        <w:tab w:val="left" w:pos="7200"/>
        <w:tab w:val="left" w:pos="7920"/>
        <w:tab w:val="left" w:pos="8640"/>
        <w:tab w:val="left" w:pos="9360"/>
      </w:tabs>
      <w:spacing w:line="319" w:lineRule="auto"/>
      <w:ind w:left="1440"/>
      <w:outlineLvl w:val="3"/>
    </w:pPr>
    <w:rPr>
      <w:sz w:val="24"/>
      <w:u w:val="single"/>
    </w:rPr>
  </w:style>
  <w:style w:type="paragraph" w:styleId="Heading5">
    <w:name w:val="heading 5"/>
    <w:basedOn w:val="Normal"/>
    <w:next w:val="Normal"/>
    <w:qFormat/>
    <w:pPr>
      <w:keepNext/>
      <w:tabs>
        <w:tab w:val="left" w:pos="1440"/>
        <w:tab w:val="left" w:pos="2700"/>
        <w:tab w:val="left" w:pos="5040"/>
        <w:tab w:val="left" w:pos="6200"/>
        <w:tab w:val="left" w:pos="6480"/>
        <w:tab w:val="left" w:pos="7200"/>
        <w:tab w:val="left" w:pos="7920"/>
        <w:tab w:val="left" w:pos="8640"/>
        <w:tab w:val="left" w:pos="9360"/>
      </w:tabs>
      <w:spacing w:line="288" w:lineRule="auto"/>
      <w:ind w:left="1440" w:hanging="1440"/>
      <w:outlineLvl w:val="4"/>
    </w:pPr>
    <w:rPr>
      <w:sz w:val="24"/>
    </w:rPr>
  </w:style>
  <w:style w:type="paragraph" w:styleId="Heading6">
    <w:name w:val="heading 6"/>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5"/>
    </w:pPr>
    <w:rPr>
      <w:i/>
      <w:sz w:val="24"/>
      <w:u w:val="single"/>
    </w:rPr>
  </w:style>
  <w:style w:type="paragraph" w:styleId="Heading7">
    <w:name w:val="heading 7"/>
    <w:basedOn w:val="Normal"/>
    <w:next w:val="Normal"/>
    <w:qFormat/>
    <w:pPr>
      <w:keepNext/>
      <w:numPr>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uto"/>
      <w:outlineLvl w:val="6"/>
    </w:pPr>
    <w:rPr>
      <w:sz w:val="24"/>
    </w:rPr>
  </w:style>
  <w:style w:type="paragraph" w:styleId="Heading8">
    <w:name w:val="heading 8"/>
    <w:basedOn w:val="Normal"/>
    <w:next w:val="Normal"/>
    <w:qFormat/>
    <w:pPr>
      <w:keepNext/>
      <w:tabs>
        <w:tab w:val="left" w:pos="360"/>
        <w:tab w:val="left" w:pos="1620"/>
        <w:tab w:val="left" w:pos="2700"/>
        <w:tab w:val="left" w:pos="5040"/>
        <w:tab w:val="left" w:pos="6200"/>
        <w:tab w:val="left" w:pos="8100"/>
        <w:tab w:val="left" w:pos="8640"/>
        <w:tab w:val="left" w:pos="9360"/>
      </w:tabs>
      <w:spacing w:line="288" w:lineRule="auto"/>
      <w:ind w:left="1620"/>
      <w:outlineLvl w:val="7"/>
    </w:pPr>
    <w:rPr>
      <w:sz w:val="24"/>
    </w:rPr>
  </w:style>
  <w:style w:type="paragraph" w:styleId="Heading9">
    <w:name w:val="heading 9"/>
    <w:basedOn w:val="Normal"/>
    <w:next w:val="Normal"/>
    <w:qFormat/>
    <w:pPr>
      <w:keepNext/>
      <w:numPr>
        <w:numId w:val="2"/>
      </w:numPr>
      <w:tabs>
        <w:tab w:val="left" w:pos="360"/>
        <w:tab w:val="left" w:pos="2700"/>
        <w:tab w:val="left" w:pos="5040"/>
        <w:tab w:val="left" w:pos="6200"/>
        <w:tab w:val="left" w:pos="8100"/>
        <w:tab w:val="left" w:pos="8640"/>
        <w:tab w:val="left" w:pos="9360"/>
      </w:tabs>
      <w:ind w:left="1627" w:hanging="1267"/>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color w:val="000000"/>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ourier">
    <w:name w:val="courier"/>
    <w:basedOn w:val="Normal"/>
  </w:style>
  <w:style w:type="paragraph" w:styleId="BodyText">
    <w:name w:val="Body Text"/>
    <w:basedOn w:val="Normal"/>
    <w:pPr>
      <w:tabs>
        <w:tab w:val="left" w:pos="1080"/>
      </w:tabs>
    </w:pPr>
    <w:rPr>
      <w:sz w:val="24"/>
    </w:rPr>
  </w:style>
  <w:style w:type="paragraph" w:styleId="BodyText2">
    <w:name w:val="Body Text 2"/>
    <w:basedOn w:val="Normal"/>
    <w:pPr>
      <w:spacing w:line="480" w:lineRule="auto"/>
      <w:jc w:val="center"/>
    </w:pPr>
    <w:rPr>
      <w:caps/>
      <w:color w:val="auto"/>
      <w:sz w:val="24"/>
    </w:rPr>
  </w:style>
  <w:style w:type="paragraph" w:styleId="CommentText">
    <w:name w:val="annotation text"/>
    <w:basedOn w:val="Normal"/>
    <w:semiHidden/>
    <w:rPr>
      <w:rFonts w:ascii="Arial" w:hAnsi="Arial"/>
      <w:color w:val="auto"/>
    </w:rPr>
  </w:style>
  <w:style w:type="paragraph" w:styleId="BodyTextIndent">
    <w:name w:val="Body Text Indent"/>
    <w:basedOn w:val="Normal"/>
    <w:pPr>
      <w:tabs>
        <w:tab w:val="left" w:pos="1440"/>
        <w:tab w:val="left" w:pos="2700"/>
        <w:tab w:val="left" w:pos="5040"/>
        <w:tab w:val="left" w:pos="6200"/>
        <w:tab w:val="left" w:pos="6480"/>
        <w:tab w:val="left" w:pos="7200"/>
        <w:tab w:val="left" w:pos="7920"/>
        <w:tab w:val="left" w:pos="8640"/>
        <w:tab w:val="left" w:pos="9360"/>
      </w:tabs>
      <w:spacing w:line="264" w:lineRule="auto"/>
      <w:ind w:left="1440"/>
    </w:pPr>
    <w:rPr>
      <w:sz w:val="24"/>
    </w:rPr>
  </w:style>
  <w:style w:type="paragraph" w:styleId="BodyText3">
    <w:name w:val="Body Text 3"/>
    <w:basedOn w:val="Normal"/>
    <w:pPr>
      <w:tabs>
        <w:tab w:val="left" w:pos="450"/>
        <w:tab w:val="left" w:pos="2700"/>
        <w:tab w:val="left" w:pos="5040"/>
        <w:tab w:val="left" w:pos="6200"/>
        <w:tab w:val="left" w:pos="6480"/>
        <w:tab w:val="left" w:pos="7200"/>
        <w:tab w:val="left" w:pos="7920"/>
        <w:tab w:val="left" w:pos="8640"/>
        <w:tab w:val="left" w:pos="9360"/>
      </w:tabs>
    </w:pPr>
    <w:rPr>
      <w:sz w:val="22"/>
    </w:rPr>
  </w:style>
  <w:style w:type="paragraph" w:styleId="BodyTextIndent2">
    <w:name w:val="Body Text Indent 2"/>
    <w:basedOn w:val="Normal"/>
    <w:pPr>
      <w:tabs>
        <w:tab w:val="left" w:pos="1440"/>
        <w:tab w:val="left" w:pos="2700"/>
        <w:tab w:val="left" w:pos="5040"/>
        <w:tab w:val="left" w:pos="6200"/>
        <w:tab w:val="left" w:pos="6480"/>
        <w:tab w:val="left" w:pos="7200"/>
        <w:tab w:val="left" w:pos="7920"/>
        <w:tab w:val="left" w:pos="8640"/>
        <w:tab w:val="left" w:pos="9360"/>
      </w:tabs>
      <w:spacing w:line="288" w:lineRule="auto"/>
      <w:ind w:left="1440" w:hanging="1440"/>
    </w:pPr>
    <w:rPr>
      <w:sz w:val="24"/>
    </w:rPr>
  </w:style>
  <w:style w:type="paragraph" w:styleId="BodyTextIndent3">
    <w:name w:val="Body Text Indent 3"/>
    <w:basedOn w:val="Normal"/>
    <w:pPr>
      <w:tabs>
        <w:tab w:val="left" w:pos="720"/>
        <w:tab w:val="left" w:pos="2700"/>
        <w:tab w:val="left" w:pos="5040"/>
        <w:tab w:val="left" w:pos="6200"/>
        <w:tab w:val="left" w:pos="6480"/>
        <w:tab w:val="left" w:pos="7200"/>
        <w:tab w:val="left" w:pos="7920"/>
        <w:tab w:val="left" w:pos="8640"/>
        <w:tab w:val="left" w:pos="9360"/>
      </w:tabs>
      <w:spacing w:line="288" w:lineRule="auto"/>
      <w:ind w:left="720" w:hanging="720"/>
    </w:pPr>
    <w:rPr>
      <w:sz w:val="24"/>
    </w:rPr>
  </w:style>
  <w:style w:type="character" w:styleId="Hyperlink">
    <w:name w:val="Hyperlink"/>
    <w:rPr>
      <w:color w:val="0000FF"/>
      <w:u w:val="single"/>
    </w:rPr>
  </w:style>
  <w:style w:type="character" w:customStyle="1" w:styleId="tdevault">
    <w:name w:val="tdevault"/>
    <w:semiHidden/>
    <w:rsid w:val="00C90CC5"/>
    <w:rPr>
      <w:rFonts w:ascii="Arial" w:hAnsi="Arial" w:cs="Arial"/>
      <w:color w:val="auto"/>
      <w:sz w:val="20"/>
      <w:szCs w:val="20"/>
    </w:rPr>
  </w:style>
  <w:style w:type="paragraph" w:styleId="E-mailSignature">
    <w:name w:val="E-mail Signature"/>
    <w:basedOn w:val="Normal"/>
    <w:rsid w:val="00C90CC5"/>
    <w:rPr>
      <w:color w:val="auto"/>
      <w:sz w:val="24"/>
      <w:szCs w:val="24"/>
    </w:rPr>
  </w:style>
  <w:style w:type="paragraph" w:styleId="BalloonText">
    <w:name w:val="Balloon Text"/>
    <w:basedOn w:val="Normal"/>
    <w:semiHidden/>
    <w:rsid w:val="00CC3E80"/>
    <w:rPr>
      <w:rFonts w:ascii="Tahoma" w:hAnsi="Tahoma" w:cs="Tahoma"/>
      <w:sz w:val="16"/>
      <w:szCs w:val="16"/>
    </w:rPr>
  </w:style>
  <w:style w:type="character" w:styleId="FollowedHyperlink">
    <w:name w:val="FollowedHyperlink"/>
    <w:rsid w:val="00064CD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320147">
      <w:bodyDiv w:val="1"/>
      <w:marLeft w:val="0"/>
      <w:marRight w:val="0"/>
      <w:marTop w:val="0"/>
      <w:marBottom w:val="0"/>
      <w:divBdr>
        <w:top w:val="none" w:sz="0" w:space="0" w:color="auto"/>
        <w:left w:val="none" w:sz="0" w:space="0" w:color="auto"/>
        <w:bottom w:val="none" w:sz="0" w:space="0" w:color="auto"/>
        <w:right w:val="none" w:sz="0" w:space="0" w:color="auto"/>
      </w:divBdr>
    </w:div>
    <w:div w:id="203542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8D26-7BD7-4903-8227-AEEA7C72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5008</Words>
  <Characters>28547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______________________________________________________________________________</vt:lpstr>
    </vt:vector>
  </TitlesOfParts>
  <Company/>
  <LinksUpToDate>false</LinksUpToDate>
  <CharactersWithSpaces>33489</CharactersWithSpaces>
  <SharedDoc>false</SharedDoc>
  <HLinks>
    <vt:vector size="78" baseType="variant">
      <vt:variant>
        <vt:i4>8126479</vt:i4>
      </vt:variant>
      <vt:variant>
        <vt:i4>39</vt:i4>
      </vt:variant>
      <vt:variant>
        <vt:i4>0</vt:i4>
      </vt:variant>
      <vt:variant>
        <vt:i4>5</vt:i4>
      </vt:variant>
      <vt:variant>
        <vt:lpwstr>mailto:kurt.c.vercauteren@aphis.usda.gov</vt:lpwstr>
      </vt:variant>
      <vt:variant>
        <vt:lpwstr/>
      </vt:variant>
      <vt:variant>
        <vt:i4>6226030</vt:i4>
      </vt:variant>
      <vt:variant>
        <vt:i4>36</vt:i4>
      </vt:variant>
      <vt:variant>
        <vt:i4>0</vt:i4>
      </vt:variant>
      <vt:variant>
        <vt:i4>5</vt:i4>
      </vt:variant>
      <vt:variant>
        <vt:lpwstr>mailto:efernan@purdue.edu</vt:lpwstr>
      </vt:variant>
      <vt:variant>
        <vt:lpwstr/>
      </vt:variant>
      <vt:variant>
        <vt:i4>7340059</vt:i4>
      </vt:variant>
      <vt:variant>
        <vt:i4>33</vt:i4>
      </vt:variant>
      <vt:variant>
        <vt:i4>0</vt:i4>
      </vt:variant>
      <vt:variant>
        <vt:i4>5</vt:i4>
      </vt:variant>
      <vt:variant>
        <vt:lpwstr>mailto:steven.lima@indstate.edu</vt:lpwstr>
      </vt:variant>
      <vt:variant>
        <vt:lpwstr/>
      </vt:variant>
      <vt:variant>
        <vt:i4>7012435</vt:i4>
      </vt:variant>
      <vt:variant>
        <vt:i4>30</vt:i4>
      </vt:variant>
      <vt:variant>
        <vt:i4>0</vt:i4>
      </vt:variant>
      <vt:variant>
        <vt:i4>5</vt:i4>
      </vt:variant>
      <vt:variant>
        <vt:lpwstr>mailto:jbelant@esf.edu</vt:lpwstr>
      </vt:variant>
      <vt:variant>
        <vt:lpwstr/>
      </vt:variant>
      <vt:variant>
        <vt:i4>4194336</vt:i4>
      </vt:variant>
      <vt:variant>
        <vt:i4>27</vt:i4>
      </vt:variant>
      <vt:variant>
        <vt:i4>0</vt:i4>
      </vt:variant>
      <vt:variant>
        <vt:i4>5</vt:i4>
      </vt:variant>
      <vt:variant>
        <vt:lpwstr>mailto:rhodes@srel.uga.edu</vt:lpwstr>
      </vt:variant>
      <vt:variant>
        <vt:lpwstr/>
      </vt:variant>
      <vt:variant>
        <vt:i4>65628</vt:i4>
      </vt:variant>
      <vt:variant>
        <vt:i4>24</vt:i4>
      </vt:variant>
      <vt:variant>
        <vt:i4>0</vt:i4>
      </vt:variant>
      <vt:variant>
        <vt:i4>5</vt:i4>
      </vt:variant>
      <vt:variant>
        <vt:lpwstr>https://www.aphis.usda.gov/aphis/ourfocus/wildlifedamage/sa_reports/ct_wildlife+damage+management+technical+series</vt:lpwstr>
      </vt:variant>
      <vt:variant>
        <vt:lpwstr/>
      </vt:variant>
      <vt:variant>
        <vt:i4>917504</vt:i4>
      </vt:variant>
      <vt:variant>
        <vt:i4>21</vt:i4>
      </vt:variant>
      <vt:variant>
        <vt:i4>0</vt:i4>
      </vt:variant>
      <vt:variant>
        <vt:i4>5</vt:i4>
      </vt:variant>
      <vt:variant>
        <vt:lpwstr>http://news.sciencemag.org/biology/2015/01/why-birds-crash-planes</vt:lpwstr>
      </vt:variant>
      <vt:variant>
        <vt:lpwstr/>
      </vt:variant>
      <vt:variant>
        <vt:i4>5177364</vt:i4>
      </vt:variant>
      <vt:variant>
        <vt:i4>18</vt:i4>
      </vt:variant>
      <vt:variant>
        <vt:i4>0</vt:i4>
      </vt:variant>
      <vt:variant>
        <vt:i4>5</vt:i4>
      </vt:variant>
      <vt:variant>
        <vt:lpwstr>http://news.sciencemag.org/plants-animals/2015/04/blue-lights-could-prevent-bird-strikes</vt:lpwstr>
      </vt:variant>
      <vt:variant>
        <vt:lpwstr/>
      </vt:variant>
      <vt:variant>
        <vt:i4>1507371</vt:i4>
      </vt:variant>
      <vt:variant>
        <vt:i4>15</vt:i4>
      </vt:variant>
      <vt:variant>
        <vt:i4>0</vt:i4>
      </vt:variant>
      <vt:variant>
        <vt:i4>5</vt:i4>
      </vt:variant>
      <vt:variant>
        <vt:lpwstr>http://www.yada-yada.co.uk/Blackwell/JZO/audio/JZO_Winter2017.mp3</vt:lpwstr>
      </vt:variant>
      <vt:variant>
        <vt:lpwstr/>
      </vt:variant>
      <vt:variant>
        <vt:i4>5963802</vt:i4>
      </vt:variant>
      <vt:variant>
        <vt:i4>12</vt:i4>
      </vt:variant>
      <vt:variant>
        <vt:i4>0</vt:i4>
      </vt:variant>
      <vt:variant>
        <vt:i4>5</vt:i4>
      </vt:variant>
      <vt:variant>
        <vt:lpwstr>http://science.sciencemag.org/content/363/6432/1188.4</vt:lpwstr>
      </vt:variant>
      <vt:variant>
        <vt:lpwstr/>
      </vt:variant>
      <vt:variant>
        <vt:i4>3473460</vt:i4>
      </vt:variant>
      <vt:variant>
        <vt:i4>9</vt:i4>
      </vt:variant>
      <vt:variant>
        <vt:i4>0</vt:i4>
      </vt:variant>
      <vt:variant>
        <vt:i4>5</vt:i4>
      </vt:variant>
      <vt:variant>
        <vt:lpwstr>http://www.aviationpros.com/article/11187975/airport-business-2013-top-40-under-40</vt:lpwstr>
      </vt:variant>
      <vt:variant>
        <vt:lpwstr/>
      </vt:variant>
      <vt:variant>
        <vt:i4>5373975</vt:i4>
      </vt:variant>
      <vt:variant>
        <vt:i4>3</vt:i4>
      </vt:variant>
      <vt:variant>
        <vt:i4>0</vt:i4>
      </vt:variant>
      <vt:variant>
        <vt:i4>5</vt:i4>
      </vt:variant>
      <vt:variant>
        <vt:lpwstr>https://orcid.org/0000-0001-6413-1104</vt:lpwstr>
      </vt:variant>
      <vt:variant>
        <vt:lpwstr/>
      </vt:variant>
      <vt:variant>
        <vt:i4>6553613</vt:i4>
      </vt:variant>
      <vt:variant>
        <vt:i4>0</vt:i4>
      </vt:variant>
      <vt:variant>
        <vt:i4>0</vt:i4>
      </vt:variant>
      <vt:variant>
        <vt:i4>5</vt:i4>
      </vt:variant>
      <vt:variant>
        <vt:lpwstr>mailto:devault@srel.uga.edu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______________________________________________________________________________</dc:title>
  <dc:subject/>
  <dc:creator>DeVault, Travis L - APHIS</dc:creator>
  <cp:keywords/>
  <dc:description/>
  <cp:lastModifiedBy>Travis L. DeVault</cp:lastModifiedBy>
  <cp:revision>6</cp:revision>
  <cp:lastPrinted>2017-05-25T13:12:00Z</cp:lastPrinted>
  <dcterms:created xsi:type="dcterms:W3CDTF">2021-02-24T17:31:00Z</dcterms:created>
  <dcterms:modified xsi:type="dcterms:W3CDTF">2021-02-24T17:40:00Z</dcterms:modified>
</cp:coreProperties>
</file>