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com.emaraic.ObjectRecognition.Recognizer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com.emaraic.ObjectRecognition.Recognizer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Recognizer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Recognize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