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A21ED" w14:textId="68E2975B" w:rsidR="00EC574D" w:rsidRDefault="00D42EB8" w:rsidP="00D648D1">
      <w:pPr>
        <w:pStyle w:val="ListParagraph"/>
        <w:numPr>
          <w:ilvl w:val="0"/>
          <w:numId w:val="4"/>
        </w:numPr>
        <w:ind w:left="0"/>
      </w:pPr>
      <w:r w:rsidRPr="00EC574D">
        <w:drawing>
          <wp:anchor distT="0" distB="0" distL="114300" distR="114300" simplePos="0" relativeHeight="251658240" behindDoc="1" locked="0" layoutInCell="1" allowOverlap="1" wp14:anchorId="016062A0" wp14:editId="743D5EC2">
            <wp:simplePos x="0" y="0"/>
            <wp:positionH relativeFrom="column">
              <wp:posOffset>3871147</wp:posOffset>
            </wp:positionH>
            <wp:positionV relativeFrom="paragraph">
              <wp:posOffset>67796</wp:posOffset>
            </wp:positionV>
            <wp:extent cx="1568450" cy="447040"/>
            <wp:effectExtent l="0" t="0" r="6350" b="0"/>
            <wp:wrapTight wrapText="bothSides">
              <wp:wrapPolygon edited="0">
                <wp:start x="0" y="0"/>
                <wp:lineTo x="0" y="20864"/>
                <wp:lineTo x="21513" y="20864"/>
                <wp:lineTo x="21513" y="0"/>
                <wp:lineTo x="0" y="0"/>
              </wp:wrapPolygon>
            </wp:wrapTight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574D">
        <w:t xml:space="preserve">Change </w:t>
      </w:r>
      <w:r w:rsidR="00EC574D">
        <w:t xml:space="preserve">Email ID (username) </w:t>
      </w:r>
      <w:proofErr w:type="gramStart"/>
      <w:r w:rsidR="00EC574D">
        <w:t xml:space="preserve">to </w:t>
      </w:r>
      <w:r w:rsidR="00EC574D">
        <w:t>:</w:t>
      </w:r>
      <w:proofErr w:type="gramEnd"/>
      <w:r w:rsidR="00EC574D">
        <w:t xml:space="preserve"> </w:t>
      </w:r>
      <w:r w:rsidR="00EC574D">
        <w:t>Email or Username</w:t>
      </w:r>
    </w:p>
    <w:p w14:paraId="6DD016B5" w14:textId="725603F4" w:rsidR="00EC574D" w:rsidRDefault="00EC574D" w:rsidP="00D648D1">
      <w:pPr>
        <w:pStyle w:val="ListParagraph"/>
        <w:numPr>
          <w:ilvl w:val="0"/>
          <w:numId w:val="4"/>
        </w:numPr>
        <w:ind w:left="0"/>
      </w:pPr>
      <w:r>
        <w:t xml:space="preserve">UI Cosmetic: </w:t>
      </w:r>
      <w:proofErr w:type="gramStart"/>
      <w:r>
        <w:t xml:space="preserve">LOGIN </w:t>
      </w:r>
      <w:r>
        <w:t xml:space="preserve"> different</w:t>
      </w:r>
      <w:proofErr w:type="gramEnd"/>
      <w:r>
        <w:t xml:space="preserve"> to Sign UP  -&gt;</w:t>
      </w:r>
    </w:p>
    <w:p w14:paraId="2F90D6AB" w14:textId="46A8785B" w:rsidR="00EC574D" w:rsidRDefault="00EC574D" w:rsidP="00D648D1">
      <w:pPr>
        <w:pStyle w:val="ListParagraph"/>
        <w:numPr>
          <w:ilvl w:val="0"/>
          <w:numId w:val="4"/>
        </w:numPr>
        <w:ind w:left="0"/>
      </w:pPr>
      <w:r>
        <w:t>Link</w:t>
      </w:r>
      <w:r>
        <w:t xml:space="preserve"> HOW IT WORKS </w:t>
      </w:r>
      <w:r>
        <w:t>to FAQ page</w:t>
      </w:r>
    </w:p>
    <w:p w14:paraId="1A8ABB93" w14:textId="229428EE" w:rsidR="00EC574D" w:rsidRPr="00D648D1" w:rsidRDefault="00EC574D" w:rsidP="00D648D1">
      <w:pPr>
        <w:pStyle w:val="ListParagraph"/>
        <w:numPr>
          <w:ilvl w:val="0"/>
          <w:numId w:val="4"/>
        </w:numPr>
        <w:ind w:left="0"/>
        <w:rPr>
          <w:rFonts w:ascii="Times New Roman" w:eastAsia="Times New Roman" w:hAnsi="Times New Roman" w:cs="Times New Roman"/>
          <w:lang w:eastAsia="en-GB" w:bidi="ar-SA"/>
        </w:rPr>
      </w:pPr>
      <w:r>
        <w:t>5. Delivery Deadline</w:t>
      </w:r>
      <w:r>
        <w:t xml:space="preserve"> timer</w:t>
      </w:r>
      <w:r>
        <w:t xml:space="preserve"> to begin </w:t>
      </w:r>
      <w:r>
        <w:t>when deadline under</w:t>
      </w:r>
      <w:r>
        <w:t xml:space="preserve"> 24 hours</w:t>
      </w:r>
      <w:r>
        <w:t>:</w:t>
      </w:r>
      <w:r>
        <w:t xml:space="preserve"> otherwise display</w:t>
      </w:r>
      <w:r>
        <w:t>: e.g. ‘Wed 14</w:t>
      </w:r>
      <w:r w:rsidRPr="00D648D1">
        <w:rPr>
          <w:vertAlign w:val="superscript"/>
        </w:rPr>
        <w:t>th</w:t>
      </w:r>
      <w:r>
        <w:t xml:space="preserve"> </w:t>
      </w:r>
      <w:r w:rsidRPr="00D648D1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 w:bidi="ar-SA"/>
        </w:rPr>
        <w:t>|</w:t>
      </w:r>
      <w:r>
        <w:t xml:space="preserve"> 11 PM’ </w:t>
      </w:r>
      <w:r>
        <w:t xml:space="preserve"> </w:t>
      </w:r>
      <w:r>
        <w:t xml:space="preserve"> </w:t>
      </w:r>
      <w:proofErr w:type="gramStart"/>
      <w:r>
        <w:t>OR  e.g.</w:t>
      </w:r>
      <w:proofErr w:type="gramEnd"/>
      <w:r>
        <w:t xml:space="preserve"> ‘Sun 22</w:t>
      </w:r>
      <w:r w:rsidRPr="00D648D1">
        <w:rPr>
          <w:vertAlign w:val="superscript"/>
        </w:rPr>
        <w:t>nd</w:t>
      </w:r>
      <w:r>
        <w:t xml:space="preserve"> </w:t>
      </w:r>
      <w:r w:rsidRPr="00D648D1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 w:bidi="ar-SA"/>
        </w:rPr>
        <w:t>|</w:t>
      </w:r>
      <w:r>
        <w:t xml:space="preserve"> 11 PM’  </w:t>
      </w:r>
    </w:p>
    <w:p w14:paraId="4CC65294" w14:textId="0574C01B" w:rsidR="00EC574D" w:rsidRDefault="00EC574D" w:rsidP="00D648D1">
      <w:pPr>
        <w:pStyle w:val="ListParagraph"/>
        <w:numPr>
          <w:ilvl w:val="0"/>
          <w:numId w:val="4"/>
        </w:numPr>
        <w:ind w:left="0"/>
      </w:pPr>
      <w:r>
        <w:t>Quick Link on foot of page</w:t>
      </w:r>
      <w:r>
        <w:t xml:space="preserve">: Contact Us and FAQ left side, Terms &amp; Use and </w:t>
      </w:r>
      <w:r w:rsidR="00D648D1">
        <w:t>Privacy Policy right side</w:t>
      </w:r>
      <w:r w:rsidR="00D42EB8">
        <w:t>.</w:t>
      </w:r>
    </w:p>
    <w:p w14:paraId="79B45C87" w14:textId="57D577AB" w:rsidR="00D648D1" w:rsidRDefault="00D648D1" w:rsidP="00D648D1">
      <w:pPr>
        <w:pStyle w:val="ListParagraph"/>
        <w:numPr>
          <w:ilvl w:val="0"/>
          <w:numId w:val="4"/>
        </w:numPr>
        <w:ind w:left="0"/>
      </w:pPr>
      <w:r>
        <w:t xml:space="preserve">Cleaner </w:t>
      </w:r>
      <w:proofErr w:type="spellStart"/>
      <w:r>
        <w:t>Paypal</w:t>
      </w:r>
      <w:proofErr w:type="spellEnd"/>
      <w:r>
        <w:t xml:space="preserve"> footer icons</w:t>
      </w:r>
      <w:r w:rsidR="00D42EB8">
        <w:t>.</w:t>
      </w:r>
    </w:p>
    <w:p w14:paraId="0CF0D8E9" w14:textId="77777777" w:rsidR="00EC574D" w:rsidRDefault="00EC574D" w:rsidP="00D648D1"/>
    <w:p w14:paraId="26BAA36B" w14:textId="2BB9313E" w:rsidR="00EC574D" w:rsidRDefault="00EC574D" w:rsidP="00D648D1">
      <w:pPr>
        <w:pStyle w:val="ListParagraph"/>
        <w:numPr>
          <w:ilvl w:val="0"/>
          <w:numId w:val="4"/>
        </w:numPr>
        <w:ind w:left="0"/>
      </w:pPr>
      <w:r>
        <w:t>HOW IT WORKS</w:t>
      </w:r>
      <w:r>
        <w:t>:</w:t>
      </w:r>
    </w:p>
    <w:p w14:paraId="0EBE239C" w14:textId="6F8690F2" w:rsidR="00EC574D" w:rsidRDefault="00EC574D" w:rsidP="00D648D1">
      <w:pPr>
        <w:pStyle w:val="ListParagraph"/>
        <w:numPr>
          <w:ilvl w:val="1"/>
          <w:numId w:val="4"/>
        </w:numPr>
      </w:pPr>
      <w:r>
        <w:t>H</w:t>
      </w:r>
      <w:r>
        <w:t>over display to become text similar to Blue Apron to allow sleek transfer to mobile vi</w:t>
      </w:r>
    </w:p>
    <w:p w14:paraId="6EA9A68A" w14:textId="77777777" w:rsidR="00EC574D" w:rsidRDefault="00EC574D" w:rsidP="00D648D1">
      <w:pPr>
        <w:pStyle w:val="ListParagraph"/>
        <w:numPr>
          <w:ilvl w:val="1"/>
          <w:numId w:val="4"/>
        </w:numPr>
      </w:pPr>
      <w:r>
        <w:t xml:space="preserve">Cosmetic </w:t>
      </w:r>
    </w:p>
    <w:p w14:paraId="4AE0D248" w14:textId="42DB0F0E" w:rsidR="00EC574D" w:rsidRDefault="00EC574D" w:rsidP="00D648D1">
      <w:pPr>
        <w:pStyle w:val="ListParagraph"/>
        <w:numPr>
          <w:ilvl w:val="1"/>
          <w:numId w:val="4"/>
        </w:numPr>
      </w:pPr>
      <w:r>
        <w:t>Rotate horizontal</w:t>
      </w:r>
    </w:p>
    <w:p w14:paraId="2F68DDA8" w14:textId="618D6879" w:rsidR="00EC574D" w:rsidRDefault="00EC574D" w:rsidP="00D648D1">
      <w:pPr>
        <w:pStyle w:val="ListParagraph"/>
        <w:numPr>
          <w:ilvl w:val="1"/>
          <w:numId w:val="4"/>
        </w:numPr>
      </w:pPr>
      <w:r>
        <w:t xml:space="preserve">HOW IT WORKS display unit as a circle instead of diamond </w:t>
      </w:r>
    </w:p>
    <w:p w14:paraId="650C4288" w14:textId="77777777" w:rsidR="00EC574D" w:rsidRDefault="00EC574D" w:rsidP="00D648D1"/>
    <w:p w14:paraId="226146B5" w14:textId="77777777" w:rsidR="00EC574D" w:rsidRDefault="00EC574D" w:rsidP="00D648D1">
      <w:pPr>
        <w:pStyle w:val="ListParagraph"/>
        <w:numPr>
          <w:ilvl w:val="0"/>
          <w:numId w:val="4"/>
        </w:numPr>
        <w:ind w:left="0"/>
      </w:pPr>
      <w:r>
        <w:t>Cosmetic 3. Move menu bar links over to the left and centre deadline countdown</w:t>
      </w:r>
    </w:p>
    <w:p w14:paraId="08E2456E" w14:textId="77777777" w:rsidR="00EC574D" w:rsidRDefault="00EC574D" w:rsidP="00D648D1"/>
    <w:p w14:paraId="6B8E3EDC" w14:textId="77777777" w:rsidR="00EC574D" w:rsidRDefault="00EC574D" w:rsidP="00D648D1"/>
    <w:p w14:paraId="295C4967" w14:textId="1B64C2C6" w:rsidR="00EF73BF" w:rsidRDefault="00EC574D" w:rsidP="00D648D1">
      <w:pPr>
        <w:pStyle w:val="ListParagraph"/>
        <w:numPr>
          <w:ilvl w:val="0"/>
          <w:numId w:val="4"/>
        </w:numPr>
        <w:ind w:left="0"/>
      </w:pPr>
      <w:r>
        <w:t xml:space="preserve">Cosmetic 4: Use White </w:t>
      </w:r>
      <w:r>
        <w:t xml:space="preserve">Favicon </w:t>
      </w:r>
      <w:r>
        <w:t>icon version</w:t>
      </w:r>
    </w:p>
    <w:p w14:paraId="0390E1BA" w14:textId="77777777" w:rsidR="00EC574D" w:rsidRDefault="00EC574D" w:rsidP="00D648D1"/>
    <w:p w14:paraId="685920AD" w14:textId="674CBC25" w:rsidR="00EC574D" w:rsidRDefault="00EC574D" w:rsidP="00D648D1">
      <w:pPr>
        <w:pStyle w:val="ListParagraph"/>
        <w:numPr>
          <w:ilvl w:val="0"/>
          <w:numId w:val="4"/>
        </w:numPr>
        <w:ind w:left="0"/>
      </w:pPr>
      <w:r>
        <w:t>Cosmetic 5: Decrease footer size</w:t>
      </w:r>
    </w:p>
    <w:p w14:paraId="05DAC25E" w14:textId="345F4B58" w:rsidR="00D648D1" w:rsidRDefault="00D648D1" w:rsidP="00D648D1"/>
    <w:p w14:paraId="46DA357A" w14:textId="6D7C16CC" w:rsidR="00D648D1" w:rsidRDefault="00D648D1" w:rsidP="00D648D1"/>
    <w:p w14:paraId="507398E0" w14:textId="07E56839" w:rsidR="00D648D1" w:rsidRDefault="00D648D1" w:rsidP="00D648D1">
      <w:pPr>
        <w:pStyle w:val="ListParagraph"/>
        <w:numPr>
          <w:ilvl w:val="0"/>
          <w:numId w:val="4"/>
        </w:numPr>
        <w:ind w:left="0"/>
      </w:pPr>
      <w:r>
        <w:t xml:space="preserve">AOB: Backend progress? </w:t>
      </w:r>
    </w:p>
    <w:p w14:paraId="4C83732A" w14:textId="7DBCBC50" w:rsidR="00D648D1" w:rsidRDefault="00D648D1" w:rsidP="00D648D1"/>
    <w:p w14:paraId="131E37F0" w14:textId="0954B028" w:rsidR="00D648D1" w:rsidRDefault="00D648D1" w:rsidP="00D648D1"/>
    <w:p w14:paraId="10F6AA54" w14:textId="61F10A0B" w:rsidR="00D648D1" w:rsidRDefault="00D648D1" w:rsidP="00D648D1"/>
    <w:p w14:paraId="771B244E" w14:textId="77777777" w:rsidR="00D648D1" w:rsidRDefault="00D648D1" w:rsidP="00D648D1"/>
    <w:sectPr w:rsidR="00D648D1" w:rsidSect="00E74CC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B74B6"/>
    <w:multiLevelType w:val="hybridMultilevel"/>
    <w:tmpl w:val="7B281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D6F02"/>
    <w:multiLevelType w:val="hybridMultilevel"/>
    <w:tmpl w:val="2120101A"/>
    <w:lvl w:ilvl="0" w:tplc="A2E4799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A68AE"/>
    <w:multiLevelType w:val="hybridMultilevel"/>
    <w:tmpl w:val="6AB88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44C06"/>
    <w:multiLevelType w:val="hybridMultilevel"/>
    <w:tmpl w:val="9C085A08"/>
    <w:lvl w:ilvl="0" w:tplc="A2E4799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4D"/>
    <w:rsid w:val="00031353"/>
    <w:rsid w:val="00056E32"/>
    <w:rsid w:val="000F3EF4"/>
    <w:rsid w:val="00106296"/>
    <w:rsid w:val="00122DF1"/>
    <w:rsid w:val="001875A2"/>
    <w:rsid w:val="001C729A"/>
    <w:rsid w:val="001F435A"/>
    <w:rsid w:val="00210669"/>
    <w:rsid w:val="00224C9B"/>
    <w:rsid w:val="002416CD"/>
    <w:rsid w:val="00270C46"/>
    <w:rsid w:val="00310F85"/>
    <w:rsid w:val="00321F3F"/>
    <w:rsid w:val="00357D28"/>
    <w:rsid w:val="00395E5D"/>
    <w:rsid w:val="003E1503"/>
    <w:rsid w:val="00433D58"/>
    <w:rsid w:val="004376C9"/>
    <w:rsid w:val="004637AF"/>
    <w:rsid w:val="004F6880"/>
    <w:rsid w:val="00545CAA"/>
    <w:rsid w:val="005477A8"/>
    <w:rsid w:val="005953A0"/>
    <w:rsid w:val="005E4567"/>
    <w:rsid w:val="00632C2A"/>
    <w:rsid w:val="00640588"/>
    <w:rsid w:val="006503F9"/>
    <w:rsid w:val="006512AF"/>
    <w:rsid w:val="007B31CD"/>
    <w:rsid w:val="007D437D"/>
    <w:rsid w:val="007F0A97"/>
    <w:rsid w:val="00812C1A"/>
    <w:rsid w:val="00830BA0"/>
    <w:rsid w:val="008318A8"/>
    <w:rsid w:val="00851CDB"/>
    <w:rsid w:val="008D0BEA"/>
    <w:rsid w:val="008D6801"/>
    <w:rsid w:val="008F6AEA"/>
    <w:rsid w:val="00913FA2"/>
    <w:rsid w:val="00920DD9"/>
    <w:rsid w:val="00940B0F"/>
    <w:rsid w:val="00970ABC"/>
    <w:rsid w:val="00982F1E"/>
    <w:rsid w:val="00986D0C"/>
    <w:rsid w:val="009C66BC"/>
    <w:rsid w:val="009E50C3"/>
    <w:rsid w:val="009F46ED"/>
    <w:rsid w:val="00A12168"/>
    <w:rsid w:val="00AE2B84"/>
    <w:rsid w:val="00B47C6A"/>
    <w:rsid w:val="00B972B6"/>
    <w:rsid w:val="00BC42B0"/>
    <w:rsid w:val="00BE600F"/>
    <w:rsid w:val="00C07C96"/>
    <w:rsid w:val="00C81415"/>
    <w:rsid w:val="00C84087"/>
    <w:rsid w:val="00C9537C"/>
    <w:rsid w:val="00CA4DAC"/>
    <w:rsid w:val="00CD1529"/>
    <w:rsid w:val="00CD410A"/>
    <w:rsid w:val="00D069CB"/>
    <w:rsid w:val="00D42EB8"/>
    <w:rsid w:val="00D648D1"/>
    <w:rsid w:val="00D95125"/>
    <w:rsid w:val="00DA7BEB"/>
    <w:rsid w:val="00E22CDB"/>
    <w:rsid w:val="00E478A5"/>
    <w:rsid w:val="00E74CCD"/>
    <w:rsid w:val="00E825B7"/>
    <w:rsid w:val="00EC574D"/>
    <w:rsid w:val="00F47220"/>
    <w:rsid w:val="00F54509"/>
    <w:rsid w:val="00F758BE"/>
    <w:rsid w:val="00F93534"/>
    <w:rsid w:val="00FA0660"/>
    <w:rsid w:val="00FB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D48B"/>
  <w14:defaultImageDpi w14:val="32767"/>
  <w15:chartTrackingRefBased/>
  <w15:docId w15:val="{B43AB215-9AB3-2F48-90A6-06A04291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4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7359D5-3201-F844-B95F-B04D10AED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Shamma Igiraneza (Student)</dc:creator>
  <cp:keywords/>
  <dc:description/>
  <cp:lastModifiedBy>Shamma Igiraneza (Student)</cp:lastModifiedBy>
  <cp:revision>1</cp:revision>
  <dcterms:created xsi:type="dcterms:W3CDTF">2020-07-17T12:47:00Z</dcterms:created>
  <dcterms:modified xsi:type="dcterms:W3CDTF">2020-07-17T13:26:00Z</dcterms:modified>
</cp:coreProperties>
</file>