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47ED" w14:textId="6A60D5E4" w:rsidR="00B92288" w:rsidRPr="00B53E9F" w:rsidRDefault="00B53E9F" w:rsidP="00B53E9F">
      <w:pPr>
        <w:jc w:val="center"/>
        <w:rPr>
          <w:b/>
          <w:bCs/>
          <w:sz w:val="20"/>
          <w:szCs w:val="20"/>
        </w:rPr>
      </w:pPr>
      <w:r w:rsidRPr="00B53E9F">
        <w:rPr>
          <w:b/>
          <w:bCs/>
          <w:sz w:val="20"/>
          <w:szCs w:val="20"/>
        </w:rPr>
        <w:t>CONVERSOR DE MOEDAS</w:t>
      </w:r>
    </w:p>
    <w:p w14:paraId="1FFA68F7" w14:textId="51A32845" w:rsidR="00B53E9F" w:rsidRPr="00B53E9F" w:rsidRDefault="00B53E9F" w:rsidP="00B53E9F">
      <w:pPr>
        <w:jc w:val="center"/>
        <w:rPr>
          <w:b/>
          <w:bCs/>
          <w:sz w:val="20"/>
          <w:szCs w:val="20"/>
        </w:rPr>
      </w:pPr>
      <w:r w:rsidRPr="00B53E9F">
        <w:rPr>
          <w:b/>
          <w:bCs/>
          <w:sz w:val="20"/>
          <w:szCs w:val="20"/>
        </w:rPr>
        <w:t>HTML</w:t>
      </w:r>
    </w:p>
    <w:p w14:paraId="0A759F1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&lt;!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DOCTYPE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html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5D63D35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html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lang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pt-br</w:t>
      </w:r>
      <w:proofErr w:type="spellEnd"/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59B0C3F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6D59EBF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head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2DBF10E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meta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charset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UTF-8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5F8D04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meta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http-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equiv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X-UA-Compatible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content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IE=edge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055B038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meta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name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viewport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content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width=device-width, initial-scale=1.0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0FA2C2F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721F03D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title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&gt;Conversor de moeda&lt;/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title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2AE2C46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</w:p>
    <w:p w14:paraId="58950B3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link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rel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preconnect</w:t>
      </w:r>
      <w:proofErr w:type="spellEnd"/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https://fonts.googleapis.com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68DC237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link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rel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preconnect</w:t>
      </w:r>
      <w:proofErr w:type="spellEnd"/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https://fonts.gstatic.com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crossorigin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604A121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link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href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https://fonts.googleapis.com/css2?family=Asap:ital,wght@1,500;1,700&amp;family=Dosis:wght@300;400;500;600;700&amp;family=Nunito:ital,wght@0,400;0,500;1,400;1,500&amp;family=Oswald&amp;family=Plus+Jakarta+Sans:ital,wght@1,200;1,500;1,700&amp;display=swap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rel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stylesheet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4A5694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28C4AFF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link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rel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stylesheet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style.css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C9F9B8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321D789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head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2FA8BCD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776202A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body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060C025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15C2259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header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5427BF0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div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3D7845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h1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class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title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&gt;Global Money&lt;/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h1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4DFC1A6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div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5B8DA86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header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6481453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4E4A113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section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class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info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0A8480C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nav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84DBC9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ul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7948ECA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&gt;Home&lt;/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7DACCAC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            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&gt;Cotações&lt;/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68EBAF4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&gt;Criptomoedas&lt;/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34AFE3D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&gt;Calculadoras&lt;/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5AC3F5D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&gt;Conversor de moedas&lt;/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2ABBDB7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&gt;Notícias&lt;/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03DEC58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&gt;Glossário financeiro&lt;/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144BFA4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href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&gt;Fale conosco&lt;/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a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li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41CE08E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        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ul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8396BB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nav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6DE598A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section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C1F1F3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70FCFF8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section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class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subtitle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34E4D97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lastRenderedPageBreak/>
        <w:t xml:space="preserve">    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h1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class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eastAsia="pt-BR"/>
        </w:rPr>
        <w:t>text1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&gt;Conversor de moeda&lt;/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h1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4A7816E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section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7C147AB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38B542B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section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class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subsub</w:t>
      </w:r>
      <w:proofErr w:type="spellEnd"/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CCCED7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img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src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https://cdn.vox-cdn.com/thumbor/dtMFljF6Qk0EE4sNz2qqQtlVYc8=/1400x1400/filters:format(jpeg)/cdn.vox-cdn.com/uploads/chorus_asset/file/22275831/01.jpg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width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300px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7CBE2A7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&lt;/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section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26711C2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</w:p>
    <w:p w14:paraId="5C530D0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&lt;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section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class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0"/>
          <w:szCs w:val="20"/>
          <w:lang w:eastAsia="pt-BR"/>
        </w:rPr>
        <w:t>texts</w:t>
      </w:r>
      <w:proofErr w:type="spellEnd"/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7927396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h6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class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eastAsia="pt-BR"/>
        </w:rPr>
        <w:t>text2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&gt;Conversão é igual a </w:t>
      </w:r>
      <w:proofErr w:type="gramStart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diversão!&lt;</w:t>
      </w:r>
      <w:proofErr w:type="gram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h6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70D2144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h6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class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eastAsia="pt-BR"/>
        </w:rPr>
        <w:t>text2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&gt;Saiba exatamente quanto vai gastar&lt;/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h6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466115B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section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58A647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793E284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section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class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conversor</w:t>
      </w:r>
      <w:proofErr w:type="spellEnd"/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609B812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div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48B6CE3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        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h6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class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eastAsia="pt-BR"/>
        </w:rPr>
        <w:t>text4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&gt;Insira o valor abaixo&lt;/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h6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2813244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    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div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01626B2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37B601C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div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5C6EE8C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input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type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number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id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valor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size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3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/&gt;</w:t>
      </w:r>
    </w:p>
    <w:p w14:paraId="25E4725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div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4803EE0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59CEEAF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button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type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submit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onclick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proofErr w:type="gramStart"/>
      <w:r w:rsidRPr="00B53E9F">
        <w:rPr>
          <w:rFonts w:ascii="Consolas" w:eastAsia="Times New Roman" w:hAnsi="Consolas" w:cs="Times New Roman"/>
          <w:color w:val="62E884"/>
          <w:sz w:val="20"/>
          <w:szCs w:val="20"/>
          <w:lang w:val="en-US" w:eastAsia="pt-BR"/>
        </w:rPr>
        <w:t>Converter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(</w:t>
      </w:r>
      <w:proofErr w:type="gram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)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 Converter 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button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7217F11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1B88315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    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div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52DA469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h2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eastAsia="pt-BR"/>
        </w:rPr>
        <w:t>id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0"/>
          <w:szCs w:val="20"/>
          <w:lang w:eastAsia="pt-BR"/>
        </w:rPr>
        <w:t>valorConvertido</w:t>
      </w:r>
      <w:proofErr w:type="spellEnd"/>
      <w:r w:rsidRPr="00B53E9F">
        <w:rPr>
          <w:rFonts w:ascii="Consolas" w:eastAsia="Times New Roman" w:hAnsi="Consolas" w:cs="Times New Roman"/>
          <w:color w:val="DEE492"/>
          <w:sz w:val="20"/>
          <w:szCs w:val="20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h2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1AD353E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&lt;/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div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38472D4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&lt;/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section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1DA0942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</w:p>
    <w:p w14:paraId="3461293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&lt;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footer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0E77C70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p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&gt;Projeto 1 - Conversor de moedas - Global Money - </w:t>
      </w:r>
      <w:proofErr w:type="gramStart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Abril</w:t>
      </w:r>
      <w:proofErr w:type="gram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 de 2022&lt;/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p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241C18E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    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p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&gt;Desenvolvido por Bruno Patrício Costa&lt;/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p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64F47EA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footer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2ABCEF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642FD51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    &lt;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script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0"/>
          <w:szCs w:val="20"/>
          <w:lang w:val="en-US" w:eastAsia="pt-BR"/>
        </w:rPr>
        <w:t>src</w:t>
      </w:r>
      <w:proofErr w:type="spellEnd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=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0"/>
          <w:szCs w:val="20"/>
          <w:lang w:val="en-US" w:eastAsia="pt-BR"/>
        </w:rPr>
        <w:t>script.js</w:t>
      </w:r>
      <w:r w:rsidRPr="00B53E9F">
        <w:rPr>
          <w:rFonts w:ascii="Consolas" w:eastAsia="Times New Roman" w:hAnsi="Consolas" w:cs="Times New Roman"/>
          <w:color w:val="DEE492"/>
          <w:sz w:val="20"/>
          <w:szCs w:val="20"/>
          <w:lang w:val="en-US"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val="en-US" w:eastAsia="pt-BR"/>
        </w:rPr>
        <w:t>script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  <w:t>&gt;</w:t>
      </w:r>
    </w:p>
    <w:p w14:paraId="1A0D9FE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val="en-US" w:eastAsia="pt-BR"/>
        </w:rPr>
      </w:pPr>
    </w:p>
    <w:p w14:paraId="17BC39A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&lt;/</w:t>
      </w:r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body</w:t>
      </w: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2AFBD81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</w:p>
    <w:p w14:paraId="1A9DB4D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&lt;/</w:t>
      </w:r>
      <w:proofErr w:type="spellStart"/>
      <w:r w:rsidRPr="00B53E9F">
        <w:rPr>
          <w:rFonts w:ascii="Consolas" w:eastAsia="Times New Roman" w:hAnsi="Consolas" w:cs="Times New Roman"/>
          <w:color w:val="F286C4"/>
          <w:sz w:val="20"/>
          <w:szCs w:val="20"/>
          <w:lang w:eastAsia="pt-BR"/>
        </w:rPr>
        <w:t>html</w:t>
      </w:r>
      <w:proofErr w:type="spellEnd"/>
      <w:r w:rsidRPr="00B53E9F">
        <w:rPr>
          <w:rFonts w:ascii="Consolas" w:eastAsia="Times New Roman" w:hAnsi="Consolas" w:cs="Times New Roman"/>
          <w:color w:val="F6F6F4"/>
          <w:sz w:val="20"/>
          <w:szCs w:val="20"/>
          <w:lang w:eastAsia="pt-BR"/>
        </w:rPr>
        <w:t>&gt;</w:t>
      </w:r>
    </w:p>
    <w:p w14:paraId="7B4CCC9C" w14:textId="6F97BB79" w:rsidR="00B53E9F" w:rsidRDefault="00B53E9F"/>
    <w:p w14:paraId="2AFFF177" w14:textId="6025F315" w:rsidR="00B53E9F" w:rsidRDefault="00B53E9F" w:rsidP="00B53E9F">
      <w:pPr>
        <w:jc w:val="center"/>
        <w:rPr>
          <w:b/>
          <w:bCs/>
        </w:rPr>
      </w:pPr>
      <w:r w:rsidRPr="00B53E9F">
        <w:rPr>
          <w:b/>
          <w:bCs/>
        </w:rPr>
        <w:t>CSS</w:t>
      </w:r>
    </w:p>
    <w:p w14:paraId="7B413BD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A2B19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font-family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Dosis</w:t>
      </w:r>
      <w:proofErr w:type="spellEnd"/>
      <w:r w:rsidRPr="00B53E9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sans-serif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C8447D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9C42C3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5E012A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038ECC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18E0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21176D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background-image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url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https://images.pexels.com/photos/545064/pexels-photo-545064.jpeg?auto=compress&amp;cs=tinysrgb&amp;dpr=2&amp;h=750&amp;w=1260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7307B0B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background-position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absolute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9148F8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background-repeat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no-repeat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D29CB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cover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ED3B3B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AA217A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15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772F10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255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7F96A28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padding-left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0E67D0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padding-bottom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57107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81EA0E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flex-end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A0FC6A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border-bottom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78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4A452E3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B09DDB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font-style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italic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8CE15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overline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BACE71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underline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329870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2B2E5AE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C61582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.info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D80D2E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226A00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ED5554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934610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position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relative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97A144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B694C2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19C266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E79FEE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934DAA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border-bottom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78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6BB61B4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linear-gradient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deg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227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216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234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253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29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0.9409140365130427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59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144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95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44424DD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EB1D88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7CD54B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nav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37D2D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position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absolute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A12EB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top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D8A18C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5E5F65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22761B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BDC464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nav li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C7FFBD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inline-block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4EE157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CB966E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FAD26A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B1794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nav a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385E50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#000000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2AFB6F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bold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0A62B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B79E98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none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F010B8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62517D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0F362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.subtitle</w:t>
      </w:r>
      <w:proofErr w:type="gram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9CEA0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0CAFE6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68EE34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2B0F7A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A1A712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black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372CB3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line-height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E9FD3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CA47F8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BD0F4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subsub</w:t>
      </w:r>
      <w:proofErr w:type="spellEnd"/>
      <w:proofErr w:type="gram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8FFB0D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431169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A3C151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E02E23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black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AD020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line-height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B33298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4CDAE7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1AAAD1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BBF75D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.texts</w:t>
      </w:r>
      <w:proofErr w:type="gram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B17B5A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7A1BD7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2EF1FC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AA2038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6F53A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black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DE8075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96DF21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line-height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9EC33C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58ACBE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BC634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.text1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E3AAF2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C5F5D9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1972B1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F5C45F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.text2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1F56C0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F3D1BB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65D50A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EAE61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conversor</w:t>
      </w:r>
      <w:proofErr w:type="spellEnd"/>
      <w:proofErr w:type="gram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28A38A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BAD3EC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04D604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3729E4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gap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F2E6BD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EB3E5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5C279E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CB498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.text4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D11CE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32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4FC29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E8B79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underline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D7FBC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E3C4E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05E58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4433F6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2E58BE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font-family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inherit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B34B2B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bold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FB9379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F95F07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150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637254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C9DEE0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19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19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11C18FA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9B014D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box-shadow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146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031B5D0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0.80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ease-in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BCCE43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E5B991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B0D4EB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B53E9F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focus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8928FC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outline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none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9A2034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46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192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46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4764BA1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E441BD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EDAB6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9D5583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8A6595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white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0BD9E1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566C98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34CF19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9DE042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5135A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box-shadow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7838B4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cursor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pointer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82ED3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16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D27F2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font-family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inherit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654C9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bold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3830F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0.30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ease-in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ABC6EF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9F8F84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8B43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B53E9F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07BE8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13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116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13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79256C1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2BB1159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395E3F3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B53E9F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active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56AD8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position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relative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04CF6F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top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3ABBF39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D39E7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773DE6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footer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27E9D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D4391F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443599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6CFE95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387EE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F6885B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7DF4AC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line-height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C4460B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font-style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inherit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63F8E7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18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4975B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bold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0352147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border-top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78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514A851F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linear-gradient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deg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227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216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234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253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29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0.9409140365130427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59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144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95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32E1D86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D3858C4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B20D2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#valorConvertido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AF629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32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5670BE2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D3FB7B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underline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076CBE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padding-bottom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87A400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EB668A" w14:textId="04F63857" w:rsidR="00B53E9F" w:rsidRDefault="00B53E9F" w:rsidP="00B53E9F">
      <w:pPr>
        <w:jc w:val="both"/>
        <w:rPr>
          <w:b/>
          <w:bCs/>
        </w:rPr>
      </w:pPr>
    </w:p>
    <w:p w14:paraId="74DC0A4A" w14:textId="1059AF8E" w:rsidR="00B53E9F" w:rsidRDefault="00B53E9F" w:rsidP="00B53E9F">
      <w:pPr>
        <w:jc w:val="center"/>
        <w:rPr>
          <w:b/>
          <w:bCs/>
        </w:rPr>
      </w:pPr>
      <w:r>
        <w:rPr>
          <w:b/>
          <w:bCs/>
        </w:rPr>
        <w:t>JS</w:t>
      </w:r>
    </w:p>
    <w:p w14:paraId="3C81F778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Converter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0FF868A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valorElemento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53E9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3E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</w:t>
      </w:r>
      <w:r w:rsidRPr="00B53E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5D9551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valor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valorElemento.value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A14D76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valorEmDolarNumero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(valor);</w:t>
      </w:r>
    </w:p>
    <w:p w14:paraId="70256B0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6D59C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valorEmReal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valorEmDolarNumero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4.94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DBDB03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valorEmReal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valorEmReal.</w:t>
      </w:r>
      <w:r w:rsidRPr="00B53E9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11D1E91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53E9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valorEmReal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52A878D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9F1520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elementoValorConvertido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53E9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3E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3E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valorConvertido</w:t>
      </w:r>
      <w:proofErr w:type="spellEnd"/>
      <w:r w:rsidRPr="00B53E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0FA2B7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valorConvertido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O valor em REAL é R$ </w:t>
      </w:r>
      <w:r w:rsidRPr="00B53E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valorEmReal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634375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elementoValorConvertido.innerHTML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3E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valorConvertido</w:t>
      </w:r>
      <w:proofErr w:type="spellEnd"/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1FD2AB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E1CAEE" w14:textId="77777777" w:rsidR="00B53E9F" w:rsidRPr="00B53E9F" w:rsidRDefault="00B53E9F" w:rsidP="00B53E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3E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BB0A67D" w14:textId="77777777" w:rsidR="00B53E9F" w:rsidRPr="00B53E9F" w:rsidRDefault="00B53E9F" w:rsidP="00B53E9F">
      <w:pPr>
        <w:jc w:val="center"/>
        <w:rPr>
          <w:b/>
          <w:bCs/>
        </w:rPr>
      </w:pPr>
    </w:p>
    <w:sectPr w:rsidR="00B53E9F" w:rsidRPr="00B5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9F"/>
    <w:rsid w:val="00A0046E"/>
    <w:rsid w:val="00B53E9F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ED6E"/>
  <w15:chartTrackingRefBased/>
  <w15:docId w15:val="{5BE40840-EC3B-4D51-9EAC-367ACAC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980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Patrício</dc:creator>
  <cp:keywords/>
  <dc:description/>
  <cp:lastModifiedBy>Bruno Patrício</cp:lastModifiedBy>
  <cp:revision>1</cp:revision>
  <dcterms:created xsi:type="dcterms:W3CDTF">2022-06-08T13:26:00Z</dcterms:created>
  <dcterms:modified xsi:type="dcterms:W3CDTF">2022-06-08T17:37:00Z</dcterms:modified>
</cp:coreProperties>
</file>