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sample Microsoft Word document created for testing DOCX loading and parsing with LangChain's Docx2txtLoader or UnstructuredWordDocumentLoader.</w:t>
      </w:r>
    </w:p>
    <w:p>
      <w:pPr>
        <w:pStyle w:val="Heading2"/>
      </w:pPr>
      <w:r>
        <w:t>Introduction</w:t>
      </w:r>
    </w:p>
    <w:p>
      <w:r>
        <w:t>Artificial Intelligence enables machines to perform tasks that typically require human intelligence, such as reasoning, learning, and decision making.</w:t>
      </w:r>
    </w:p>
    <w:p>
      <w:pPr>
        <w:pStyle w:val="Heading2"/>
      </w:pPr>
      <w:r>
        <w:t>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Natural Language Processing</w:t>
      </w:r>
    </w:p>
    <w:p>
      <w:pPr>
        <w:pStyle w:val="ListBullet"/>
      </w:pPr>
      <w:r>
        <w:t>LangChain</w:t>
      </w:r>
    </w:p>
    <w:p>
      <w:pPr>
        <w:pStyle w:val="ListBullet"/>
      </w:pPr>
      <w:r>
        <w:t>Vector Databases</w:t>
      </w:r>
    </w:p>
    <w:p>
      <w:pPr>
        <w:pStyle w:val="Heading2"/>
      </w:pPr>
      <w:r>
        <w:t>Sample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Python Basics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8 Weeks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Generative AI</w:t>
            </w:r>
          </w:p>
        </w:tc>
        <w:tc>
          <w:tcPr>
            <w:tcW w:type="dxa" w:w="2880"/>
          </w:tcPr>
          <w:p>
            <w:r>
              <w:t>6 Weeks</w:t>
            </w:r>
          </w:p>
        </w:tc>
      </w:tr>
    </w:tbl>
    <w:p>
      <w:pPr>
        <w:pStyle w:val="Heading2"/>
      </w:pPr>
      <w:r>
        <w:t>Conclusion</w:t>
      </w:r>
    </w:p>
    <w:p>
      <w:r>
        <w:t>This document contains headings, paragraphs, bullet lists, and a table, making it suitable for testing DOCX parsing, chunking, and RAG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