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6"/>
          <w:szCs w:val="36"/>
        </w:rPr>
      </w:pPr>
      <w:r>
        <w:rPr>
          <w:b/>
          <w:bCs/>
          <w:sz w:val="36"/>
          <w:szCs w:val="36"/>
        </w:rPr>
        <w:t>De</w:t>
      </w:r>
      <w:r>
        <w:rPr>
          <w:b/>
          <w:bCs/>
          <w:sz w:val="36"/>
          <w:szCs w:val="36"/>
        </w:rPr>
        <w:t xml:space="preserve">crypting Data in Transit/ A Plugin to </w:t>
      </w:r>
      <w:r>
        <w:rPr>
          <w:b/>
          <w:bCs/>
          <w:sz w:val="36"/>
          <w:szCs w:val="36"/>
        </w:rPr>
        <w:t>De</w:t>
      </w:r>
      <w:r>
        <w:rPr>
          <w:b/>
          <w:bCs/>
          <w:sz w:val="36"/>
          <w:szCs w:val="36"/>
        </w:rPr>
        <w:t>crypt Data with The Payload, Encryption Key [KMS] and Key Version</w:t>
      </w:r>
    </w:p>
    <w:p>
      <w:pPr>
        <w:pStyle w:val="Normal"/>
        <w:rPr>
          <w:b/>
          <w:bCs/>
          <w:sz w:val="22"/>
          <w:szCs w:val="22"/>
          <w:u w:val="single"/>
        </w:rPr>
      </w:pPr>
      <w:r>
        <w:rPr>
          <w:b/>
          <w:bCs/>
          <w:sz w:val="22"/>
          <w:szCs w:val="22"/>
          <w:u w:val="single"/>
        </w:rPr>
        <w:t>METHOD 1</w:t>
      </w:r>
      <w:r>
        <w:rPr>
          <w:b/>
          <w:bCs/>
          <w:sz w:val="22"/>
          <w:szCs w:val="22"/>
        </w:rPr>
        <w:t>)</w:t>
      </w:r>
      <w:r>
        <w:rPr>
          <w:rFonts w:eastAsia="Wingdings" w:cs="Wingdings" w:ascii="Wingdings" w:hAnsi="Wingdings"/>
          <w:b/>
          <w:bCs/>
          <w:sz w:val="22"/>
          <w:szCs w:val="22"/>
        </w:rPr>
        <w:sym w:font="Wingdings" w:char="f0e0"/>
      </w:r>
      <w:r>
        <w:rPr>
          <w:b/>
          <w:bCs/>
          <w:sz w:val="22"/>
          <w:szCs w:val="22"/>
          <w:u w:val="single"/>
        </w:rPr>
        <w:t xml:space="preserve"> </w:t>
      </w:r>
      <w:r>
        <w:rPr>
          <w:b/>
          <w:bCs/>
          <w:sz w:val="22"/>
          <w:szCs w:val="22"/>
        </w:rPr>
        <w:t>CREATING DIFFERENT FUNCTIONS USING PYTHON</w:t>
      </w:r>
    </w:p>
    <w:p>
      <w:pPr>
        <w:pStyle w:val="Normal"/>
        <w:rPr>
          <w:b/>
          <w:bCs/>
          <w:u w:val="single"/>
        </w:rPr>
      </w:pPr>
      <w:r>
        <w:rPr>
          <w:b/>
          <w:bCs/>
          <w:u w:val="single"/>
        </w:rPr>
      </w:r>
    </w:p>
    <w:p>
      <w:pPr>
        <w:pStyle w:val="Normal"/>
        <w:rPr>
          <w:b/>
          <w:bCs/>
          <w:u w:val="single"/>
        </w:rPr>
      </w:pPr>
      <w:r>
        <w:rPr>
          <w:b/>
          <w:bCs/>
          <w:u w:val="single"/>
        </w:rPr>
        <w:t>DE</w:t>
      </w:r>
      <w:r>
        <w:rPr>
          <w:b/>
          <w:bCs/>
          <w:u w:val="single"/>
        </w:rPr>
        <w:t>CRYPTION WORKFLOW:</w:t>
      </w:r>
    </w:p>
    <w:p>
      <w:pPr>
        <w:pStyle w:val="Normal"/>
        <w:rPr/>
      </w:pPr>
      <w:r>
        <mc:AlternateContent>
          <mc:Choice Requires="wps">
            <w:drawing>
              <wp:anchor behindDoc="0" distT="0" distB="38100" distL="19050" distR="15240" simplePos="0" locked="0" layoutInCell="1" allowOverlap="1" relativeHeight="10" wp14:anchorId="3B87B46D">
                <wp:simplePos x="0" y="0"/>
                <wp:positionH relativeFrom="column">
                  <wp:posOffset>2868930</wp:posOffset>
                </wp:positionH>
                <wp:positionV relativeFrom="paragraph">
                  <wp:posOffset>267335</wp:posOffset>
                </wp:positionV>
                <wp:extent cx="175260" cy="457200"/>
                <wp:effectExtent l="15875" t="6350" r="16510" b="10160"/>
                <wp:wrapNone/>
                <wp:docPr id="1" name="Arrow: Down 1"/>
                <a:graphic xmlns:a="http://schemas.openxmlformats.org/drawingml/2006/main">
                  <a:graphicData uri="http://schemas.microsoft.com/office/word/2010/wordprocessingShape">
                    <wps:wsp>
                      <wps:cNvSpPr/>
                      <wps:spPr>
                        <a:xfrm>
                          <a:off x="0" y="0"/>
                          <a:ext cx="175320" cy="457200"/>
                        </a:xfrm>
                        <a:prstGeom prst="downArrow">
                          <a:avLst>
                            <a:gd name="adj1" fmla="val 50000"/>
                            <a:gd name="adj2" fmla="val 50000"/>
                          </a:avLst>
                        </a:prstGeom>
                        <a:solidFill>
                          <a:srgbClr val="156082"/>
                        </a:solid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Arrow: Down 1" path="l-2147483631,-2147483635l-2147483631,0l-2147483629,0l-2147483629,-2147483635l-2147483622,-2147483635l-2147483632,-2147483623xe" fillcolor="#156082" stroked="t" o:allowincell="f" style="position:absolute;margin-left:225.9pt;margin-top:21.05pt;width:13.75pt;height:35.95pt;mso-wrap-style:none;v-text-anchor:middle" wp14:anchorId="3B87B46D" type="_x0000_t67">
                <v:fill o:detectmouseclick="t" type="solid" color2="#ea9f7d"/>
                <v:stroke color="#092a38" weight="12600" joinstyle="miter" endcap="flat"/>
                <w10:wrap type="none"/>
              </v:shape>
            </w:pict>
          </mc:Fallback>
        </mc:AlternateContent>
      </w:r>
      <w:r>
        <w:rPr/>
        <w:tab/>
        <w:tab/>
        <w:tab/>
        <w:tab/>
        <w:tab/>
        <w:tab/>
      </w:r>
      <w:r>
        <w:rPr/>
        <w:t>START</w:t>
      </w:r>
    </w:p>
    <w:p>
      <w:pPr>
        <w:pStyle w:val="Normal"/>
        <w:rPr/>
      </w:pPr>
      <w:r>
        <w:rPr/>
        <w:t xml:space="preserve">                                                                                       </w:t>
      </w:r>
    </w:p>
    <w:p>
      <w:pPr>
        <w:pStyle w:val="Normal"/>
        <w:tabs>
          <w:tab w:val="clear" w:pos="720"/>
          <w:tab w:val="left" w:pos="6384" w:leader="none"/>
        </w:tabs>
        <w:rPr/>
      </w:pPr>
      <w:r>
        <w:rPr/>
        <mc:AlternateContent>
          <mc:Choice Requires="wps">
            <w:drawing>
              <wp:anchor behindDoc="0" distT="0" distB="22860" distL="0" distR="15240" simplePos="0" locked="0" layoutInCell="1" allowOverlap="1" relativeHeight="2" wp14:anchorId="5D9EAE6E">
                <wp:simplePos x="0" y="0"/>
                <wp:positionH relativeFrom="column">
                  <wp:posOffset>1606550</wp:posOffset>
                </wp:positionH>
                <wp:positionV relativeFrom="paragraph">
                  <wp:posOffset>187325</wp:posOffset>
                </wp:positionV>
                <wp:extent cx="2767965" cy="662940"/>
                <wp:effectExtent l="5715" t="5080" r="4445" b="5080"/>
                <wp:wrapNone/>
                <wp:docPr id="2" name="Text Box 2"/>
                <a:graphic xmlns:a="http://schemas.openxmlformats.org/drawingml/2006/main">
                  <a:graphicData uri="http://schemas.microsoft.com/office/word/2010/wordprocessingShape">
                    <wps:wsp>
                      <wps:cNvSpPr/>
                      <wps:spPr>
                        <a:xfrm>
                          <a:off x="0" y="0"/>
                          <a:ext cx="2768040" cy="663120"/>
                        </a:xfrm>
                        <a:prstGeom prst="rect">
                          <a:avLst/>
                        </a:prstGeom>
                        <a:solidFill>
                          <a:srgbClr val="ffffff"/>
                        </a:solidFill>
                        <a:ln w="9525">
                          <a:solidFill>
                            <a:srgbClr val="000000"/>
                          </a:solidFill>
                          <a:miter/>
                        </a:ln>
                      </wps:spPr>
                      <wps:style>
                        <a:lnRef idx="0"/>
                        <a:fillRef idx="0"/>
                        <a:effectRef idx="0"/>
                        <a:fontRef idx="minor"/>
                      </wps:style>
                      <wps:txbx>
                        <w:txbxContent>
                          <w:p>
                            <w:pPr>
                              <w:pStyle w:val="ListParagraph"/>
                              <w:numPr>
                                <w:ilvl w:val="0"/>
                                <w:numId w:val="1"/>
                              </w:numPr>
                              <w:ind w:hanging="360" w:left="426"/>
                              <w:rPr>
                                <w:sz w:val="20"/>
                                <w:szCs w:val="20"/>
                              </w:rPr>
                            </w:pPr>
                            <w:r>
                              <w:rPr>
                                <w:sz w:val="20"/>
                                <w:szCs w:val="20"/>
                              </w:rPr>
                              <w:t>FETCH ROWS</w:t>
                            </w:r>
                          </w:p>
                          <w:p>
                            <w:pPr>
                              <w:pStyle w:val="ListParagraph"/>
                              <w:numPr>
                                <w:ilvl w:val="0"/>
                                <w:numId w:val="1"/>
                              </w:numPr>
                              <w:ind w:hanging="360" w:left="426"/>
                              <w:rPr>
                                <w:sz w:val="20"/>
                                <w:szCs w:val="20"/>
                              </w:rPr>
                            </w:pPr>
                            <w:r>
                              <w:rPr>
                                <w:sz w:val="20"/>
                                <w:szCs w:val="20"/>
                              </w:rPr>
                              <w:t>FETCH LATEST KEY WITH VERSION</w:t>
                            </w:r>
                          </w:p>
                          <w:p>
                            <w:pPr>
                              <w:pStyle w:val="ListParagraph"/>
                              <w:numPr>
                                <w:ilvl w:val="0"/>
                                <w:numId w:val="1"/>
                              </w:numPr>
                              <w:spacing w:before="0" w:after="160"/>
                              <w:ind w:hanging="360" w:left="426"/>
                              <w:contextualSpacing/>
                              <w:rPr/>
                            </w:pPr>
                            <w:r>
                              <w:rPr>
                                <w:sz w:val="20"/>
                                <w:szCs w:val="20"/>
                              </w:rPr>
                              <w:t>DEFINE NEW TABLE</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26.5pt;margin-top:14.75pt;width:217.9pt;height:52.15pt;mso-wrap-style:square;v-text-anchor:top" wp14:anchorId="5D9EAE6E">
                <v:fill o:detectmouseclick="t" type="solid" color2="black"/>
                <v:stroke color="black" weight="9360" joinstyle="miter" endcap="flat"/>
                <v:textbox>
                  <w:txbxContent>
                    <w:p>
                      <w:pPr>
                        <w:pStyle w:val="ListParagraph"/>
                        <w:numPr>
                          <w:ilvl w:val="0"/>
                          <w:numId w:val="1"/>
                        </w:numPr>
                        <w:ind w:hanging="360" w:left="426"/>
                        <w:rPr>
                          <w:sz w:val="20"/>
                          <w:szCs w:val="20"/>
                        </w:rPr>
                      </w:pPr>
                      <w:r>
                        <w:rPr>
                          <w:sz w:val="20"/>
                          <w:szCs w:val="20"/>
                        </w:rPr>
                        <w:t>FETCH ROWS</w:t>
                      </w:r>
                    </w:p>
                    <w:p>
                      <w:pPr>
                        <w:pStyle w:val="ListParagraph"/>
                        <w:numPr>
                          <w:ilvl w:val="0"/>
                          <w:numId w:val="1"/>
                        </w:numPr>
                        <w:ind w:hanging="360" w:left="426"/>
                        <w:rPr>
                          <w:sz w:val="20"/>
                          <w:szCs w:val="20"/>
                        </w:rPr>
                      </w:pPr>
                      <w:r>
                        <w:rPr>
                          <w:sz w:val="20"/>
                          <w:szCs w:val="20"/>
                        </w:rPr>
                        <w:t>FETCH LATEST KEY WITH VERSION</w:t>
                      </w:r>
                    </w:p>
                    <w:p>
                      <w:pPr>
                        <w:pStyle w:val="ListParagraph"/>
                        <w:numPr>
                          <w:ilvl w:val="0"/>
                          <w:numId w:val="1"/>
                        </w:numPr>
                        <w:spacing w:before="0" w:after="160"/>
                        <w:ind w:hanging="360" w:left="426"/>
                        <w:contextualSpacing/>
                        <w:rPr/>
                      </w:pPr>
                      <w:r>
                        <w:rPr>
                          <w:sz w:val="20"/>
                          <w:szCs w:val="20"/>
                        </w:rPr>
                        <w:t>DEFINE NEW TABLE</w:t>
                      </w:r>
                    </w:p>
                  </w:txbxContent>
                </v:textbox>
                <w10:wrap type="none"/>
              </v:rect>
            </w:pict>
          </mc:Fallback>
        </mc:AlternateContent>
      </w:r>
    </w:p>
    <w:p>
      <w:pPr>
        <w:pStyle w:val="Normal"/>
        <w:tabs>
          <w:tab w:val="clear" w:pos="720"/>
          <w:tab w:val="left" w:pos="6384" w:leader="none"/>
        </w:tabs>
        <w:rPr/>
      </w:pPr>
      <w:r>
        <w:rPr/>
      </w:r>
    </w:p>
    <w:p>
      <w:pPr>
        <w:pStyle w:val="Normal"/>
        <w:tabs>
          <w:tab w:val="clear" w:pos="720"/>
          <w:tab w:val="left" w:pos="6384" w:leader="none"/>
        </w:tabs>
        <w:rPr/>
      </w:pPr>
      <w:r>
        <w:rPr/>
        <mc:AlternateContent>
          <mc:Choice Requires="wps">
            <w:drawing>
              <wp:anchor behindDoc="0" distT="0" distB="30480" distL="19050" distR="15240" simplePos="0" locked="0" layoutInCell="1" allowOverlap="1" relativeHeight="8" wp14:anchorId="2A6000F5">
                <wp:simplePos x="0" y="0"/>
                <wp:positionH relativeFrom="column">
                  <wp:posOffset>2926080</wp:posOffset>
                </wp:positionH>
                <wp:positionV relativeFrom="paragraph">
                  <wp:posOffset>306070</wp:posOffset>
                </wp:positionV>
                <wp:extent cx="175260" cy="579120"/>
                <wp:effectExtent l="15875" t="6350" r="16510" b="10160"/>
                <wp:wrapNone/>
                <wp:docPr id="3" name="Arrow: Down 1"/>
                <a:graphic xmlns:a="http://schemas.openxmlformats.org/drawingml/2006/main">
                  <a:graphicData uri="http://schemas.microsoft.com/office/word/2010/wordprocessingShape">
                    <wps:wsp>
                      <wps:cNvSpPr/>
                      <wps:spPr>
                        <a:xfrm>
                          <a:off x="0" y="0"/>
                          <a:ext cx="175320" cy="579240"/>
                        </a:xfrm>
                        <a:prstGeom prst="downArrow">
                          <a:avLst>
                            <a:gd name="adj1" fmla="val 50000"/>
                            <a:gd name="adj2" fmla="val 50000"/>
                          </a:avLst>
                        </a:prstGeom>
                        <a:solidFill>
                          <a:srgbClr val="156082"/>
                        </a:solid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Down 1" path="l-2147483631,-2147483635l-2147483631,0l-2147483629,0l-2147483629,-2147483635l-2147483622,-2147483635l-2147483632,-2147483623xe" fillcolor="#156082" stroked="t" o:allowincell="f" style="position:absolute;margin-left:230.4pt;margin-top:24.1pt;width:13.75pt;height:45.55pt;mso-wrap-style:none;v-text-anchor:middle" wp14:anchorId="2A6000F5" type="_x0000_t67">
                <v:fill o:detectmouseclick="t" type="solid" color2="#ea9f7d"/>
                <v:stroke color="#092a38" weight="12600" joinstyle="miter" endcap="flat"/>
                <w10:wrap type="none"/>
              </v:shape>
            </w:pict>
          </mc:Fallback>
        </mc:AlternateContent>
      </w:r>
    </w:p>
    <w:p>
      <w:pPr>
        <w:pStyle w:val="Normal"/>
        <w:tabs>
          <w:tab w:val="clear" w:pos="720"/>
          <w:tab w:val="left" w:pos="6384" w:leader="none"/>
        </w:tabs>
        <w:rPr/>
      </w:pPr>
      <w:r>
        <w:rPr/>
        <w:t xml:space="preserve"> </w:t>
      </w:r>
    </w:p>
    <w:p>
      <w:pPr>
        <w:pStyle w:val="Normal"/>
        <w:rPr/>
      </w:pPr>
      <w:r>
        <w:rPr/>
      </w:r>
    </w:p>
    <w:p>
      <w:pPr>
        <w:pStyle w:val="Normal"/>
        <w:rPr/>
      </w:pPr>
      <w:r>
        <w:rPr/>
        <mc:AlternateContent>
          <mc:Choice Requires="wps">
            <w:drawing>
              <wp:anchor behindDoc="0" distT="0" distB="26670" distL="0" distR="15240" simplePos="0" locked="0" layoutInCell="1" allowOverlap="1" relativeHeight="4" wp14:anchorId="0F21C919">
                <wp:simplePos x="0" y="0"/>
                <wp:positionH relativeFrom="column">
                  <wp:posOffset>1661160</wp:posOffset>
                </wp:positionH>
                <wp:positionV relativeFrom="paragraph">
                  <wp:posOffset>-77470</wp:posOffset>
                </wp:positionV>
                <wp:extent cx="2689860" cy="981075"/>
                <wp:effectExtent l="5080" t="5715" r="5080" b="4445"/>
                <wp:wrapNone/>
                <wp:docPr id="4" name="Text Box 2"/>
                <a:graphic xmlns:a="http://schemas.openxmlformats.org/drawingml/2006/main">
                  <a:graphicData uri="http://schemas.microsoft.com/office/word/2010/wordprocessingShape">
                    <wps:wsp>
                      <wps:cNvSpPr/>
                      <wps:spPr>
                        <a:xfrm>
                          <a:off x="0" y="0"/>
                          <a:ext cx="2689920" cy="981000"/>
                        </a:xfrm>
                        <a:prstGeom prst="rect">
                          <a:avLst/>
                        </a:prstGeom>
                        <a:solidFill>
                          <a:srgbClr val="ffffff"/>
                        </a:solidFill>
                        <a:ln w="9525">
                          <a:solidFill>
                            <a:srgbClr val="000000"/>
                          </a:solidFill>
                          <a:miter/>
                        </a:ln>
                      </wps:spPr>
                      <wps:style>
                        <a:lnRef idx="0"/>
                        <a:fillRef idx="0"/>
                        <a:effectRef idx="0"/>
                        <a:fontRef idx="minor"/>
                      </wps:style>
                      <wps:txbx>
                        <w:txbxContent>
                          <w:p>
                            <w:pPr>
                              <w:pStyle w:val="ListParagraph"/>
                              <w:numPr>
                                <w:ilvl w:val="0"/>
                                <w:numId w:val="2"/>
                              </w:numPr>
                              <w:ind w:hanging="360" w:left="284"/>
                              <w:rPr>
                                <w:sz w:val="20"/>
                                <w:szCs w:val="20"/>
                              </w:rPr>
                            </w:pPr>
                            <w:r>
                              <w:rPr>
                                <w:sz w:val="20"/>
                                <w:szCs w:val="20"/>
                              </w:rPr>
                              <w:t>ITERATING OVER THE ROWS</w:t>
                            </w:r>
                          </w:p>
                          <w:p>
                            <w:pPr>
                              <w:pStyle w:val="ListParagraph"/>
                              <w:numPr>
                                <w:ilvl w:val="0"/>
                                <w:numId w:val="2"/>
                              </w:numPr>
                              <w:ind w:hanging="360" w:left="284"/>
                              <w:rPr>
                                <w:sz w:val="20"/>
                                <w:szCs w:val="20"/>
                              </w:rPr>
                            </w:pPr>
                            <w:r>
                              <w:rPr>
                                <w:sz w:val="20"/>
                                <w:szCs w:val="20"/>
                              </w:rPr>
                              <w:t>DE</w:t>
                            </w:r>
                            <w:r>
                              <w:rPr>
                                <w:sz w:val="20"/>
                                <w:szCs w:val="20"/>
                              </w:rPr>
                              <w:t xml:space="preserve">CRYPTING THE </w:t>
                            </w:r>
                            <w:r>
                              <w:rPr>
                                <w:sz w:val="20"/>
                                <w:szCs w:val="20"/>
                              </w:rPr>
                              <w:t>ENCRYPTED KEY</w:t>
                            </w:r>
                          </w:p>
                          <w:p>
                            <w:pPr>
                              <w:pStyle w:val="ListParagraph"/>
                              <w:numPr>
                                <w:ilvl w:val="0"/>
                                <w:numId w:val="2"/>
                              </w:numPr>
                              <w:ind w:hanging="360" w:left="284"/>
                              <w:rPr>
                                <w:sz w:val="20"/>
                                <w:szCs w:val="20"/>
                              </w:rPr>
                            </w:pPr>
                            <w:r>
                              <w:rPr>
                                <w:sz w:val="20"/>
                                <w:szCs w:val="20"/>
                              </w:rPr>
                              <w:t>EXTRACT THE ASYMMETRIC KEY AND IV FROM DECRYPTED KEY-VALUE PAIR</w:t>
                            </w:r>
                          </w:p>
                          <w:p>
                            <w:pPr>
                              <w:pStyle w:val="ListParagraph"/>
                              <w:numPr>
                                <w:ilvl w:val="0"/>
                                <w:numId w:val="0"/>
                              </w:numPr>
                              <w:spacing w:before="0" w:after="160"/>
                              <w:ind w:hanging="0" w:left="284"/>
                              <w:contextualSpacing/>
                              <w:rPr>
                                <w:sz w:val="20"/>
                                <w:szCs w:val="20"/>
                              </w:rPr>
                            </w:pPr>
                            <w:r>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30.8pt;margin-top:-6.1pt;width:211.75pt;height:77.2pt;mso-wrap-style:square;v-text-anchor:top" wp14:anchorId="0F21C919">
                <v:fill o:detectmouseclick="t" type="solid" color2="black"/>
                <v:stroke color="black" weight="9360" joinstyle="miter" endcap="flat"/>
                <v:textbox>
                  <w:txbxContent>
                    <w:p>
                      <w:pPr>
                        <w:pStyle w:val="ListParagraph"/>
                        <w:numPr>
                          <w:ilvl w:val="0"/>
                          <w:numId w:val="2"/>
                        </w:numPr>
                        <w:ind w:hanging="360" w:left="284"/>
                        <w:rPr>
                          <w:sz w:val="20"/>
                          <w:szCs w:val="20"/>
                        </w:rPr>
                      </w:pPr>
                      <w:r>
                        <w:rPr>
                          <w:sz w:val="20"/>
                          <w:szCs w:val="20"/>
                        </w:rPr>
                        <w:t>ITERATING OVER THE ROWS</w:t>
                      </w:r>
                    </w:p>
                    <w:p>
                      <w:pPr>
                        <w:pStyle w:val="ListParagraph"/>
                        <w:numPr>
                          <w:ilvl w:val="0"/>
                          <w:numId w:val="2"/>
                        </w:numPr>
                        <w:ind w:hanging="360" w:left="284"/>
                        <w:rPr>
                          <w:sz w:val="20"/>
                          <w:szCs w:val="20"/>
                        </w:rPr>
                      </w:pPr>
                      <w:r>
                        <w:rPr>
                          <w:sz w:val="20"/>
                          <w:szCs w:val="20"/>
                        </w:rPr>
                        <w:t>DE</w:t>
                      </w:r>
                      <w:r>
                        <w:rPr>
                          <w:sz w:val="20"/>
                          <w:szCs w:val="20"/>
                        </w:rPr>
                        <w:t xml:space="preserve">CRYPTING THE </w:t>
                      </w:r>
                      <w:r>
                        <w:rPr>
                          <w:sz w:val="20"/>
                          <w:szCs w:val="20"/>
                        </w:rPr>
                        <w:t>ENCRYPTED KEY</w:t>
                      </w:r>
                    </w:p>
                    <w:p>
                      <w:pPr>
                        <w:pStyle w:val="ListParagraph"/>
                        <w:numPr>
                          <w:ilvl w:val="0"/>
                          <w:numId w:val="2"/>
                        </w:numPr>
                        <w:ind w:hanging="360" w:left="284"/>
                        <w:rPr>
                          <w:sz w:val="20"/>
                          <w:szCs w:val="20"/>
                        </w:rPr>
                      </w:pPr>
                      <w:r>
                        <w:rPr>
                          <w:sz w:val="20"/>
                          <w:szCs w:val="20"/>
                        </w:rPr>
                        <w:t>EXTRACT THE ASYMMETRIC KEY AND IV FROM DECRYPTED KEY-VALUE PAIR</w:t>
                      </w:r>
                    </w:p>
                    <w:p>
                      <w:pPr>
                        <w:pStyle w:val="ListParagraph"/>
                        <w:numPr>
                          <w:ilvl w:val="0"/>
                          <w:numId w:val="0"/>
                        </w:numPr>
                        <w:spacing w:before="0" w:after="160"/>
                        <w:ind w:hanging="0" w:left="284"/>
                        <w:contextualSpacing/>
                        <w:rPr>
                          <w:sz w:val="20"/>
                          <w:szCs w:val="20"/>
                        </w:rPr>
                      </w:pPr>
                      <w:r>
                        <w:rPr/>
                      </w:r>
                    </w:p>
                  </w:txbxContent>
                </v:textbox>
                <w10:wrap type="none"/>
              </v:rect>
            </w:pict>
          </mc:Fallback>
        </mc:AlternateContent>
      </w:r>
    </w:p>
    <w:p>
      <w:pPr>
        <w:pStyle w:val="Normal"/>
        <w:tabs>
          <w:tab w:val="clear" w:pos="720"/>
          <w:tab w:val="left" w:pos="6564" w:leader="none"/>
        </w:tabs>
        <w:rPr/>
      </w:pPr>
      <w:r>
        <w:rPr/>
      </w:r>
    </w:p>
    <w:p>
      <w:pPr>
        <w:pStyle w:val="Normal"/>
        <w:tabs>
          <w:tab w:val="clear" w:pos="720"/>
          <w:tab w:val="left" w:pos="6564" w:leader="none"/>
        </w:tabs>
        <w:rPr/>
      </w:pPr>
      <w:r>
        <w:rPr/>
      </w:r>
    </w:p>
    <w:p>
      <w:pPr>
        <w:pStyle w:val="Normal"/>
        <w:tabs>
          <w:tab w:val="clear" w:pos="720"/>
          <w:tab w:val="left" w:pos="6564" w:leader="none"/>
        </w:tabs>
        <w:rPr/>
      </w:pPr>
      <w:r>
        <w:rPr/>
        <mc:AlternateContent>
          <mc:Choice Requires="wps">
            <w:drawing>
              <wp:anchor behindDoc="0" distT="0" distB="30480" distL="19050" distR="15240" simplePos="0" locked="0" layoutInCell="1" allowOverlap="1" relativeHeight="9" wp14:anchorId="7FF28271">
                <wp:simplePos x="0" y="0"/>
                <wp:positionH relativeFrom="column">
                  <wp:posOffset>2938780</wp:posOffset>
                </wp:positionH>
                <wp:positionV relativeFrom="paragraph">
                  <wp:posOffset>-53340</wp:posOffset>
                </wp:positionV>
                <wp:extent cx="175260" cy="579120"/>
                <wp:effectExtent l="15875" t="6350" r="16510" b="10160"/>
                <wp:wrapNone/>
                <wp:docPr id="5" name="Arrow: Down 1"/>
                <a:graphic xmlns:a="http://schemas.openxmlformats.org/drawingml/2006/main">
                  <a:graphicData uri="http://schemas.microsoft.com/office/word/2010/wordprocessingShape">
                    <wps:wsp>
                      <wps:cNvSpPr/>
                      <wps:spPr>
                        <a:xfrm>
                          <a:off x="0" y="0"/>
                          <a:ext cx="175320" cy="579240"/>
                        </a:xfrm>
                        <a:prstGeom prst="downArrow">
                          <a:avLst>
                            <a:gd name="adj1" fmla="val 50000"/>
                            <a:gd name="adj2" fmla="val 50000"/>
                          </a:avLst>
                        </a:prstGeom>
                        <a:solidFill>
                          <a:srgbClr val="156082"/>
                        </a:solid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Down 1" path="l-2147483631,-2147483635l-2147483631,0l-2147483629,0l-2147483629,-2147483635l-2147483622,-2147483635l-2147483632,-2147483623xe" fillcolor="#156082" stroked="t" o:allowincell="f" style="position:absolute;margin-left:231.4pt;margin-top:-4.2pt;width:13.75pt;height:45.55pt;mso-wrap-style:none;v-text-anchor:middle" wp14:anchorId="7FF28271" type="_x0000_t67">
                <v:fill o:detectmouseclick="t" type="solid" color2="#ea9f7d"/>
                <v:stroke color="#092a38" weight="12600" joinstyle="miter" endcap="flat"/>
                <w10:wrap type="none"/>
              </v:shape>
            </w:pict>
          </mc:Fallback>
        </mc:AlternateContent>
      </w:r>
    </w:p>
    <w:p>
      <w:pPr>
        <w:pStyle w:val="Normal"/>
        <w:tabs>
          <w:tab w:val="clear" w:pos="720"/>
          <w:tab w:val="left" w:pos="6564" w:leader="none"/>
        </w:tabs>
        <w:rPr/>
      </w:pPr>
      <w:r>
        <w:rPr/>
      </w:r>
    </w:p>
    <w:p>
      <w:pPr>
        <w:pStyle w:val="Normal"/>
        <w:tabs>
          <w:tab w:val="clear" w:pos="720"/>
          <w:tab w:val="left" w:pos="6564" w:leader="none"/>
        </w:tabs>
        <w:rPr/>
      </w:pPr>
      <w:r>
        <w:rPr/>
        <mc:AlternateContent>
          <mc:Choice Requires="wps">
            <w:drawing>
              <wp:anchor behindDoc="0" distT="0" distB="22860" distL="0" distR="26670" simplePos="0" locked="0" layoutInCell="1" allowOverlap="1" relativeHeight="6" wp14:anchorId="29D98785">
                <wp:simplePos x="0" y="0"/>
                <wp:positionH relativeFrom="column">
                  <wp:posOffset>1661795</wp:posOffset>
                </wp:positionH>
                <wp:positionV relativeFrom="paragraph">
                  <wp:posOffset>-59690</wp:posOffset>
                </wp:positionV>
                <wp:extent cx="2849880" cy="1193165"/>
                <wp:effectExtent l="5080" t="5715" r="5080" b="4445"/>
                <wp:wrapNone/>
                <wp:docPr id="6" name="Text Box 2"/>
                <a:graphic xmlns:a="http://schemas.openxmlformats.org/drawingml/2006/main">
                  <a:graphicData uri="http://schemas.microsoft.com/office/word/2010/wordprocessingShape">
                    <wps:wsp>
                      <wps:cNvSpPr/>
                      <wps:spPr>
                        <a:xfrm>
                          <a:off x="0" y="0"/>
                          <a:ext cx="2849760" cy="1193040"/>
                        </a:xfrm>
                        <a:prstGeom prst="rect">
                          <a:avLst/>
                        </a:prstGeom>
                        <a:solidFill>
                          <a:srgbClr val="ffffff"/>
                        </a:solidFill>
                        <a:ln w="9525">
                          <a:solidFill>
                            <a:srgbClr val="000000"/>
                          </a:solidFill>
                          <a:miter/>
                        </a:ln>
                      </wps:spPr>
                      <wps:style>
                        <a:lnRef idx="0"/>
                        <a:fillRef idx="0"/>
                        <a:effectRef idx="0"/>
                        <a:fontRef idx="minor"/>
                      </wps:style>
                      <wps:txbx>
                        <w:txbxContent>
                          <w:p>
                            <w:pPr>
                              <w:pStyle w:val="ListParagraph"/>
                              <w:numPr>
                                <w:ilvl w:val="0"/>
                                <w:numId w:val="2"/>
                              </w:numPr>
                              <w:ind w:hanging="360" w:left="284"/>
                              <w:rPr>
                                <w:sz w:val="20"/>
                                <w:szCs w:val="20"/>
                              </w:rPr>
                            </w:pPr>
                            <w:r>
                              <w:rPr>
                                <w:sz w:val="20"/>
                                <w:szCs w:val="20"/>
                              </w:rPr>
                              <w:t>DECRYPT EACH COLUMN IF IT IS IN THE LIST OF COLUMNS TO DECRYPT</w:t>
                            </w:r>
                          </w:p>
                          <w:p>
                            <w:pPr>
                              <w:pStyle w:val="ListParagraph"/>
                              <w:numPr>
                                <w:ilvl w:val="0"/>
                                <w:numId w:val="2"/>
                              </w:numPr>
                              <w:ind w:hanging="360" w:left="284"/>
                              <w:rPr>
                                <w:sz w:val="20"/>
                                <w:szCs w:val="20"/>
                              </w:rPr>
                            </w:pPr>
                            <w:r>
                              <w:rPr>
                                <w:sz w:val="20"/>
                                <w:szCs w:val="20"/>
                              </w:rPr>
                              <w:t>ADD THE DECRYPTED VALUE TO THE NEW ROW</w:t>
                            </w:r>
                          </w:p>
                          <w:p>
                            <w:pPr>
                              <w:pStyle w:val="ListParagraph"/>
                              <w:numPr>
                                <w:ilvl w:val="0"/>
                                <w:numId w:val="2"/>
                              </w:numPr>
                              <w:spacing w:before="0" w:after="160"/>
                              <w:ind w:hanging="360" w:left="284"/>
                              <w:contextualSpacing/>
                              <w:rPr>
                                <w:sz w:val="20"/>
                                <w:szCs w:val="20"/>
                              </w:rPr>
                            </w:pPr>
                            <w:r>
                              <w:rPr>
                                <w:sz w:val="20"/>
                                <w:szCs w:val="20"/>
                              </w:rPr>
                              <w:t>INSERT THE DECRYPTED ROW INTO BQ</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30.85pt;margin-top:-4.7pt;width:224.35pt;height:93.9pt;mso-wrap-style:square;v-text-anchor:top" wp14:anchorId="29D98785">
                <v:fill o:detectmouseclick="t" type="solid" color2="black"/>
                <v:stroke color="black" weight="9360" joinstyle="miter" endcap="flat"/>
                <v:textbox>
                  <w:txbxContent>
                    <w:p>
                      <w:pPr>
                        <w:pStyle w:val="ListParagraph"/>
                        <w:numPr>
                          <w:ilvl w:val="0"/>
                          <w:numId w:val="2"/>
                        </w:numPr>
                        <w:ind w:hanging="360" w:left="284"/>
                        <w:rPr>
                          <w:sz w:val="20"/>
                          <w:szCs w:val="20"/>
                        </w:rPr>
                      </w:pPr>
                      <w:r>
                        <w:rPr>
                          <w:sz w:val="20"/>
                          <w:szCs w:val="20"/>
                        </w:rPr>
                        <w:t>DECRYPT EACH COLUMN IF IT IS IN THE LIST OF COLUMNS TO DECRYPT</w:t>
                      </w:r>
                    </w:p>
                    <w:p>
                      <w:pPr>
                        <w:pStyle w:val="ListParagraph"/>
                        <w:numPr>
                          <w:ilvl w:val="0"/>
                          <w:numId w:val="2"/>
                        </w:numPr>
                        <w:ind w:hanging="360" w:left="284"/>
                        <w:rPr>
                          <w:sz w:val="20"/>
                          <w:szCs w:val="20"/>
                        </w:rPr>
                      </w:pPr>
                      <w:r>
                        <w:rPr>
                          <w:sz w:val="20"/>
                          <w:szCs w:val="20"/>
                        </w:rPr>
                        <w:t>ADD THE DECRYPTED VALUE TO THE NEW ROW</w:t>
                      </w:r>
                    </w:p>
                    <w:p>
                      <w:pPr>
                        <w:pStyle w:val="ListParagraph"/>
                        <w:numPr>
                          <w:ilvl w:val="0"/>
                          <w:numId w:val="2"/>
                        </w:numPr>
                        <w:spacing w:before="0" w:after="160"/>
                        <w:ind w:hanging="360" w:left="284"/>
                        <w:contextualSpacing/>
                        <w:rPr>
                          <w:sz w:val="20"/>
                          <w:szCs w:val="20"/>
                        </w:rPr>
                      </w:pPr>
                      <w:r>
                        <w:rPr>
                          <w:sz w:val="20"/>
                          <w:szCs w:val="20"/>
                        </w:rPr>
                        <w:t>INSERT THE DECRYPTED ROW INTO BQ</w:t>
                      </w:r>
                    </w:p>
                  </w:txbxContent>
                </v:textbox>
                <w10:wrap type="none"/>
              </v:rect>
            </w:pict>
          </mc:Fallback>
        </mc:AlternateContent>
      </w:r>
    </w:p>
    <w:p>
      <w:pPr>
        <w:pStyle w:val="Normal"/>
        <w:tabs>
          <w:tab w:val="clear" w:pos="720"/>
          <w:tab w:val="left" w:pos="6564" w:leader="none"/>
        </w:tabs>
        <w:rPr/>
      </w:pPr>
      <w:r>
        <w:rPr/>
      </w:r>
    </w:p>
    <w:p>
      <w:pPr>
        <w:pStyle w:val="Normal"/>
        <w:tabs>
          <w:tab w:val="clear" w:pos="720"/>
          <w:tab w:val="left" w:pos="6564" w:leader="none"/>
        </w:tabs>
        <w:rPr/>
      </w:pPr>
      <w:r>
        <w:rPr/>
      </w:r>
    </w:p>
    <w:p>
      <w:pPr>
        <w:pStyle w:val="Normal"/>
        <w:tabs>
          <w:tab w:val="clear" w:pos="720"/>
          <w:tab w:val="left" w:pos="6564" w:leader="none"/>
        </w:tabs>
        <w:rPr/>
      </w:pPr>
      <w:r>
        <w:rPr/>
      </w:r>
    </w:p>
    <w:p>
      <w:pPr>
        <w:pStyle w:val="Normal"/>
        <w:tabs>
          <w:tab w:val="clear" w:pos="720"/>
          <w:tab w:val="left" w:pos="6564" w:leader="none"/>
        </w:tabs>
        <w:rPr/>
      </w:pPr>
      <w:r>
        <w:rPr/>
        <mc:AlternateContent>
          <mc:Choice Requires="wps">
            <w:drawing>
              <wp:anchor behindDoc="0" distT="0" distB="30480" distL="19050" distR="15240" simplePos="0" locked="0" layoutInCell="1" allowOverlap="1" relativeHeight="27" wp14:anchorId="7FF28271">
                <wp:simplePos x="0" y="0"/>
                <wp:positionH relativeFrom="column">
                  <wp:posOffset>2938780</wp:posOffset>
                </wp:positionH>
                <wp:positionV relativeFrom="paragraph">
                  <wp:posOffset>-93980</wp:posOffset>
                </wp:positionV>
                <wp:extent cx="175260" cy="579120"/>
                <wp:effectExtent l="15875" t="6350" r="16510" b="10160"/>
                <wp:wrapNone/>
                <wp:docPr id="7" name="Arrow: Down 8"/>
                <a:graphic xmlns:a="http://schemas.openxmlformats.org/drawingml/2006/main">
                  <a:graphicData uri="http://schemas.microsoft.com/office/word/2010/wordprocessingShape">
                    <wps:wsp>
                      <wps:cNvSpPr/>
                      <wps:spPr>
                        <a:xfrm>
                          <a:off x="0" y="0"/>
                          <a:ext cx="175320" cy="579240"/>
                        </a:xfrm>
                        <a:prstGeom prst="downArrow">
                          <a:avLst>
                            <a:gd name="adj1" fmla="val 50000"/>
                            <a:gd name="adj2" fmla="val 50000"/>
                          </a:avLst>
                        </a:prstGeom>
                        <a:solidFill>
                          <a:srgbClr val="156082"/>
                        </a:solid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Down 8" path="l-2147483631,-2147483635l-2147483631,0l-2147483629,0l-2147483629,-2147483635l-2147483622,-2147483635l-2147483632,-2147483623xe" fillcolor="#156082" stroked="t" o:allowincell="f" style="position:absolute;margin-left:231.4pt;margin-top:-7.4pt;width:13.75pt;height:45.55pt;mso-wrap-style:none;v-text-anchor:middle" wp14:anchorId="7FF28271" type="_x0000_t67">
                <v:fill o:detectmouseclick="t" type="solid" color2="#ea9f7d"/>
                <v:stroke color="#092a38" weight="12600" joinstyle="miter" endcap="flat"/>
                <w10:wrap type="none"/>
              </v:shape>
            </w:pict>
          </mc:Fallback>
        </mc:AlternateContent>
      </w:r>
    </w:p>
    <w:p>
      <w:pPr>
        <w:pStyle w:val="Normal"/>
        <w:tabs>
          <w:tab w:val="clear" w:pos="720"/>
          <w:tab w:val="left" w:pos="6564" w:leader="none"/>
        </w:tabs>
        <w:rPr/>
      </w:pPr>
      <w:r>
        <w:rPr/>
      </w:r>
    </w:p>
    <w:p>
      <w:pPr>
        <w:pStyle w:val="Normal"/>
        <w:tabs>
          <w:tab w:val="clear" w:pos="720"/>
          <w:tab w:val="left" w:pos="6564" w:leader="none"/>
        </w:tabs>
        <w:rPr/>
      </w:pPr>
      <w:r>
        <w:rPr/>
        <w:t xml:space="preserve">                                                                         </w:t>
      </w:r>
      <w:r>
        <w:rPr/>
        <w:t>END</w:t>
      </w:r>
    </w:p>
    <w:p>
      <w:pPr>
        <w:pStyle w:val="Normal"/>
        <w:tabs>
          <w:tab w:val="clear" w:pos="720"/>
          <w:tab w:val="left" w:pos="6564" w:leader="none"/>
        </w:tabs>
        <w:rPr/>
      </w:pPr>
      <w:r>
        <w:rPr/>
      </w:r>
    </w:p>
    <w:p>
      <w:pPr>
        <w:pStyle w:val="Normal"/>
        <w:tabs>
          <w:tab w:val="clear" w:pos="720"/>
          <w:tab w:val="left" w:pos="6564" w:leader="none"/>
        </w:tabs>
        <w:rPr/>
      </w:pPr>
      <w:r>
        <w:rPr/>
      </w:r>
    </w:p>
    <w:p>
      <w:pPr>
        <w:pStyle w:val="Normal"/>
        <w:tabs>
          <w:tab w:val="clear" w:pos="720"/>
          <w:tab w:val="left" w:pos="6564" w:leader="none"/>
        </w:tabs>
        <w:rPr/>
      </w:pPr>
      <w:r>
        <w:rPr/>
      </w:r>
    </w:p>
    <w:p>
      <w:pPr>
        <w:pStyle w:val="Heading2"/>
        <w:jc w:val="center"/>
        <w:rPr/>
      </w:pPr>
      <w:r>
        <w:rPr>
          <w:b/>
          <w:bCs/>
        </w:rPr>
        <w:t>Code and Process Explanation for Asynchronous Decryption</w:t>
      </w:r>
    </w:p>
    <w:p>
      <w:pPr>
        <w:pStyle w:val="BodyText"/>
        <w:keepNext w:val="false"/>
        <w:bidi w:val="0"/>
        <w:ind w:hanging="0" w:left="0" w:right="0"/>
        <w:rPr/>
      </w:pPr>
      <w:r>
        <w:rPr/>
        <w:t>This code demonstrates an asynchronous approach to decrypting data stored in BigQuery . It utilizes Cloud KMS for key management and BigQuery for data retrieval and storage.</w:t>
      </w:r>
    </w:p>
    <w:p>
      <w:pPr>
        <w:pStyle w:val="BodyText"/>
        <w:keepNext w:val="false"/>
        <w:bidi w:val="0"/>
        <w:ind w:hanging="0" w:left="0" w:right="0"/>
        <w:rPr/>
      </w:pPr>
      <w:r>
        <w:rPr>
          <w:rStyle w:val="Strong"/>
        </w:rPr>
        <w:t>Key Components:</w:t>
      </w:r>
    </w:p>
    <w:p>
      <w:pPr>
        <w:pStyle w:val="BodyText"/>
        <w:keepNext w:val="false"/>
        <w:numPr>
          <w:ilvl w:val="0"/>
          <w:numId w:val="6"/>
        </w:numPr>
        <w:tabs>
          <w:tab w:val="clear" w:pos="720"/>
          <w:tab w:val="left" w:pos="0" w:leader="none"/>
        </w:tabs>
        <w:bidi w:val="0"/>
        <w:ind w:hanging="283" w:left="0" w:right="0"/>
        <w:rPr/>
      </w:pPr>
      <w:r>
        <w:rPr>
          <w:rStyle w:val="Strong"/>
        </w:rPr>
        <w:t>Libraries:</w:t>
      </w:r>
    </w:p>
    <w:p>
      <w:pPr>
        <w:pStyle w:val="BodyText"/>
        <w:keepNext w:val="false"/>
        <w:numPr>
          <w:ilvl w:val="1"/>
          <w:numId w:val="6"/>
        </w:numPr>
        <w:tabs>
          <w:tab w:val="clear" w:pos="720"/>
          <w:tab w:val="left" w:pos="0" w:leader="none"/>
        </w:tabs>
        <w:bidi w:val="0"/>
        <w:spacing w:before="0" w:after="0"/>
        <w:ind w:hanging="283" w:left="0" w:right="0"/>
        <w:rPr/>
      </w:pPr>
      <w:r>
        <w:rPr>
          <w:rStyle w:val="SourceText"/>
        </w:rPr>
        <w:t>google.cloud.bigquery</w:t>
      </w:r>
      <w:r>
        <w:rPr/>
        <w:t>: Interacts with BigQuery for data access.</w:t>
      </w:r>
    </w:p>
    <w:p>
      <w:pPr>
        <w:pStyle w:val="BodyText"/>
        <w:keepNext w:val="false"/>
        <w:numPr>
          <w:ilvl w:val="1"/>
          <w:numId w:val="6"/>
        </w:numPr>
        <w:tabs>
          <w:tab w:val="clear" w:pos="720"/>
          <w:tab w:val="left" w:pos="0" w:leader="none"/>
        </w:tabs>
        <w:bidi w:val="0"/>
        <w:spacing w:before="0" w:after="0"/>
        <w:ind w:hanging="283" w:left="0" w:right="0"/>
        <w:rPr/>
      </w:pPr>
      <w:r>
        <w:rPr>
          <w:rStyle w:val="SourceText"/>
        </w:rPr>
        <w:t>google.cloud.kms</w:t>
      </w:r>
      <w:r>
        <w:rPr/>
        <w:t>: Interacts with Cloud KMS for key management.</w:t>
      </w:r>
    </w:p>
    <w:p>
      <w:pPr>
        <w:pStyle w:val="BodyText"/>
        <w:keepNext w:val="false"/>
        <w:numPr>
          <w:ilvl w:val="1"/>
          <w:numId w:val="6"/>
        </w:numPr>
        <w:tabs>
          <w:tab w:val="clear" w:pos="720"/>
          <w:tab w:val="left" w:pos="0" w:leader="none"/>
        </w:tabs>
        <w:bidi w:val="0"/>
        <w:spacing w:before="0" w:after="0"/>
        <w:ind w:hanging="283" w:left="0" w:right="0"/>
        <w:rPr/>
      </w:pPr>
      <w:r>
        <w:rPr>
          <w:rStyle w:val="SourceText"/>
        </w:rPr>
        <w:t>Crypto.Cipher</w:t>
      </w:r>
      <w:r>
        <w:rPr/>
        <w:t xml:space="preserve"> and </w:t>
      </w:r>
      <w:r>
        <w:rPr>
          <w:rStyle w:val="SourceText"/>
        </w:rPr>
        <w:t>Crypto.Util.Padding</w:t>
      </w:r>
      <w:r>
        <w:rPr/>
        <w:t xml:space="preserve">: Used for low-level cryptographic operations </w:t>
      </w:r>
    </w:p>
    <w:p>
      <w:pPr>
        <w:pStyle w:val="BodyText"/>
        <w:keepNext w:val="false"/>
        <w:numPr>
          <w:ilvl w:val="1"/>
          <w:numId w:val="6"/>
        </w:numPr>
        <w:tabs>
          <w:tab w:val="clear" w:pos="720"/>
          <w:tab w:val="left" w:pos="0" w:leader="none"/>
        </w:tabs>
        <w:bidi w:val="0"/>
        <w:spacing w:before="0" w:after="0"/>
        <w:ind w:hanging="283" w:left="0" w:right="0"/>
        <w:rPr/>
      </w:pPr>
      <w:r>
        <w:rPr>
          <w:rStyle w:val="SourceText"/>
        </w:rPr>
        <w:t>base64</w:t>
      </w:r>
      <w:r>
        <w:rPr/>
        <w:t>: Encodes/decodes data between bytes and text representations.</w:t>
      </w:r>
    </w:p>
    <w:p>
      <w:pPr>
        <w:pStyle w:val="BodyText"/>
        <w:keepNext w:val="false"/>
        <w:numPr>
          <w:ilvl w:val="1"/>
          <w:numId w:val="6"/>
        </w:numPr>
        <w:tabs>
          <w:tab w:val="clear" w:pos="720"/>
          <w:tab w:val="left" w:pos="0" w:leader="none"/>
        </w:tabs>
        <w:bidi w:val="0"/>
        <w:spacing w:before="0" w:after="0"/>
        <w:ind w:hanging="283" w:left="0" w:right="0"/>
        <w:rPr/>
      </w:pPr>
      <w:r>
        <w:rPr>
          <w:rStyle w:val="SourceText"/>
        </w:rPr>
        <w:t>json</w:t>
      </w:r>
      <w:r>
        <w:rPr/>
        <w:t>: Parses JSON-formatted data.</w:t>
      </w:r>
    </w:p>
    <w:p>
      <w:pPr>
        <w:pStyle w:val="BodyText"/>
        <w:keepNext w:val="false"/>
        <w:numPr>
          <w:ilvl w:val="1"/>
          <w:numId w:val="6"/>
        </w:numPr>
        <w:tabs>
          <w:tab w:val="clear" w:pos="720"/>
          <w:tab w:val="left" w:pos="0" w:leader="none"/>
        </w:tabs>
        <w:bidi w:val="0"/>
        <w:spacing w:before="0" w:after="0"/>
        <w:ind w:hanging="283" w:left="0" w:right="0"/>
        <w:rPr/>
      </w:pPr>
      <w:r>
        <w:rPr>
          <w:rStyle w:val="SourceText"/>
        </w:rPr>
        <w:t>asyncio</w:t>
      </w:r>
      <w:r>
        <w:rPr/>
        <w:t>: Enables asynchronous programming for efficient handling of multiple tasks.</w:t>
      </w:r>
    </w:p>
    <w:p>
      <w:pPr>
        <w:pStyle w:val="BodyText"/>
        <w:keepNext w:val="false"/>
        <w:numPr>
          <w:ilvl w:val="0"/>
          <w:numId w:val="6"/>
        </w:numPr>
        <w:tabs>
          <w:tab w:val="clear" w:pos="720"/>
          <w:tab w:val="left" w:pos="0" w:leader="none"/>
        </w:tabs>
        <w:bidi w:val="0"/>
        <w:ind w:hanging="283" w:left="0" w:right="0"/>
        <w:rPr/>
      </w:pPr>
      <w:r>
        <w:rPr>
          <w:rStyle w:val="Strong"/>
        </w:rPr>
        <w:t>Functions:</w:t>
      </w:r>
    </w:p>
    <w:p>
      <w:pPr>
        <w:pStyle w:val="BodyText"/>
        <w:keepNext w:val="false"/>
        <w:numPr>
          <w:ilvl w:val="1"/>
          <w:numId w:val="6"/>
        </w:numPr>
        <w:tabs>
          <w:tab w:val="clear" w:pos="720"/>
          <w:tab w:val="left" w:pos="0" w:leader="none"/>
        </w:tabs>
        <w:bidi w:val="0"/>
        <w:spacing w:before="0" w:after="0"/>
        <w:ind w:hanging="283" w:left="0" w:right="0"/>
        <w:rPr/>
      </w:pPr>
      <w:r>
        <w:rPr>
          <w:rStyle w:val="SourceText"/>
        </w:rPr>
        <w:t>symmetric_decrypt</w:t>
      </w:r>
      <w:r>
        <w:rPr/>
        <w:t xml:space="preserve">: Decrypts data using a symmetric key and initialization vector (IV). </w:t>
      </w:r>
    </w:p>
    <w:p>
      <w:pPr>
        <w:pStyle w:val="BodyText"/>
        <w:keepNext w:val="false"/>
        <w:numPr>
          <w:ilvl w:val="1"/>
          <w:numId w:val="6"/>
        </w:numPr>
        <w:tabs>
          <w:tab w:val="clear" w:pos="720"/>
          <w:tab w:val="left" w:pos="0" w:leader="none"/>
        </w:tabs>
        <w:bidi w:val="0"/>
        <w:spacing w:before="0" w:after="0"/>
        <w:ind w:hanging="283" w:left="0" w:right="0"/>
        <w:rPr/>
      </w:pPr>
      <w:r>
        <w:rPr>
          <w:rStyle w:val="SourceText"/>
        </w:rPr>
        <w:t>decrypt_asymmetric</w:t>
      </w:r>
      <w:r>
        <w:rPr/>
        <w:t xml:space="preserve"> (asynchronous): Decrypts data using an asymmetric key retrieved from Cloud KMS.</w:t>
      </w:r>
    </w:p>
    <w:p>
      <w:pPr>
        <w:pStyle w:val="BodyText"/>
        <w:keepNext w:val="false"/>
        <w:numPr>
          <w:ilvl w:val="1"/>
          <w:numId w:val="6"/>
        </w:numPr>
        <w:tabs>
          <w:tab w:val="clear" w:pos="720"/>
          <w:tab w:val="left" w:pos="0" w:leader="none"/>
        </w:tabs>
        <w:bidi w:val="0"/>
        <w:spacing w:before="0" w:after="0"/>
        <w:ind w:hanging="283" w:left="0" w:right="0"/>
        <w:rPr/>
      </w:pPr>
      <w:r>
        <w:rPr>
          <w:rStyle w:val="SourceText"/>
        </w:rPr>
        <w:t>fetch_latest_key_version</w:t>
      </w:r>
      <w:r>
        <w:rPr/>
        <w:t xml:space="preserve"> (asynchronous): Retrieves the latest version of a key from Cloud KMS.</w:t>
      </w:r>
    </w:p>
    <w:p>
      <w:pPr>
        <w:pStyle w:val="BodyText"/>
        <w:keepNext w:val="false"/>
        <w:numPr>
          <w:ilvl w:val="1"/>
          <w:numId w:val="6"/>
        </w:numPr>
        <w:tabs>
          <w:tab w:val="clear" w:pos="720"/>
          <w:tab w:val="left" w:pos="0" w:leader="none"/>
        </w:tabs>
        <w:bidi w:val="0"/>
        <w:spacing w:before="0" w:after="0"/>
        <w:ind w:hanging="283" w:left="0" w:right="0"/>
        <w:rPr/>
      </w:pPr>
      <w:r>
        <w:rPr>
          <w:rStyle w:val="SourceText"/>
        </w:rPr>
        <w:t>fetch_rows</w:t>
      </w:r>
      <w:r>
        <w:rPr/>
        <w:t xml:space="preserve"> (asynchronous): Fetches rows from a BigQuery table.</w:t>
      </w:r>
    </w:p>
    <w:p>
      <w:pPr>
        <w:pStyle w:val="BodyText"/>
        <w:keepNext w:val="false"/>
        <w:numPr>
          <w:ilvl w:val="1"/>
          <w:numId w:val="6"/>
        </w:numPr>
        <w:tabs>
          <w:tab w:val="clear" w:pos="720"/>
          <w:tab w:val="left" w:pos="0" w:leader="none"/>
        </w:tabs>
        <w:bidi w:val="0"/>
        <w:spacing w:before="0" w:after="0"/>
        <w:ind w:hanging="283" w:left="0" w:right="0"/>
        <w:rPr/>
      </w:pPr>
      <w:r>
        <w:rPr>
          <w:rStyle w:val="SourceText"/>
        </w:rPr>
        <w:t>insert_data_into_table</w:t>
      </w:r>
      <w:r>
        <w:rPr/>
        <w:t xml:space="preserve"> (asynchronous): Inserts data into a BigQuery table.</w:t>
      </w:r>
    </w:p>
    <w:p>
      <w:pPr>
        <w:pStyle w:val="BodyText"/>
        <w:keepNext w:val="false"/>
        <w:numPr>
          <w:ilvl w:val="1"/>
          <w:numId w:val="6"/>
        </w:numPr>
        <w:tabs>
          <w:tab w:val="clear" w:pos="720"/>
          <w:tab w:val="left" w:pos="0" w:leader="none"/>
        </w:tabs>
        <w:bidi w:val="0"/>
        <w:ind w:hanging="283" w:left="0" w:right="0"/>
        <w:rPr/>
      </w:pPr>
      <w:r>
        <w:rPr>
          <w:rStyle w:val="SourceText"/>
        </w:rPr>
        <w:t>main</w:t>
      </w:r>
      <w:r>
        <w:rPr/>
        <w:t xml:space="preserve"> (asynchronous): Main function that orchestrates the decryption process.</w:t>
      </w:r>
    </w:p>
    <w:p>
      <w:pPr>
        <w:pStyle w:val="BodyText"/>
        <w:keepNext w:val="false"/>
        <w:bidi w:val="0"/>
        <w:ind w:hanging="0" w:left="0" w:right="0"/>
        <w:rPr/>
      </w:pPr>
      <w:r>
        <w:rPr>
          <w:rStyle w:val="Strong"/>
        </w:rPr>
        <w:t>Process Flow:</w:t>
      </w:r>
    </w:p>
    <w:p>
      <w:pPr>
        <w:pStyle w:val="BodyText"/>
        <w:keepNext w:val="false"/>
        <w:numPr>
          <w:ilvl w:val="0"/>
          <w:numId w:val="7"/>
        </w:numPr>
        <w:tabs>
          <w:tab w:val="clear" w:pos="720"/>
          <w:tab w:val="left" w:pos="0" w:leader="none"/>
        </w:tabs>
        <w:bidi w:val="0"/>
        <w:spacing w:before="0" w:after="0"/>
        <w:ind w:hanging="283" w:left="0" w:right="0"/>
        <w:rPr/>
      </w:pPr>
      <w:r>
        <w:rPr>
          <w:rStyle w:val="Strong"/>
        </w:rPr>
        <w:t>Configuration:</w:t>
      </w:r>
      <w:r>
        <w:rPr/>
        <w:t xml:space="preserve"> Set up project IDs, dataset IDs, table IDs, key details (project, location, ring, and ID), and columns to be decrypted.</w:t>
      </w:r>
    </w:p>
    <w:p>
      <w:pPr>
        <w:pStyle w:val="BodyText"/>
        <w:keepNext w:val="false"/>
        <w:numPr>
          <w:ilvl w:val="0"/>
          <w:numId w:val="7"/>
        </w:numPr>
        <w:tabs>
          <w:tab w:val="clear" w:pos="720"/>
          <w:tab w:val="left" w:pos="0" w:leader="none"/>
        </w:tabs>
        <w:bidi w:val="0"/>
        <w:spacing w:before="0" w:after="0"/>
        <w:ind w:hanging="283" w:left="0" w:right="0"/>
        <w:rPr/>
      </w:pPr>
      <w:r>
        <w:rPr>
          <w:rStyle w:val="Strong"/>
        </w:rPr>
        <w:t>Fetch Rows:</w:t>
      </w:r>
      <w:r>
        <w:rPr/>
        <w:t xml:space="preserve"> Asynchronously retrieve all rows from the BigQuery table containing encrypted data.</w:t>
      </w:r>
    </w:p>
    <w:p>
      <w:pPr>
        <w:pStyle w:val="BodyText"/>
        <w:keepNext w:val="false"/>
        <w:numPr>
          <w:ilvl w:val="0"/>
          <w:numId w:val="7"/>
        </w:numPr>
        <w:tabs>
          <w:tab w:val="clear" w:pos="720"/>
          <w:tab w:val="left" w:pos="0" w:leader="none"/>
        </w:tabs>
        <w:bidi w:val="0"/>
        <w:spacing w:before="0" w:after="0"/>
        <w:ind w:hanging="283" w:left="0" w:right="0"/>
        <w:rPr/>
      </w:pPr>
      <w:r>
        <w:rPr>
          <w:rStyle w:val="Strong"/>
        </w:rPr>
        <w:t>Fetch Latest Key:</w:t>
      </w:r>
      <w:r>
        <w:rPr/>
        <w:t xml:space="preserve"> Asynchronously fetch the latest version of the asymmetric key used for encrypting the symmetric keys from Cloud KMS.</w:t>
      </w:r>
    </w:p>
    <w:p>
      <w:pPr>
        <w:pStyle w:val="BodyText"/>
        <w:keepNext w:val="false"/>
        <w:numPr>
          <w:ilvl w:val="0"/>
          <w:numId w:val="7"/>
        </w:numPr>
        <w:tabs>
          <w:tab w:val="clear" w:pos="720"/>
          <w:tab w:val="left" w:pos="0" w:leader="none"/>
        </w:tabs>
        <w:bidi w:val="0"/>
        <w:spacing w:before="0" w:after="0"/>
        <w:ind w:hanging="283" w:left="0" w:right="0"/>
        <w:rPr/>
      </w:pPr>
      <w:r>
        <w:rPr>
          <w:rStyle w:val="Strong"/>
        </w:rPr>
        <w:t>Iterate Through Rows:</w:t>
      </w:r>
      <w:r>
        <w:rPr/>
        <w:t xml:space="preserve"> Loop through each row retrieved from BigQuery.</w:t>
      </w:r>
    </w:p>
    <w:p>
      <w:pPr>
        <w:pStyle w:val="BodyText"/>
        <w:keepNext w:val="false"/>
        <w:numPr>
          <w:ilvl w:val="1"/>
          <w:numId w:val="7"/>
        </w:numPr>
        <w:tabs>
          <w:tab w:val="clear" w:pos="720"/>
          <w:tab w:val="left" w:pos="0" w:leader="none"/>
        </w:tabs>
        <w:bidi w:val="0"/>
        <w:spacing w:before="0" w:after="0"/>
        <w:ind w:hanging="283" w:left="0" w:right="0"/>
        <w:rPr/>
      </w:pPr>
      <w:r>
        <w:rPr>
          <w:rStyle w:val="Strong"/>
        </w:rPr>
        <w:t>Decrypt Encrypted Key:</w:t>
      </w:r>
      <w:r>
        <w:rPr/>
        <w:t xml:space="preserve"> Use the </w:t>
      </w:r>
      <w:r>
        <w:rPr>
          <w:rStyle w:val="SourceText"/>
        </w:rPr>
        <w:t>decrypt_asymmetric</w:t>
      </w:r>
      <w:r>
        <w:rPr/>
        <w:t xml:space="preserve"> function to decrypt the </w:t>
      </w:r>
      <w:r>
        <w:rPr>
          <w:rStyle w:val="SourceText"/>
        </w:rPr>
        <w:t>encrypted_key</w:t>
      </w:r>
      <w:r>
        <w:rPr/>
        <w:t xml:space="preserve"> field in the current row using the retrieved asymmetric key. This provides the symmetric key and IV for further decryption.</w:t>
      </w:r>
    </w:p>
    <w:p>
      <w:pPr>
        <w:pStyle w:val="BodyText"/>
        <w:keepNext w:val="false"/>
        <w:numPr>
          <w:ilvl w:val="1"/>
          <w:numId w:val="7"/>
        </w:numPr>
        <w:tabs>
          <w:tab w:val="clear" w:pos="720"/>
          <w:tab w:val="left" w:pos="0" w:leader="none"/>
        </w:tabs>
        <w:bidi w:val="0"/>
        <w:spacing w:before="0" w:after="0"/>
        <w:ind w:hanging="283" w:left="0" w:right="0"/>
        <w:rPr/>
      </w:pPr>
      <w:r>
        <w:rPr>
          <w:rStyle w:val="Strong"/>
        </w:rPr>
        <w:t>Prepare Decryption:</w:t>
      </w:r>
      <w:r>
        <w:rPr/>
        <w:t xml:space="preserve"> Parse the decrypted key information (symmetric key and IV) from the JSON format.</w:t>
      </w:r>
    </w:p>
    <w:p>
      <w:pPr>
        <w:pStyle w:val="BodyText"/>
        <w:keepNext w:val="false"/>
        <w:numPr>
          <w:ilvl w:val="1"/>
          <w:numId w:val="7"/>
        </w:numPr>
        <w:tabs>
          <w:tab w:val="clear" w:pos="720"/>
          <w:tab w:val="left" w:pos="0" w:leader="none"/>
        </w:tabs>
        <w:bidi w:val="0"/>
        <w:spacing w:before="0" w:after="0"/>
        <w:ind w:hanging="283" w:left="0" w:right="0"/>
        <w:rPr/>
      </w:pPr>
      <w:r>
        <w:rPr>
          <w:rStyle w:val="Strong"/>
        </w:rPr>
        <w:t>Decrypt Columns:</w:t>
      </w:r>
      <w:r>
        <w:rPr/>
        <w:t xml:space="preserve"> For each column specified in </w:t>
      </w:r>
      <w:r>
        <w:rPr>
          <w:rStyle w:val="SourceText"/>
        </w:rPr>
        <w:t>columns_to_decrypt</w:t>
      </w:r>
      <w:r>
        <w:rPr/>
        <w:t xml:space="preserve">, use the </w:t>
      </w:r>
      <w:r>
        <w:rPr>
          <w:rStyle w:val="SourceText"/>
        </w:rPr>
        <w:t>symmetric_decrypt</w:t>
      </w:r>
      <w:r>
        <w:rPr/>
        <w:t xml:space="preserve"> function (</w:t>
      </w:r>
      <w:r>
        <w:rPr>
          <w:rStyle w:val="Strong"/>
        </w:rPr>
        <w:t>Security Note:</w:t>
      </w:r>
      <w:r>
        <w:rPr/>
        <w:t xml:space="preserve"> Consider using higher-level libraries) to decrypt the data using the retrieved symmetric key and IV.</w:t>
      </w:r>
    </w:p>
    <w:p>
      <w:pPr>
        <w:pStyle w:val="BodyText"/>
        <w:keepNext w:val="false"/>
        <w:numPr>
          <w:ilvl w:val="1"/>
          <w:numId w:val="7"/>
        </w:numPr>
        <w:tabs>
          <w:tab w:val="clear" w:pos="720"/>
          <w:tab w:val="left" w:pos="0" w:leader="none"/>
        </w:tabs>
        <w:bidi w:val="0"/>
        <w:spacing w:before="0" w:after="0"/>
        <w:ind w:hanging="283" w:left="0" w:right="0"/>
        <w:rPr/>
      </w:pPr>
      <w:r>
        <w:rPr>
          <w:rStyle w:val="Strong"/>
        </w:rPr>
        <w:t>Create Decrypted Row:</w:t>
      </w:r>
      <w:r>
        <w:rPr/>
        <w:t xml:space="preserve"> Build a new row containing only the decrypted values for the specified columns.</w:t>
      </w:r>
    </w:p>
    <w:p>
      <w:pPr>
        <w:pStyle w:val="BodyText"/>
        <w:keepNext w:val="false"/>
        <w:numPr>
          <w:ilvl w:val="0"/>
          <w:numId w:val="7"/>
        </w:numPr>
        <w:tabs>
          <w:tab w:val="clear" w:pos="720"/>
          <w:tab w:val="left" w:pos="0" w:leader="none"/>
        </w:tabs>
        <w:bidi w:val="0"/>
        <w:ind w:hanging="283" w:left="0" w:right="0"/>
        <w:rPr/>
      </w:pPr>
      <w:r>
        <w:rPr>
          <w:rStyle w:val="Strong"/>
        </w:rPr>
        <w:t>Insert Decrypted Data:</w:t>
      </w:r>
      <w:r>
        <w:rPr/>
        <w:t xml:space="preserve"> Asynchronously insert the newly created row with decrypted data into a new BigQuery table.</w:t>
      </w:r>
    </w:p>
    <w:p>
      <w:pPr>
        <w:pStyle w:val="BodyText"/>
        <w:keepNext w:val="false"/>
        <w:bidi w:val="0"/>
        <w:ind w:hanging="0" w:left="0" w:right="0"/>
        <w:rPr/>
      </w:pPr>
      <w:r>
        <w:rPr>
          <w:rStyle w:val="Strong"/>
        </w:rPr>
        <w:t>Asynchronous Approach:</w:t>
      </w:r>
    </w:p>
    <w:p>
      <w:pPr>
        <w:pStyle w:val="BodyText"/>
        <w:keepNext w:val="false"/>
        <w:bidi w:val="0"/>
        <w:ind w:hanging="0" w:left="0" w:right="0"/>
        <w:rPr/>
      </w:pPr>
      <w:r>
        <w:rPr/>
        <w:t xml:space="preserve">This code utilizes asynchronous functions and the </w:t>
      </w:r>
      <w:r>
        <w:rPr>
          <w:rStyle w:val="SourceText"/>
        </w:rPr>
        <w:t>asyncio</w:t>
      </w:r>
      <w:r>
        <w:rPr/>
        <w:t xml:space="preserve"> library for efficient handling of independent tasks like fetching data and keys. This allows for better performance compared to a synchronous approach, especially when dealing with large datasets or slow network connections.</w:t>
      </w:r>
    </w:p>
    <w:p>
      <w:pPr>
        <w:pStyle w:val="BodyText"/>
        <w:keepNext w:val="false"/>
        <w:bidi w:val="0"/>
        <w:ind w:hanging="0" w:left="0" w:right="0"/>
        <w:rPr/>
      </w:pPr>
      <w:r>
        <w:rPr>
          <w:rStyle w:val="Strong"/>
        </w:rPr>
        <w:t>Security Note:</w:t>
      </w:r>
    </w:p>
    <w:p>
      <w:pPr>
        <w:pStyle w:val="BodyText"/>
        <w:keepNext w:val="false"/>
        <w:bidi w:val="0"/>
        <w:ind w:hanging="0" w:left="0" w:right="0"/>
        <w:rPr/>
      </w:pPr>
      <w:r>
        <w:rPr/>
        <w:t xml:space="preserve">While the code demonstrates the decryption process, it's important to be cautious about using the </w:t>
      </w:r>
      <w:r>
        <w:rPr>
          <w:rStyle w:val="SourceText"/>
        </w:rPr>
        <w:t>Crypto</w:t>
      </w:r>
      <w:r>
        <w:rPr/>
        <w:t xml:space="preserve"> library for production environments. Consider using higher-level, well-maintained cryptographic libraries provided by Google Cloud or other trusted sources to ensure secure implementation.</w:t>
      </w:r>
    </w:p>
    <w:p>
      <w:pPr>
        <w:pStyle w:val="Normal"/>
        <w:jc w:val="center"/>
        <w:rPr>
          <w:b/>
          <w:bCs/>
        </w:rPr>
      </w:pPr>
      <w:r>
        <w:rPr/>
      </w:r>
    </w:p>
    <w:p>
      <w:pPr>
        <w:pStyle w:val="Normal"/>
        <w:tabs>
          <w:tab w:val="clear" w:pos="720"/>
          <w:tab w:val="left" w:pos="6564" w:leader="none"/>
        </w:tabs>
        <w:jc w:val="center"/>
        <w:rPr>
          <w:b/>
          <w:bCs/>
          <w:sz w:val="32"/>
          <w:szCs w:val="32"/>
        </w:rPr>
      </w:pPr>
      <w:r>
        <w:rPr/>
      </w:r>
    </w:p>
    <w:p>
      <w:pPr>
        <w:pStyle w:val="Normal"/>
        <w:tabs>
          <w:tab w:val="clear" w:pos="720"/>
          <w:tab w:val="left" w:pos="6564" w:leader="none"/>
        </w:tabs>
        <w:jc w:val="center"/>
        <w:rPr>
          <w:b/>
          <w:bCs/>
          <w:sz w:val="32"/>
          <w:szCs w:val="32"/>
        </w:rPr>
      </w:pPr>
      <w:r>
        <w:rPr/>
      </w:r>
    </w:p>
    <w:p>
      <w:pPr>
        <w:pStyle w:val="Normal"/>
        <w:tabs>
          <w:tab w:val="clear" w:pos="720"/>
          <w:tab w:val="left" w:pos="6564" w:leader="none"/>
        </w:tabs>
        <w:jc w:val="center"/>
        <w:rPr>
          <w:b/>
          <w:bCs/>
          <w:sz w:val="32"/>
          <w:szCs w:val="32"/>
        </w:rPr>
      </w:pPr>
      <w:r>
        <w:rPr/>
      </w:r>
    </w:p>
    <w:p>
      <w:pPr>
        <w:pStyle w:val="Normal"/>
        <w:tabs>
          <w:tab w:val="clear" w:pos="720"/>
          <w:tab w:val="left" w:pos="6564" w:leader="none"/>
        </w:tabs>
        <w:jc w:val="center"/>
        <w:rPr>
          <w:b/>
          <w:bCs/>
          <w:sz w:val="32"/>
          <w:szCs w:val="32"/>
        </w:rPr>
      </w:pPr>
      <w:r>
        <w:rPr/>
      </w:r>
    </w:p>
    <w:p>
      <w:pPr>
        <w:pStyle w:val="Normal"/>
        <w:tabs>
          <w:tab w:val="clear" w:pos="720"/>
          <w:tab w:val="left" w:pos="6564" w:leader="none"/>
        </w:tabs>
        <w:jc w:val="center"/>
        <w:rPr>
          <w:b/>
          <w:bCs/>
          <w:sz w:val="32"/>
          <w:szCs w:val="32"/>
        </w:rPr>
      </w:pPr>
      <w:r>
        <w:rPr/>
      </w:r>
    </w:p>
    <w:p>
      <w:pPr>
        <w:pStyle w:val="Normal"/>
        <w:tabs>
          <w:tab w:val="clear" w:pos="720"/>
          <w:tab w:val="left" w:pos="6564" w:leader="none"/>
        </w:tabs>
        <w:jc w:val="center"/>
        <w:rPr>
          <w:b/>
          <w:bCs/>
          <w:sz w:val="32"/>
          <w:szCs w:val="32"/>
        </w:rPr>
      </w:pPr>
      <w:r>
        <w:rPr/>
      </w:r>
    </w:p>
    <w:p>
      <w:pPr>
        <w:pStyle w:val="Normal"/>
        <w:tabs>
          <w:tab w:val="clear" w:pos="720"/>
          <w:tab w:val="left" w:pos="6564" w:leader="none"/>
        </w:tabs>
        <w:jc w:val="center"/>
        <w:rPr>
          <w:b/>
          <w:bCs/>
          <w:sz w:val="32"/>
          <w:szCs w:val="32"/>
        </w:rPr>
      </w:pPr>
      <w:r>
        <w:rPr>
          <w:b/>
          <w:bCs/>
          <w:sz w:val="32"/>
          <w:szCs w:val="32"/>
        </w:rPr>
        <w:t>Method 2</w:t>
      </w:r>
      <w:r>
        <w:rPr>
          <w:rFonts w:eastAsia="Wingdings" w:cs="Wingdings" w:ascii="Wingdings" w:hAnsi="Wingdings"/>
          <w:b/>
          <w:bCs/>
          <w:sz w:val="32"/>
          <w:szCs w:val="32"/>
        </w:rPr>
        <w:sym w:font="Wingdings" w:char="f0e0"/>
      </w:r>
    </w:p>
    <w:p>
      <w:pPr>
        <w:pStyle w:val="Normal"/>
        <w:tabs>
          <w:tab w:val="clear" w:pos="720"/>
          <w:tab w:val="left" w:pos="6564" w:leader="none"/>
        </w:tabs>
        <w:jc w:val="center"/>
        <w:rPr>
          <w:b/>
          <w:bCs/>
          <w:sz w:val="36"/>
          <w:szCs w:val="36"/>
        </w:rPr>
      </w:pPr>
      <w:r>
        <w:rPr>
          <w:b/>
          <w:bCs/>
          <w:sz w:val="22"/>
          <w:szCs w:val="22"/>
        </w:rPr>
        <w:t>USING</w:t>
      </w:r>
      <w:r>
        <w:rPr>
          <w:b/>
          <w:bCs/>
          <w:sz w:val="20"/>
          <w:szCs w:val="20"/>
        </w:rPr>
        <w:t xml:space="preserve"> </w:t>
      </w:r>
      <w:r>
        <w:rPr>
          <w:b/>
          <w:bCs/>
          <w:sz w:val="22"/>
          <w:szCs w:val="22"/>
        </w:rPr>
        <w:t>THE INBUILT COLUMN LEVEL ENCRYPTION METHOD OF BIGQUERY</w:t>
      </w:r>
      <w:r>
        <w:rPr>
          <w:b/>
          <w:bCs/>
          <w:sz w:val="36"/>
          <w:szCs w:val="36"/>
        </w:rPr>
        <w:t>:</w:t>
      </w:r>
    </w:p>
    <w:p>
      <w:pPr>
        <w:pStyle w:val="Normal"/>
        <w:tabs>
          <w:tab w:val="clear" w:pos="720"/>
          <w:tab w:val="left" w:pos="6564" w:leader="none"/>
        </w:tabs>
        <w:jc w:val="center"/>
        <w:rPr>
          <w:b/>
          <w:bCs/>
          <w:sz w:val="36"/>
          <w:szCs w:val="36"/>
        </w:rPr>
      </w:pPr>
      <w:r>
        <w:rPr>
          <w:b/>
          <w:bCs/>
          <w:sz w:val="36"/>
          <w:szCs w:val="36"/>
        </w:rPr>
      </w:r>
    </w:p>
    <w:p>
      <w:pPr>
        <w:pStyle w:val="Normal"/>
        <w:tabs>
          <w:tab w:val="clear" w:pos="720"/>
          <w:tab w:val="left" w:pos="6564" w:leader="none"/>
        </w:tabs>
        <w:rPr>
          <w:sz w:val="32"/>
          <w:szCs w:val="32"/>
        </w:rPr>
      </w:pPr>
      <w:r>
        <w:rPr>
          <w:sz w:val="32"/>
          <w:szCs w:val="32"/>
        </w:rPr>
        <w:t>Workflow:</w:t>
      </w:r>
      <w:r>
        <w:rPr/>
        <w:t xml:space="preserve"> </w:t>
      </w:r>
    </w:p>
    <w:p>
      <w:pPr>
        <w:pStyle w:val="Normal"/>
        <w:rPr/>
      </w:pPr>
      <w:r>
        <w:rPr/>
      </w:r>
    </w:p>
    <w:p>
      <w:pPr>
        <w:pStyle w:val="Normal"/>
        <w:rPr/>
      </w:pPr>
      <w:r>
        <w:rPr/>
        <w:t xml:space="preserve">           </w:t>
      </w:r>
      <w:r>
        <w:rPr/>
        <w:tab/>
        <w:tab/>
        <w:tab/>
        <w:tab/>
        <w:tab/>
        <w:tab/>
        <w:t xml:space="preserve"> </w:t>
      </w:r>
      <w:r>
        <w:rPr/>
        <w:t>START</w:t>
      </w:r>
      <w:r>
        <w:rPr/>
        <w:t xml:space="preserve">                                                                                  </w:t>
      </w:r>
    </w:p>
    <w:p>
      <w:pPr>
        <w:pStyle w:val="Normal"/>
        <w:tabs>
          <w:tab w:val="clear" w:pos="720"/>
          <w:tab w:val="left" w:pos="6384" w:leader="none"/>
        </w:tabs>
        <w:rPr/>
      </w:pPr>
      <w:r>
        <w:rPr/>
        <mc:AlternateContent>
          <mc:Choice Requires="wps">
            <w:drawing>
              <wp:anchor behindDoc="0" distT="0" distB="30480" distL="19050" distR="15240" simplePos="0" locked="0" layoutInCell="1" allowOverlap="1" relativeHeight="26" wp14:anchorId="2A6000F5">
                <wp:simplePos x="0" y="0"/>
                <wp:positionH relativeFrom="column">
                  <wp:posOffset>2926080</wp:posOffset>
                </wp:positionH>
                <wp:positionV relativeFrom="paragraph">
                  <wp:posOffset>-91440</wp:posOffset>
                </wp:positionV>
                <wp:extent cx="175260" cy="342900"/>
                <wp:effectExtent l="15875" t="6350" r="16510" b="10160"/>
                <wp:wrapNone/>
                <wp:docPr id="8" name="Arrow: Down 3"/>
                <a:graphic xmlns:a="http://schemas.openxmlformats.org/drawingml/2006/main">
                  <a:graphicData uri="http://schemas.microsoft.com/office/word/2010/wordprocessingShape">
                    <wps:wsp>
                      <wps:cNvSpPr/>
                      <wps:spPr>
                        <a:xfrm>
                          <a:off x="0" y="0"/>
                          <a:ext cx="175320" cy="343080"/>
                        </a:xfrm>
                        <a:prstGeom prst="downArrow">
                          <a:avLst>
                            <a:gd name="adj1" fmla="val 50000"/>
                            <a:gd name="adj2" fmla="val 50000"/>
                          </a:avLst>
                        </a:prstGeom>
                        <a:solidFill>
                          <a:srgbClr val="156082"/>
                        </a:solid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Down 3" path="l-2147483631,-2147483635l-2147483631,0l-2147483629,0l-2147483629,-2147483635l-2147483622,-2147483635l-2147483632,-2147483623xe" fillcolor="#156082" stroked="t" o:allowincell="f" style="position:absolute;margin-left:230.4pt;margin-top:-7.2pt;width:13.75pt;height:26.95pt;mso-wrap-style:none;v-text-anchor:middle" wp14:anchorId="2A6000F5" type="_x0000_t67">
                <v:fill o:detectmouseclick="t" type="solid" color2="#ea9f7d"/>
                <v:stroke color="#092a38" weight="12600" joinstyle="miter" endcap="flat"/>
                <w10:wrap type="none"/>
              </v:shape>
            </w:pict>
          </mc:Fallback>
        </mc:AlternateContent>
      </w:r>
      <w:r>
        <w:rPr/>
        <w:t xml:space="preserve">                                                                  </w:t>
      </w:r>
    </w:p>
    <w:p>
      <w:pPr>
        <w:pStyle w:val="Normal"/>
        <w:tabs>
          <w:tab w:val="clear" w:pos="720"/>
          <w:tab w:val="left" w:pos="6384" w:leader="none"/>
        </w:tabs>
        <w:rPr/>
      </w:pPr>
      <w:r>
        <w:rPr/>
        <mc:AlternateContent>
          <mc:Choice Requires="wps">
            <w:drawing>
              <wp:anchor behindDoc="0" distT="0" distB="22860" distL="0" distR="15240" simplePos="0" locked="0" layoutInCell="1" allowOverlap="1" relativeHeight="14" wp14:anchorId="5D9EAE6E">
                <wp:simplePos x="0" y="0"/>
                <wp:positionH relativeFrom="column">
                  <wp:posOffset>1828800</wp:posOffset>
                </wp:positionH>
                <wp:positionV relativeFrom="paragraph">
                  <wp:posOffset>-41910</wp:posOffset>
                </wp:positionV>
                <wp:extent cx="2461260" cy="348615"/>
                <wp:effectExtent l="5080" t="5715" r="5080" b="4445"/>
                <wp:wrapNone/>
                <wp:docPr id="9" name="Text Box 5"/>
                <a:graphic xmlns:a="http://schemas.openxmlformats.org/drawingml/2006/main">
                  <a:graphicData uri="http://schemas.microsoft.com/office/word/2010/wordprocessingShape">
                    <wps:wsp>
                      <wps:cNvSpPr/>
                      <wps:spPr>
                        <a:xfrm>
                          <a:off x="0" y="0"/>
                          <a:ext cx="2461320" cy="348480"/>
                        </a:xfrm>
                        <a:prstGeom prst="rect">
                          <a:avLst/>
                        </a:prstGeom>
                        <a:solidFill>
                          <a:srgbClr val="ffffff"/>
                        </a:solidFill>
                        <a:ln w="9525">
                          <a:solidFill>
                            <a:srgbClr val="000000"/>
                          </a:solidFill>
                          <a:miter/>
                        </a:ln>
                      </wps:spPr>
                      <wps:style>
                        <a:lnRef idx="0"/>
                        <a:fillRef idx="0"/>
                        <a:effectRef idx="0"/>
                        <a:fontRef idx="minor"/>
                      </wps:style>
                      <wps:txbx>
                        <w:txbxContent>
                          <w:p>
                            <w:pPr>
                              <w:pStyle w:val="ListParagraph"/>
                              <w:numPr>
                                <w:ilvl w:val="0"/>
                                <w:numId w:val="0"/>
                              </w:numPr>
                              <w:spacing w:before="0" w:after="160"/>
                              <w:ind w:hanging="0" w:left="426"/>
                              <w:contextualSpacing/>
                              <w:rPr/>
                            </w:pPr>
                            <w:r>
                              <w:rPr>
                                <w:sz w:val="20"/>
                                <w:szCs w:val="20"/>
                              </w:rPr>
                              <w:t>F</w:t>
                            </w:r>
                            <w:r>
                              <w:rPr>
                                <w:sz w:val="20"/>
                                <w:szCs w:val="20"/>
                              </w:rPr>
                              <w:t>ETCH WRAPPED DEK KEYSET</w:t>
                            </w:r>
                          </w:p>
                        </w:txbxContent>
                      </wps:txbx>
                      <wps:bodyPr anchor="t">
                        <a:noAutofit/>
                      </wps:bodyPr>
                    </wps:wsp>
                  </a:graphicData>
                </a:graphic>
              </wp:anchor>
            </w:drawing>
          </mc:Choice>
          <mc:Fallback>
            <w:pict>
              <v:rect id="shape_0" ID="Text Box 5" path="m0,0l-2147483645,0l-2147483645,-2147483646l0,-2147483646xe" fillcolor="white" stroked="t" o:allowincell="f" style="position:absolute;margin-left:144pt;margin-top:-3.3pt;width:193.75pt;height:27.4pt;mso-wrap-style:square;v-text-anchor:top" wp14:anchorId="5D9EAE6E">
                <v:fill o:detectmouseclick="t" type="solid" color2="black"/>
                <v:stroke color="black" weight="9360" joinstyle="miter" endcap="flat"/>
                <v:textbox>
                  <w:txbxContent>
                    <w:p>
                      <w:pPr>
                        <w:pStyle w:val="ListParagraph"/>
                        <w:numPr>
                          <w:ilvl w:val="0"/>
                          <w:numId w:val="0"/>
                        </w:numPr>
                        <w:spacing w:before="0" w:after="160"/>
                        <w:ind w:hanging="0" w:left="426"/>
                        <w:contextualSpacing/>
                        <w:rPr/>
                      </w:pPr>
                      <w:r>
                        <w:rPr>
                          <w:sz w:val="20"/>
                          <w:szCs w:val="20"/>
                        </w:rPr>
                        <w:t>F</w:t>
                      </w:r>
                      <w:r>
                        <w:rPr>
                          <w:sz w:val="20"/>
                          <w:szCs w:val="20"/>
                        </w:rPr>
                        <w:t>ETCH WRAPPED DEK KEYSET</w:t>
                      </w:r>
                    </w:p>
                  </w:txbxContent>
                </v:textbox>
                <w10:wrap type="none"/>
              </v:rect>
            </w:pict>
          </mc:Fallback>
        </mc:AlternateContent>
      </w:r>
    </w:p>
    <w:p>
      <w:pPr>
        <w:pStyle w:val="Normal"/>
        <w:tabs>
          <w:tab w:val="clear" w:pos="720"/>
          <w:tab w:val="left" w:pos="6384" w:leader="none"/>
        </w:tabs>
        <w:rPr/>
      </w:pPr>
      <w:r>
        <w:rPr/>
        <mc:AlternateContent>
          <mc:Choice Requires="wps">
            <w:drawing>
              <wp:anchor behindDoc="0" distT="0" distB="30480" distL="19050" distR="15240" simplePos="0" locked="0" layoutInCell="1" allowOverlap="1" relativeHeight="16" wp14:anchorId="2A6000F5">
                <wp:simplePos x="0" y="0"/>
                <wp:positionH relativeFrom="column">
                  <wp:posOffset>2926080</wp:posOffset>
                </wp:positionH>
                <wp:positionV relativeFrom="paragraph">
                  <wp:posOffset>-19685</wp:posOffset>
                </wp:positionV>
                <wp:extent cx="175260" cy="342900"/>
                <wp:effectExtent l="15875" t="6350" r="16510" b="10160"/>
                <wp:wrapNone/>
                <wp:docPr id="10" name="Arrow: Down 4"/>
                <a:graphic xmlns:a="http://schemas.openxmlformats.org/drawingml/2006/main">
                  <a:graphicData uri="http://schemas.microsoft.com/office/word/2010/wordprocessingShape">
                    <wps:wsp>
                      <wps:cNvSpPr/>
                      <wps:spPr>
                        <a:xfrm>
                          <a:off x="0" y="0"/>
                          <a:ext cx="175320" cy="343080"/>
                        </a:xfrm>
                        <a:prstGeom prst="downArrow">
                          <a:avLst>
                            <a:gd name="adj1" fmla="val 50000"/>
                            <a:gd name="adj2" fmla="val 50000"/>
                          </a:avLst>
                        </a:prstGeom>
                        <a:solidFill>
                          <a:srgbClr val="156082"/>
                        </a:solid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Down 4" path="l-2147483631,-2147483635l-2147483631,0l-2147483629,0l-2147483629,-2147483635l-2147483622,-2147483635l-2147483632,-2147483623xe" fillcolor="#156082" stroked="t" o:allowincell="f" style="position:absolute;margin-left:230.4pt;margin-top:-1.55pt;width:13.75pt;height:26.95pt;mso-wrap-style:none;v-text-anchor:middle" wp14:anchorId="2A6000F5" type="_x0000_t67">
                <v:fill o:detectmouseclick="t" type="solid" color2="#ea9f7d"/>
                <v:stroke color="#092a38" weight="12600" joinstyle="miter" endcap="flat"/>
                <w10:wrap type="none"/>
              </v:shape>
            </w:pict>
          </mc:Fallback>
        </mc:AlternateContent>
      </w:r>
    </w:p>
    <w:p>
      <w:pPr>
        <w:pStyle w:val="Normal"/>
        <w:rPr/>
      </w:pPr>
      <w:r>
        <w:rPr/>
        <mc:AlternateContent>
          <mc:Choice Requires="wps">
            <w:drawing>
              <wp:anchor behindDoc="0" distT="0" distB="22860" distL="0" distR="15240" simplePos="0" locked="0" layoutInCell="1" allowOverlap="1" relativeHeight="17" wp14:anchorId="5D9EAE6E">
                <wp:simplePos x="0" y="0"/>
                <wp:positionH relativeFrom="column">
                  <wp:posOffset>1828800</wp:posOffset>
                </wp:positionH>
                <wp:positionV relativeFrom="paragraph">
                  <wp:posOffset>76200</wp:posOffset>
                </wp:positionV>
                <wp:extent cx="2473960" cy="348615"/>
                <wp:effectExtent l="5080" t="5715" r="5080" b="4445"/>
                <wp:wrapNone/>
                <wp:docPr id="11" name="Text Box 6"/>
                <a:graphic xmlns:a="http://schemas.openxmlformats.org/drawingml/2006/main">
                  <a:graphicData uri="http://schemas.microsoft.com/office/word/2010/wordprocessingShape">
                    <wps:wsp>
                      <wps:cNvSpPr/>
                      <wps:spPr>
                        <a:xfrm>
                          <a:off x="0" y="0"/>
                          <a:ext cx="2473920" cy="348480"/>
                        </a:xfrm>
                        <a:prstGeom prst="rect">
                          <a:avLst/>
                        </a:prstGeom>
                        <a:solidFill>
                          <a:srgbClr val="ffffff"/>
                        </a:solidFill>
                        <a:ln w="9525">
                          <a:solidFill>
                            <a:srgbClr val="000000"/>
                          </a:solidFill>
                          <a:miter/>
                        </a:ln>
                      </wps:spPr>
                      <wps:style>
                        <a:lnRef idx="0"/>
                        <a:fillRef idx="0"/>
                        <a:effectRef idx="0"/>
                        <a:fontRef idx="minor"/>
                      </wps:style>
                      <wps:txbx>
                        <w:txbxContent>
                          <w:p>
                            <w:pPr>
                              <w:pStyle w:val="ListParagraph"/>
                              <w:numPr>
                                <w:ilvl w:val="0"/>
                                <w:numId w:val="0"/>
                              </w:numPr>
                              <w:spacing w:before="0" w:after="160"/>
                              <w:ind w:hanging="0" w:left="426"/>
                              <w:contextualSpacing/>
                              <w:rPr/>
                            </w:pPr>
                            <w:r>
                              <w:rPr>
                                <w:sz w:val="20"/>
                                <w:szCs w:val="20"/>
                              </w:rPr>
                              <w:t>S</w:t>
                            </w:r>
                            <w:r>
                              <w:rPr>
                                <w:sz w:val="20"/>
                                <w:szCs w:val="20"/>
                              </w:rPr>
                              <w:t>ELECT LATEST KEY VERSION</w:t>
                            </w:r>
                          </w:p>
                        </w:txbxContent>
                      </wps:txbx>
                      <wps:bodyPr anchor="t">
                        <a:noAutofit/>
                      </wps:bodyPr>
                    </wps:wsp>
                  </a:graphicData>
                </a:graphic>
              </wp:anchor>
            </w:drawing>
          </mc:Choice>
          <mc:Fallback>
            <w:pict>
              <v:rect id="shape_0" ID="Text Box 6" path="m0,0l-2147483645,0l-2147483645,-2147483646l0,-2147483646xe" fillcolor="white" stroked="t" o:allowincell="f" style="position:absolute;margin-left:144pt;margin-top:6pt;width:194.75pt;height:27.4pt;mso-wrap-style:square;v-text-anchor:top" wp14:anchorId="5D9EAE6E">
                <v:fill o:detectmouseclick="t" type="solid" color2="black"/>
                <v:stroke color="black" weight="9360" joinstyle="miter" endcap="flat"/>
                <v:textbox>
                  <w:txbxContent>
                    <w:p>
                      <w:pPr>
                        <w:pStyle w:val="ListParagraph"/>
                        <w:numPr>
                          <w:ilvl w:val="0"/>
                          <w:numId w:val="0"/>
                        </w:numPr>
                        <w:spacing w:before="0" w:after="160"/>
                        <w:ind w:hanging="0" w:left="426"/>
                        <w:contextualSpacing/>
                        <w:rPr/>
                      </w:pPr>
                      <w:r>
                        <w:rPr>
                          <w:sz w:val="20"/>
                          <w:szCs w:val="20"/>
                        </w:rPr>
                        <w:t>S</w:t>
                      </w:r>
                      <w:r>
                        <w:rPr>
                          <w:sz w:val="20"/>
                          <w:szCs w:val="20"/>
                        </w:rPr>
                        <w:t>ELECT LATEST KEY VERSION</w:t>
                      </w:r>
                    </w:p>
                  </w:txbxContent>
                </v:textbox>
                <w10:wrap type="none"/>
              </v:rect>
            </w:pict>
          </mc:Fallback>
        </mc:AlternateContent>
      </w:r>
      <w:r>
        <w:rPr/>
        <w:t xml:space="preserve">                                             </w:t>
      </w:r>
    </w:p>
    <w:p>
      <w:pPr>
        <w:pStyle w:val="Normal"/>
        <w:tabs>
          <w:tab w:val="clear" w:pos="720"/>
          <w:tab w:val="left" w:pos="6384" w:leader="none"/>
        </w:tabs>
        <w:rPr/>
      </w:pPr>
      <w:r>
        <w:rPr/>
        <mc:AlternateContent>
          <mc:Choice Requires="wps">
            <w:drawing>
              <wp:anchor behindDoc="0" distT="0" distB="30480" distL="19050" distR="15240" simplePos="0" locked="0" layoutInCell="1" allowOverlap="1" relativeHeight="19" wp14:anchorId="2A6000F5">
                <wp:simplePos x="0" y="0"/>
                <wp:positionH relativeFrom="column">
                  <wp:posOffset>2926080</wp:posOffset>
                </wp:positionH>
                <wp:positionV relativeFrom="paragraph">
                  <wp:posOffset>146050</wp:posOffset>
                </wp:positionV>
                <wp:extent cx="175260" cy="342900"/>
                <wp:effectExtent l="15875" t="6350" r="16510" b="10160"/>
                <wp:wrapNone/>
                <wp:docPr id="12" name="Arrow: Down 5"/>
                <a:graphic xmlns:a="http://schemas.openxmlformats.org/drawingml/2006/main">
                  <a:graphicData uri="http://schemas.microsoft.com/office/word/2010/wordprocessingShape">
                    <wps:wsp>
                      <wps:cNvSpPr/>
                      <wps:spPr>
                        <a:xfrm>
                          <a:off x="0" y="0"/>
                          <a:ext cx="175320" cy="343080"/>
                        </a:xfrm>
                        <a:prstGeom prst="downArrow">
                          <a:avLst>
                            <a:gd name="adj1" fmla="val 50000"/>
                            <a:gd name="adj2" fmla="val 50000"/>
                          </a:avLst>
                        </a:prstGeom>
                        <a:solidFill>
                          <a:srgbClr val="156082"/>
                        </a:solid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Down 5" path="l-2147483631,-2147483635l-2147483631,0l-2147483629,0l-2147483629,-2147483635l-2147483622,-2147483635l-2147483632,-2147483623xe" fillcolor="#156082" stroked="t" o:allowincell="f" style="position:absolute;margin-left:230.4pt;margin-top:11.5pt;width:13.75pt;height:26.95pt;mso-wrap-style:none;v-text-anchor:middle" wp14:anchorId="2A6000F5" type="_x0000_t67">
                <v:fill o:detectmouseclick="t" type="solid" color2="#ea9f7d"/>
                <v:stroke color="#092a38" weight="12600" joinstyle="miter" endcap="flat"/>
                <w10:wrap type="none"/>
              </v:shape>
            </w:pict>
          </mc:Fallback>
        </mc:AlternateContent>
      </w:r>
    </w:p>
    <w:p>
      <w:pPr>
        <w:pStyle w:val="Normal"/>
        <w:tabs>
          <w:tab w:val="clear" w:pos="720"/>
          <w:tab w:val="left" w:pos="6384" w:leader="none"/>
        </w:tabs>
        <w:rPr/>
      </w:pPr>
      <w:r>
        <w:rPr/>
      </w:r>
    </w:p>
    <w:p>
      <w:pPr>
        <w:pStyle w:val="Normal"/>
        <w:rPr/>
      </w:pPr>
      <w:r>
        <w:rPr/>
        <mc:AlternateContent>
          <mc:Choice Requires="wps">
            <w:drawing>
              <wp:anchor behindDoc="0" distT="0" distB="22860" distL="0" distR="15240" simplePos="0" locked="0" layoutInCell="1" allowOverlap="1" relativeHeight="20" wp14:anchorId="5D9EAE6E">
                <wp:simplePos x="0" y="0"/>
                <wp:positionH relativeFrom="column">
                  <wp:posOffset>1789430</wp:posOffset>
                </wp:positionH>
                <wp:positionV relativeFrom="paragraph">
                  <wp:posOffset>-90170</wp:posOffset>
                </wp:positionV>
                <wp:extent cx="2461260" cy="348615"/>
                <wp:effectExtent l="5080" t="5715" r="5080" b="4445"/>
                <wp:wrapNone/>
                <wp:docPr id="13" name="Text Box 7"/>
                <a:graphic xmlns:a="http://schemas.openxmlformats.org/drawingml/2006/main">
                  <a:graphicData uri="http://schemas.microsoft.com/office/word/2010/wordprocessingShape">
                    <wps:wsp>
                      <wps:cNvSpPr/>
                      <wps:spPr>
                        <a:xfrm>
                          <a:off x="0" y="0"/>
                          <a:ext cx="2461320" cy="348480"/>
                        </a:xfrm>
                        <a:prstGeom prst="rect">
                          <a:avLst/>
                        </a:prstGeom>
                        <a:solidFill>
                          <a:srgbClr val="ffffff"/>
                        </a:solidFill>
                        <a:ln w="9525">
                          <a:solidFill>
                            <a:srgbClr val="000000"/>
                          </a:solidFill>
                          <a:miter/>
                        </a:ln>
                      </wps:spPr>
                      <wps:style>
                        <a:lnRef idx="0"/>
                        <a:fillRef idx="0"/>
                        <a:effectRef idx="0"/>
                        <a:fontRef idx="minor"/>
                      </wps:style>
                      <wps:txbx>
                        <w:txbxContent>
                          <w:p>
                            <w:pPr>
                              <w:pStyle w:val="ListParagraph"/>
                              <w:numPr>
                                <w:ilvl w:val="0"/>
                                <w:numId w:val="0"/>
                              </w:numPr>
                              <w:spacing w:before="0" w:after="160"/>
                              <w:ind w:hanging="0" w:left="426"/>
                              <w:contextualSpacing/>
                              <w:rPr/>
                            </w:pPr>
                            <w:r>
                              <w:rPr>
                                <w:sz w:val="20"/>
                                <w:szCs w:val="20"/>
                              </w:rPr>
                              <w:t>C</w:t>
                            </w:r>
                            <w:r>
                              <w:rPr>
                                <w:sz w:val="20"/>
                                <w:szCs w:val="20"/>
                              </w:rPr>
                              <w:t>REATE DECRYPTION TABLE</w:t>
                            </w:r>
                          </w:p>
                        </w:txbxContent>
                      </wps:txbx>
                      <wps:bodyPr anchor="t">
                        <a:noAutofit/>
                      </wps:bodyPr>
                    </wps:wsp>
                  </a:graphicData>
                </a:graphic>
              </wp:anchor>
            </w:drawing>
          </mc:Choice>
          <mc:Fallback>
            <w:pict>
              <v:rect id="shape_0" ID="Text Box 7" path="m0,0l-2147483645,0l-2147483645,-2147483646l0,-2147483646xe" fillcolor="white" stroked="t" o:allowincell="f" style="position:absolute;margin-left:140.9pt;margin-top:-7.1pt;width:193.75pt;height:27.4pt;mso-wrap-style:square;v-text-anchor:top" wp14:anchorId="5D9EAE6E">
                <v:fill o:detectmouseclick="t" type="solid" color2="black"/>
                <v:stroke color="black" weight="9360" joinstyle="miter" endcap="flat"/>
                <v:textbox>
                  <w:txbxContent>
                    <w:p>
                      <w:pPr>
                        <w:pStyle w:val="ListParagraph"/>
                        <w:numPr>
                          <w:ilvl w:val="0"/>
                          <w:numId w:val="0"/>
                        </w:numPr>
                        <w:spacing w:before="0" w:after="160"/>
                        <w:ind w:hanging="0" w:left="426"/>
                        <w:contextualSpacing/>
                        <w:rPr/>
                      </w:pPr>
                      <w:r>
                        <w:rPr>
                          <w:sz w:val="20"/>
                          <w:szCs w:val="20"/>
                        </w:rPr>
                        <w:t>C</w:t>
                      </w:r>
                      <w:r>
                        <w:rPr>
                          <w:sz w:val="20"/>
                          <w:szCs w:val="20"/>
                        </w:rPr>
                        <w:t>REATE DECRYPTION TABLE</w:t>
                      </w:r>
                    </w:p>
                  </w:txbxContent>
                </v:textbox>
                <w10:wrap type="none"/>
              </v:rect>
            </w:pict>
          </mc:Fallback>
        </mc:AlternateContent>
      </w:r>
      <w:r>
        <w:rPr/>
        <w:t xml:space="preserve">                                              </w:t>
      </w:r>
    </w:p>
    <w:p>
      <w:pPr>
        <w:pStyle w:val="Normal"/>
        <w:tabs>
          <w:tab w:val="clear" w:pos="720"/>
          <w:tab w:val="left" w:pos="6384" w:leader="none"/>
        </w:tabs>
        <w:rPr/>
      </w:pPr>
      <w:r>
        <w:rPr/>
        <mc:AlternateContent>
          <mc:Choice Requires="wps">
            <w:drawing>
              <wp:anchor behindDoc="0" distT="0" distB="30480" distL="19050" distR="15240" simplePos="0" locked="0" layoutInCell="1" allowOverlap="1" relativeHeight="22" wp14:anchorId="2A6000F5">
                <wp:simplePos x="0" y="0"/>
                <wp:positionH relativeFrom="column">
                  <wp:posOffset>2926080</wp:posOffset>
                </wp:positionH>
                <wp:positionV relativeFrom="paragraph">
                  <wp:posOffset>43180</wp:posOffset>
                </wp:positionV>
                <wp:extent cx="175260" cy="342900"/>
                <wp:effectExtent l="15875" t="6350" r="16510" b="10160"/>
                <wp:wrapNone/>
                <wp:docPr id="14" name="Arrow: Down 6"/>
                <a:graphic xmlns:a="http://schemas.openxmlformats.org/drawingml/2006/main">
                  <a:graphicData uri="http://schemas.microsoft.com/office/word/2010/wordprocessingShape">
                    <wps:wsp>
                      <wps:cNvSpPr/>
                      <wps:spPr>
                        <a:xfrm>
                          <a:off x="0" y="0"/>
                          <a:ext cx="175320" cy="343080"/>
                        </a:xfrm>
                        <a:prstGeom prst="downArrow">
                          <a:avLst>
                            <a:gd name="adj1" fmla="val 50000"/>
                            <a:gd name="adj2" fmla="val 50000"/>
                          </a:avLst>
                        </a:prstGeom>
                        <a:solidFill>
                          <a:srgbClr val="156082"/>
                        </a:solid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Down 6" path="l-2147483631,-2147483635l-2147483631,0l-2147483629,0l-2147483629,-2147483635l-2147483622,-2147483635l-2147483632,-2147483623xe" fillcolor="#156082" stroked="t" o:allowincell="f" style="position:absolute;margin-left:230.4pt;margin-top:3.4pt;width:13.75pt;height:26.95pt;mso-wrap-style:none;v-text-anchor:middle" wp14:anchorId="2A6000F5" type="_x0000_t67">
                <v:fill o:detectmouseclick="t" type="solid" color2="#ea9f7d"/>
                <v:stroke color="#092a38" weight="12600" joinstyle="miter" endcap="flat"/>
                <w10:wrap type="none"/>
              </v:shape>
            </w:pict>
          </mc:Fallback>
        </mc:AlternateContent>
      </w:r>
    </w:p>
    <w:p>
      <w:pPr>
        <w:pStyle w:val="Normal"/>
        <w:tabs>
          <w:tab w:val="clear" w:pos="720"/>
          <w:tab w:val="left" w:pos="6384" w:leader="none"/>
        </w:tabs>
        <w:rPr/>
      </w:pPr>
      <w:r>
        <w:rPr/>
        <mc:AlternateContent>
          <mc:Choice Requires="wps">
            <w:drawing>
              <wp:anchor behindDoc="0" distT="0" distB="22860" distL="0" distR="15240" simplePos="0" locked="0" layoutInCell="1" allowOverlap="1" relativeHeight="11" wp14:anchorId="5D9EAE6E">
                <wp:simplePos x="0" y="0"/>
                <wp:positionH relativeFrom="column">
                  <wp:posOffset>1804670</wp:posOffset>
                </wp:positionH>
                <wp:positionV relativeFrom="paragraph">
                  <wp:posOffset>91440</wp:posOffset>
                </wp:positionV>
                <wp:extent cx="2461260" cy="348615"/>
                <wp:effectExtent l="5080" t="5715" r="5080" b="4445"/>
                <wp:wrapNone/>
                <wp:docPr id="15" name="Text Box 1"/>
                <a:graphic xmlns:a="http://schemas.openxmlformats.org/drawingml/2006/main">
                  <a:graphicData uri="http://schemas.microsoft.com/office/word/2010/wordprocessingShape">
                    <wps:wsp>
                      <wps:cNvSpPr/>
                      <wps:spPr>
                        <a:xfrm>
                          <a:off x="0" y="0"/>
                          <a:ext cx="2461320" cy="348480"/>
                        </a:xfrm>
                        <a:prstGeom prst="rect">
                          <a:avLst/>
                        </a:prstGeom>
                        <a:solidFill>
                          <a:srgbClr val="ffffff"/>
                        </a:solidFill>
                        <a:ln w="9525">
                          <a:solidFill>
                            <a:srgbClr val="000000"/>
                          </a:solidFill>
                          <a:miter/>
                        </a:ln>
                      </wps:spPr>
                      <wps:style>
                        <a:lnRef idx="0"/>
                        <a:fillRef idx="0"/>
                        <a:effectRef idx="0"/>
                        <a:fontRef idx="minor"/>
                      </wps:style>
                      <wps:txbx>
                        <w:txbxContent>
                          <w:p>
                            <w:pPr>
                              <w:pStyle w:val="ListParagraph"/>
                              <w:numPr>
                                <w:ilvl w:val="0"/>
                                <w:numId w:val="0"/>
                              </w:numPr>
                              <w:spacing w:before="0" w:after="160"/>
                              <w:ind w:hanging="0" w:left="426"/>
                              <w:contextualSpacing/>
                              <w:rPr/>
                            </w:pPr>
                            <w:r>
                              <w:rPr>
                                <w:sz w:val="20"/>
                                <w:szCs w:val="20"/>
                              </w:rPr>
                              <w:t>D</w:t>
                            </w:r>
                            <w:r>
                              <w:rPr>
                                <w:sz w:val="20"/>
                                <w:szCs w:val="20"/>
                              </w:rPr>
                              <w:t>ECRYPT COLUMNS</w:t>
                            </w:r>
                          </w:p>
                        </w:txbxContent>
                      </wps:txbx>
                      <wps:bodyPr anchor="t">
                        <a:noAutofit/>
                      </wps:bodyPr>
                    </wps:wsp>
                  </a:graphicData>
                </a:graphic>
              </wp:anchor>
            </w:drawing>
          </mc:Choice>
          <mc:Fallback>
            <w:pict>
              <v:rect id="shape_0" ID="Text Box 1" path="m0,0l-2147483645,0l-2147483645,-2147483646l0,-2147483646xe" fillcolor="white" stroked="t" o:allowincell="f" style="position:absolute;margin-left:142.1pt;margin-top:7.2pt;width:193.75pt;height:27.4pt;mso-wrap-style:square;v-text-anchor:top" wp14:anchorId="5D9EAE6E">
                <v:fill o:detectmouseclick="t" type="solid" color2="black"/>
                <v:stroke color="black" weight="9360" joinstyle="miter" endcap="flat"/>
                <v:textbox>
                  <w:txbxContent>
                    <w:p>
                      <w:pPr>
                        <w:pStyle w:val="ListParagraph"/>
                        <w:numPr>
                          <w:ilvl w:val="0"/>
                          <w:numId w:val="0"/>
                        </w:numPr>
                        <w:spacing w:before="0" w:after="160"/>
                        <w:ind w:hanging="0" w:left="426"/>
                        <w:contextualSpacing/>
                        <w:rPr/>
                      </w:pPr>
                      <w:r>
                        <w:rPr>
                          <w:sz w:val="20"/>
                          <w:szCs w:val="20"/>
                        </w:rPr>
                        <w:t>D</w:t>
                      </w:r>
                      <w:r>
                        <w:rPr>
                          <w:sz w:val="20"/>
                          <w:szCs w:val="20"/>
                        </w:rPr>
                        <w:t>ECRYPT COLUMNS</w:t>
                      </w:r>
                    </w:p>
                  </w:txbxContent>
                </v:textbox>
                <w10:wrap type="none"/>
              </v:rect>
            </w:pict>
          </mc:Fallback>
        </mc:AlternateContent>
      </w:r>
    </w:p>
    <w:p>
      <w:pPr>
        <w:pStyle w:val="Normal"/>
        <w:rPr/>
      </w:pPr>
      <w:r>
        <mc:AlternateContent>
          <mc:Choice Requires="wps">
            <w:drawing>
              <wp:anchor behindDoc="0" distT="0" distB="30480" distL="19050" distR="15240" simplePos="0" locked="0" layoutInCell="1" allowOverlap="1" relativeHeight="13" wp14:anchorId="2A6000F5">
                <wp:simplePos x="0" y="0"/>
                <wp:positionH relativeFrom="column">
                  <wp:posOffset>2926080</wp:posOffset>
                </wp:positionH>
                <wp:positionV relativeFrom="paragraph">
                  <wp:posOffset>168910</wp:posOffset>
                </wp:positionV>
                <wp:extent cx="175260" cy="342900"/>
                <wp:effectExtent l="15875" t="6350" r="16510" b="10160"/>
                <wp:wrapNone/>
                <wp:docPr id="16" name="Arrow: Down 2"/>
                <a:graphic xmlns:a="http://schemas.openxmlformats.org/drawingml/2006/main">
                  <a:graphicData uri="http://schemas.microsoft.com/office/word/2010/wordprocessingShape">
                    <wps:wsp>
                      <wps:cNvSpPr/>
                      <wps:spPr>
                        <a:xfrm>
                          <a:off x="0" y="0"/>
                          <a:ext cx="175320" cy="343080"/>
                        </a:xfrm>
                        <a:prstGeom prst="downArrow">
                          <a:avLst>
                            <a:gd name="adj1" fmla="val 50000"/>
                            <a:gd name="adj2" fmla="val 50000"/>
                          </a:avLst>
                        </a:prstGeom>
                        <a:solidFill>
                          <a:srgbClr val="156082"/>
                        </a:solid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Down 2" path="l-2147483631,-2147483635l-2147483631,0l-2147483629,0l-2147483629,-2147483635l-2147483622,-2147483635l-2147483632,-2147483623xe" fillcolor="#156082" stroked="t" o:allowincell="f" style="position:absolute;margin-left:230.4pt;margin-top:13.3pt;width:13.75pt;height:26.95pt;mso-wrap-style:none;v-text-anchor:middle" wp14:anchorId="2A6000F5" type="_x0000_t67">
                <v:fill o:detectmouseclick="t" type="solid" color2="#ea9f7d"/>
                <v:stroke color="#092a38" weight="12600" joinstyle="miter" endcap="flat"/>
                <w10:wrap type="none"/>
              </v:shape>
            </w:pict>
          </mc:Fallback>
        </mc:AlternateContent>
      </w:r>
      <w:r>
        <w:rPr/>
        <w:t xml:space="preserve">                                        </w:t>
      </w:r>
    </w:p>
    <w:p>
      <w:pPr>
        <w:pStyle w:val="Normal"/>
        <w:tabs>
          <w:tab w:val="clear" w:pos="720"/>
          <w:tab w:val="left" w:pos="6384" w:leader="none"/>
        </w:tabs>
        <w:rPr/>
      </w:pPr>
      <w:r>
        <w:rPr/>
      </w:r>
    </w:p>
    <w:p>
      <w:pPr>
        <w:pStyle w:val="Normal"/>
        <w:tabs>
          <w:tab w:val="clear" w:pos="720"/>
          <w:tab w:val="left" w:pos="6384" w:leader="none"/>
        </w:tabs>
        <w:rPr/>
      </w:pPr>
      <w:r>
        <w:rPr/>
        <mc:AlternateContent>
          <mc:Choice Requires="wps">
            <w:drawing>
              <wp:anchor behindDoc="0" distT="0" distB="22860" distL="0" distR="15240" simplePos="0" locked="0" layoutInCell="1" allowOverlap="1" relativeHeight="23" wp14:anchorId="5D9EAE6E">
                <wp:simplePos x="0" y="0"/>
                <wp:positionH relativeFrom="column">
                  <wp:posOffset>1463675</wp:posOffset>
                </wp:positionH>
                <wp:positionV relativeFrom="paragraph">
                  <wp:posOffset>-67310</wp:posOffset>
                </wp:positionV>
                <wp:extent cx="2990215" cy="348615"/>
                <wp:effectExtent l="5715" t="5715" r="4445" b="4445"/>
                <wp:wrapNone/>
                <wp:docPr id="17" name="Text Box 8"/>
                <a:graphic xmlns:a="http://schemas.openxmlformats.org/drawingml/2006/main">
                  <a:graphicData uri="http://schemas.microsoft.com/office/word/2010/wordprocessingShape">
                    <wps:wsp>
                      <wps:cNvSpPr/>
                      <wps:spPr>
                        <a:xfrm>
                          <a:off x="0" y="0"/>
                          <a:ext cx="2990160" cy="348480"/>
                        </a:xfrm>
                        <a:prstGeom prst="rect">
                          <a:avLst/>
                        </a:prstGeom>
                        <a:solidFill>
                          <a:srgbClr val="ffffff"/>
                        </a:solidFill>
                        <a:ln w="9525">
                          <a:solidFill>
                            <a:srgbClr val="000000"/>
                          </a:solidFill>
                          <a:miter/>
                        </a:ln>
                      </wps:spPr>
                      <wps:style>
                        <a:lnRef idx="0"/>
                        <a:fillRef idx="0"/>
                        <a:effectRef idx="0"/>
                        <a:fontRef idx="minor"/>
                      </wps:style>
                      <wps:txbx>
                        <w:txbxContent>
                          <w:p>
                            <w:pPr>
                              <w:pStyle w:val="ListParagraph"/>
                              <w:numPr>
                                <w:ilvl w:val="0"/>
                                <w:numId w:val="0"/>
                              </w:numPr>
                              <w:spacing w:before="0" w:after="160"/>
                              <w:ind w:hanging="0" w:left="426"/>
                              <w:contextualSpacing/>
                              <w:rPr>
                                <w:sz w:val="18"/>
                                <w:szCs w:val="18"/>
                              </w:rPr>
                            </w:pPr>
                            <w:r>
                              <w:rPr>
                                <w:sz w:val="18"/>
                                <w:szCs w:val="18"/>
                              </w:rPr>
                              <w:t>I</w:t>
                            </w:r>
                            <w:r>
                              <w:rPr>
                                <w:sz w:val="18"/>
                                <w:szCs w:val="18"/>
                              </w:rPr>
                              <w:t>NSERT DECRYPTOIN DATA IN NEW TABLE</w:t>
                            </w:r>
                          </w:p>
                        </w:txbxContent>
                      </wps:txbx>
                      <wps:bodyPr anchor="t">
                        <a:noAutofit/>
                      </wps:bodyPr>
                    </wps:wsp>
                  </a:graphicData>
                </a:graphic>
              </wp:anchor>
            </w:drawing>
          </mc:Choice>
          <mc:Fallback>
            <w:pict>
              <v:rect id="shape_0" ID="Text Box 8" path="m0,0l-2147483645,0l-2147483645,-2147483646l0,-2147483646xe" fillcolor="white" stroked="t" o:allowincell="f" style="position:absolute;margin-left:115.25pt;margin-top:-5.3pt;width:235.4pt;height:27.4pt;mso-wrap-style:square;v-text-anchor:top" wp14:anchorId="5D9EAE6E">
                <v:fill o:detectmouseclick="t" type="solid" color2="black"/>
                <v:stroke color="black" weight="9360" joinstyle="miter" endcap="flat"/>
                <v:textbox>
                  <w:txbxContent>
                    <w:p>
                      <w:pPr>
                        <w:pStyle w:val="ListParagraph"/>
                        <w:numPr>
                          <w:ilvl w:val="0"/>
                          <w:numId w:val="0"/>
                        </w:numPr>
                        <w:spacing w:before="0" w:after="160"/>
                        <w:ind w:hanging="0" w:left="426"/>
                        <w:contextualSpacing/>
                        <w:rPr>
                          <w:sz w:val="18"/>
                          <w:szCs w:val="18"/>
                        </w:rPr>
                      </w:pPr>
                      <w:r>
                        <w:rPr>
                          <w:sz w:val="18"/>
                          <w:szCs w:val="18"/>
                        </w:rPr>
                        <w:t>I</w:t>
                      </w:r>
                      <w:r>
                        <w:rPr>
                          <w:sz w:val="18"/>
                          <w:szCs w:val="18"/>
                        </w:rPr>
                        <w:t>NSERT DECRYPTOIN DATA IN NEW TABLE</w:t>
                      </w:r>
                    </w:p>
                  </w:txbxContent>
                </v:textbox>
                <w10:wrap type="none"/>
              </v:rect>
            </w:pict>
          </mc:Fallback>
        </mc:AlternateContent>
      </w:r>
    </w:p>
    <w:p>
      <w:pPr>
        <w:pStyle w:val="Normal"/>
        <w:rPr/>
      </w:pPr>
      <w:r>
        <mc:AlternateContent>
          <mc:Choice Requires="wps">
            <w:drawing>
              <wp:anchor behindDoc="0" distT="0" distB="30480" distL="19050" distR="15240" simplePos="0" locked="0" layoutInCell="1" allowOverlap="1" relativeHeight="25" wp14:anchorId="2A6000F5">
                <wp:simplePos x="0" y="0"/>
                <wp:positionH relativeFrom="column">
                  <wp:posOffset>2926080</wp:posOffset>
                </wp:positionH>
                <wp:positionV relativeFrom="paragraph">
                  <wp:posOffset>34290</wp:posOffset>
                </wp:positionV>
                <wp:extent cx="175260" cy="342900"/>
                <wp:effectExtent l="15875" t="6350" r="16510" b="10160"/>
                <wp:wrapNone/>
                <wp:docPr id="18" name="Arrow: Down 7"/>
                <a:graphic xmlns:a="http://schemas.openxmlformats.org/drawingml/2006/main">
                  <a:graphicData uri="http://schemas.microsoft.com/office/word/2010/wordprocessingShape">
                    <wps:wsp>
                      <wps:cNvSpPr/>
                      <wps:spPr>
                        <a:xfrm>
                          <a:off x="0" y="0"/>
                          <a:ext cx="175320" cy="343080"/>
                        </a:xfrm>
                        <a:prstGeom prst="downArrow">
                          <a:avLst>
                            <a:gd name="adj1" fmla="val 50000"/>
                            <a:gd name="adj2" fmla="val 50000"/>
                          </a:avLst>
                        </a:prstGeom>
                        <a:solidFill>
                          <a:srgbClr val="156082"/>
                        </a:solid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id="shape_0" ID="Arrow: Down 7" path="l-2147483631,-2147483635l-2147483631,0l-2147483629,0l-2147483629,-2147483635l-2147483622,-2147483635l-2147483632,-2147483623xe" fillcolor="#156082" stroked="t" o:allowincell="f" style="position:absolute;margin-left:230.4pt;margin-top:2.7pt;width:13.75pt;height:26.95pt;mso-wrap-style:none;v-text-anchor:middle" wp14:anchorId="2A6000F5" type="_x0000_t67">
                <v:fill o:detectmouseclick="t" type="solid" color2="#ea9f7d"/>
                <v:stroke color="#092a38" weight="12600" joinstyle="miter" endcap="flat"/>
                <w10:wrap type="none"/>
              </v:shape>
            </w:pict>
          </mc:Fallback>
        </mc:AlternateContent>
      </w:r>
      <w:r>
        <w:rPr/>
        <w:t xml:space="preserve">                                             </w:t>
      </w:r>
    </w:p>
    <w:p>
      <w:pPr>
        <w:pStyle w:val="Normal"/>
        <w:tabs>
          <w:tab w:val="clear" w:pos="720"/>
          <w:tab w:val="left" w:pos="6384" w:leader="none"/>
        </w:tabs>
        <w:rPr/>
      </w:pPr>
      <w:r>
        <w:rPr/>
      </w:r>
    </w:p>
    <w:p>
      <w:pPr>
        <w:pStyle w:val="Normal"/>
        <w:tabs>
          <w:tab w:val="clear" w:pos="720"/>
          <w:tab w:val="left" w:pos="6384" w:leader="none"/>
        </w:tabs>
        <w:rPr/>
      </w:pPr>
      <w:r>
        <w:rPr/>
        <w:t xml:space="preserve">                                                                        </w:t>
      </w:r>
      <w:r>
        <w:rPr/>
        <w:t>END</w:t>
      </w:r>
    </w:p>
    <w:p>
      <w:pPr>
        <w:pStyle w:val="Normal"/>
        <w:tabs>
          <w:tab w:val="clear" w:pos="720"/>
          <w:tab w:val="left" w:pos="6564" w:leader="none"/>
        </w:tabs>
        <w:rPr>
          <w:sz w:val="32"/>
          <w:szCs w:val="32"/>
        </w:rPr>
      </w:pPr>
      <w:r>
        <w:rPr/>
      </w:r>
    </w:p>
    <w:p>
      <w:pPr>
        <w:pStyle w:val="Normal"/>
        <w:tabs>
          <w:tab w:val="clear" w:pos="720"/>
          <w:tab w:val="left" w:pos="6564" w:leader="none"/>
        </w:tabs>
        <w:jc w:val="center"/>
        <w:rPr>
          <w:b/>
          <w:bCs/>
          <w:sz w:val="32"/>
          <w:szCs w:val="32"/>
        </w:rPr>
      </w:pPr>
      <w:r>
        <w:rPr>
          <w:b/>
          <w:bCs/>
          <w:sz w:val="32"/>
          <w:szCs w:val="32"/>
        </w:rPr>
      </w:r>
    </w:p>
    <w:p>
      <w:pPr>
        <w:pStyle w:val="Normal"/>
        <w:tabs>
          <w:tab w:val="clear" w:pos="720"/>
          <w:tab w:val="left" w:pos="6564" w:leader="none"/>
        </w:tabs>
        <w:jc w:val="center"/>
        <w:rPr>
          <w:b/>
          <w:bCs/>
          <w:sz w:val="32"/>
          <w:szCs w:val="32"/>
        </w:rPr>
      </w:pPr>
      <w:r>
        <w:rPr>
          <w:b/>
          <w:bCs/>
          <w:sz w:val="32"/>
          <w:szCs w:val="32"/>
        </w:rPr>
      </w:r>
    </w:p>
    <w:p>
      <w:pPr>
        <w:pStyle w:val="Heading2"/>
        <w:jc w:val="center"/>
        <w:rPr>
          <w:b/>
          <w:bCs/>
          <w:lang w:eastAsia="en-IN"/>
        </w:rPr>
      </w:pPr>
      <w:r>
        <w:rPr>
          <w:b/>
          <w:bCs/>
          <w:lang w:eastAsia="en-IN"/>
        </w:rPr>
        <w:t>Decrypting Data with Column-Level Encryption in BigQuery</w:t>
      </w:r>
    </w:p>
    <w:p>
      <w:pPr>
        <w:pStyle w:val="BodyText"/>
        <w:keepNext w:val="false"/>
        <w:bidi w:val="0"/>
        <w:ind w:hanging="0" w:left="0" w:right="0"/>
        <w:rPr/>
      </w:pPr>
      <w:r>
        <w:rPr/>
        <w:t>Here's a breakdown of the decryption process and how it complements the encryption process:</w:t>
      </w:r>
    </w:p>
    <w:p>
      <w:pPr>
        <w:pStyle w:val="BodyText"/>
        <w:keepNext w:val="false"/>
        <w:bidi w:val="0"/>
        <w:ind w:hanging="0" w:left="0" w:right="0"/>
        <w:rPr/>
      </w:pPr>
      <w:r>
        <w:rPr>
          <w:rStyle w:val="Strong"/>
        </w:rPr>
        <w:t>1. Selecting a Key for Decryption</w:t>
      </w:r>
    </w:p>
    <w:p>
      <w:pPr>
        <w:pStyle w:val="BodyText"/>
        <w:keepNext w:val="false"/>
        <w:bidi w:val="0"/>
        <w:ind w:hanging="0" w:left="0" w:right="0"/>
        <w:rPr/>
      </w:pPr>
      <w:r>
        <w:rPr/>
        <w:t>Similar to encryption, decryption also relies on Key Encryption Keys (KEKs) and Data Encryption Keys (DEKs). This code snippet retrieves the wrapped DEK keyset for the specific table you want to decrypt.</w:t>
      </w:r>
    </w:p>
    <w:p>
      <w:pPr>
        <w:pStyle w:val="BodyText"/>
        <w:keepNext w:val="false"/>
        <w:numPr>
          <w:ilvl w:val="0"/>
          <w:numId w:val="3"/>
        </w:numPr>
        <w:tabs>
          <w:tab w:val="clear" w:pos="720"/>
          <w:tab w:val="left" w:pos="0" w:leader="none"/>
        </w:tabs>
        <w:bidi w:val="0"/>
        <w:spacing w:before="0" w:after="0"/>
        <w:ind w:hanging="283" w:left="0" w:right="0"/>
        <w:rPr/>
      </w:pPr>
      <w:r>
        <w:rPr/>
        <w:t xml:space="preserve">The </w:t>
      </w:r>
      <w:r>
        <w:rPr>
          <w:rStyle w:val="SourceText"/>
        </w:rPr>
        <w:t>selected_keyset_query</w:t>
      </w:r>
      <w:r>
        <w:rPr/>
        <w:t xml:space="preserve"> builds a SQL query that:</w:t>
      </w:r>
    </w:p>
    <w:p>
      <w:pPr>
        <w:pStyle w:val="BodyText"/>
        <w:keepNext w:val="false"/>
        <w:numPr>
          <w:ilvl w:val="1"/>
          <w:numId w:val="3"/>
        </w:numPr>
        <w:tabs>
          <w:tab w:val="clear" w:pos="720"/>
          <w:tab w:val="left" w:pos="0" w:leader="none"/>
        </w:tabs>
        <w:bidi w:val="0"/>
        <w:spacing w:before="0" w:after="0"/>
        <w:ind w:hanging="283" w:left="0" w:right="0"/>
        <w:rPr/>
      </w:pPr>
      <w:r>
        <w:rPr/>
        <w:t xml:space="preserve">Declares a variable </w:t>
      </w:r>
      <w:r>
        <w:rPr>
          <w:rStyle w:val="SourceText"/>
        </w:rPr>
        <w:t>selected_keyset</w:t>
      </w:r>
      <w:r>
        <w:rPr/>
        <w:t xml:space="preserve"> to hold the retrieved keyset in bytes.</w:t>
      </w:r>
    </w:p>
    <w:p>
      <w:pPr>
        <w:pStyle w:val="BodyText"/>
        <w:keepNext w:val="false"/>
        <w:numPr>
          <w:ilvl w:val="1"/>
          <w:numId w:val="3"/>
        </w:numPr>
        <w:tabs>
          <w:tab w:val="clear" w:pos="720"/>
          <w:tab w:val="left" w:pos="0" w:leader="none"/>
        </w:tabs>
        <w:bidi w:val="0"/>
        <w:spacing w:before="0" w:after="0"/>
        <w:ind w:hanging="283" w:left="0" w:right="0"/>
        <w:rPr/>
      </w:pPr>
      <w:r>
        <w:rPr/>
        <w:t xml:space="preserve">Uses a </w:t>
      </w:r>
      <w:r>
        <w:rPr>
          <w:rStyle w:val="SourceText"/>
        </w:rPr>
        <w:t>SELECT</w:t>
      </w:r>
      <w:r>
        <w:rPr/>
        <w:t xml:space="preserve"> statement to fetch the </w:t>
      </w:r>
      <w:r>
        <w:rPr>
          <w:rStyle w:val="SourceText"/>
        </w:rPr>
        <w:t>keyset</w:t>
      </w:r>
      <w:r>
        <w:rPr/>
        <w:t xml:space="preserve"> from the </w:t>
      </w:r>
      <w:r>
        <w:rPr>
          <w:rStyle w:val="SourceText"/>
        </w:rPr>
        <w:t>my_keysets</w:t>
      </w:r>
      <w:r>
        <w:rPr/>
        <w:t xml:space="preserve"> table in BigQuery.</w:t>
      </w:r>
    </w:p>
    <w:p>
      <w:pPr>
        <w:pStyle w:val="BodyText"/>
        <w:keepNext w:val="false"/>
        <w:numPr>
          <w:ilvl w:val="1"/>
          <w:numId w:val="3"/>
        </w:numPr>
        <w:tabs>
          <w:tab w:val="clear" w:pos="720"/>
          <w:tab w:val="left" w:pos="0" w:leader="none"/>
        </w:tabs>
        <w:bidi w:val="0"/>
        <w:spacing w:before="0" w:after="0"/>
        <w:ind w:hanging="283" w:left="0" w:right="0"/>
        <w:rPr/>
      </w:pPr>
      <w:r>
        <w:rPr/>
        <w:t xml:space="preserve">Filters the results based on the </w:t>
      </w:r>
      <w:r>
        <w:rPr>
          <w:rStyle w:val="SourceText"/>
        </w:rPr>
        <w:t>id</w:t>
      </w:r>
      <w:r>
        <w:rPr/>
        <w:t xml:space="preserve"> which matches the </w:t>
      </w:r>
      <w:r>
        <w:rPr>
          <w:rStyle w:val="SourceText"/>
        </w:rPr>
        <w:t>encrypted_table_id</w:t>
      </w:r>
      <w:r>
        <w:rPr/>
        <w:t>.</w:t>
      </w:r>
    </w:p>
    <w:p>
      <w:pPr>
        <w:pStyle w:val="BodyText"/>
        <w:keepNext w:val="false"/>
        <w:numPr>
          <w:ilvl w:val="0"/>
          <w:numId w:val="3"/>
        </w:numPr>
        <w:tabs>
          <w:tab w:val="clear" w:pos="720"/>
          <w:tab w:val="left" w:pos="0" w:leader="none"/>
        </w:tabs>
        <w:bidi w:val="0"/>
        <w:ind w:hanging="283" w:left="0" w:right="0"/>
        <w:rPr/>
      </w:pPr>
      <w:r>
        <w:rPr/>
        <w:t xml:space="preserve">This query is executed using </w:t>
      </w:r>
      <w:r>
        <w:rPr>
          <w:rStyle w:val="SourceText"/>
        </w:rPr>
        <w:t>client.query(selected_keyset_query).result()</w:t>
      </w:r>
      <w:r>
        <w:rPr/>
        <w:t>.</w:t>
      </w:r>
    </w:p>
    <w:p>
      <w:pPr>
        <w:pStyle w:val="BodyText"/>
        <w:keepNext w:val="false"/>
        <w:bidi w:val="0"/>
        <w:ind w:hanging="0" w:left="0" w:right="0"/>
        <w:rPr/>
      </w:pPr>
      <w:r>
        <w:rPr>
          <w:rStyle w:val="Strong"/>
        </w:rPr>
        <w:t>2. Decrypting the Data</w:t>
      </w:r>
    </w:p>
    <w:p>
      <w:pPr>
        <w:pStyle w:val="BodyText"/>
        <w:keepNext w:val="false"/>
        <w:bidi w:val="0"/>
        <w:ind w:hanging="0" w:left="0" w:right="0"/>
        <w:rPr/>
      </w:pPr>
      <w:r>
        <w:rPr/>
        <w:t xml:space="preserve">The retrieved </w:t>
      </w:r>
      <w:r>
        <w:rPr>
          <w:rStyle w:val="SourceText"/>
        </w:rPr>
        <w:t>selected_keyset</w:t>
      </w:r>
      <w:r>
        <w:rPr/>
        <w:t xml:space="preserve"> holds the encrypted DEK used during the original encryption process. This step utilizes the DEK to decrypt the chosen columns in the encrypted table.</w:t>
      </w:r>
    </w:p>
    <w:p>
      <w:pPr>
        <w:pStyle w:val="BodyText"/>
        <w:keepNext w:val="false"/>
        <w:numPr>
          <w:ilvl w:val="0"/>
          <w:numId w:val="4"/>
        </w:numPr>
        <w:tabs>
          <w:tab w:val="clear" w:pos="720"/>
          <w:tab w:val="left" w:pos="0" w:leader="none"/>
        </w:tabs>
        <w:bidi w:val="0"/>
        <w:spacing w:before="0" w:after="0"/>
        <w:ind w:hanging="283" w:left="0" w:right="0"/>
        <w:rPr/>
      </w:pPr>
      <w:r>
        <w:rPr/>
        <w:t xml:space="preserve">The </w:t>
      </w:r>
      <w:r>
        <w:rPr>
          <w:rStyle w:val="SourceText"/>
        </w:rPr>
        <w:t>decrypt_query</w:t>
      </w:r>
      <w:r>
        <w:rPr/>
        <w:t xml:space="preserve"> builds another SQL query that:</w:t>
      </w:r>
    </w:p>
    <w:p>
      <w:pPr>
        <w:pStyle w:val="BodyText"/>
        <w:keepNext w:val="false"/>
        <w:numPr>
          <w:ilvl w:val="1"/>
          <w:numId w:val="4"/>
        </w:numPr>
        <w:tabs>
          <w:tab w:val="clear" w:pos="720"/>
          <w:tab w:val="left" w:pos="0" w:leader="none"/>
        </w:tabs>
        <w:bidi w:val="0"/>
        <w:spacing w:before="0" w:after="0"/>
        <w:ind w:hanging="283" w:left="0" w:right="0"/>
        <w:rPr/>
      </w:pPr>
      <w:r>
        <w:rPr/>
        <w:t xml:space="preserve">Uses </w:t>
      </w:r>
      <w:r>
        <w:rPr>
          <w:rStyle w:val="SourceText"/>
        </w:rPr>
        <w:t>CREATE OR REPLACE TABLE</w:t>
      </w:r>
      <w:r>
        <w:rPr/>
        <w:t xml:space="preserve"> to define a new table, </w:t>
      </w:r>
      <w:r>
        <w:rPr>
          <w:rStyle w:val="SourceText"/>
        </w:rPr>
        <w:t>decrypted_table_id</w:t>
      </w:r>
      <w:r>
        <w:rPr/>
        <w:t>, to store the decrypted data.</w:t>
      </w:r>
    </w:p>
    <w:p>
      <w:pPr>
        <w:pStyle w:val="BodyText"/>
        <w:keepNext w:val="false"/>
        <w:numPr>
          <w:ilvl w:val="1"/>
          <w:numId w:val="4"/>
        </w:numPr>
        <w:tabs>
          <w:tab w:val="clear" w:pos="720"/>
          <w:tab w:val="left" w:pos="0" w:leader="none"/>
        </w:tabs>
        <w:bidi w:val="0"/>
        <w:spacing w:before="0" w:after="0"/>
        <w:ind w:hanging="283" w:left="0" w:right="0"/>
        <w:rPr/>
      </w:pPr>
      <w:r>
        <w:rPr/>
        <w:t xml:space="preserve">The </w:t>
      </w:r>
      <w:r>
        <w:rPr>
          <w:rStyle w:val="SourceText"/>
        </w:rPr>
        <w:t>SELECT</w:t>
      </w:r>
      <w:r>
        <w:rPr/>
        <w:t xml:space="preserve"> clause specifies the columns to be decrypted.</w:t>
      </w:r>
    </w:p>
    <w:p>
      <w:pPr>
        <w:pStyle w:val="BodyText"/>
        <w:keepNext w:val="false"/>
        <w:numPr>
          <w:ilvl w:val="1"/>
          <w:numId w:val="4"/>
        </w:numPr>
        <w:tabs>
          <w:tab w:val="clear" w:pos="720"/>
          <w:tab w:val="left" w:pos="0" w:leader="none"/>
        </w:tabs>
        <w:bidi w:val="0"/>
        <w:spacing w:before="0" w:after="0"/>
        <w:ind w:hanging="283" w:left="0" w:right="0"/>
        <w:rPr/>
      </w:pPr>
      <w:r>
        <w:rPr/>
        <w:t xml:space="preserve">For each column in </w:t>
      </w:r>
      <w:r>
        <w:rPr>
          <w:rStyle w:val="SourceText"/>
        </w:rPr>
        <w:t>columns_to_decrypt</w:t>
      </w:r>
      <w:r>
        <w:rPr/>
        <w:t xml:space="preserve">, the </w:t>
      </w:r>
      <w:r>
        <w:rPr>
          <w:rStyle w:val="SourceText"/>
        </w:rPr>
        <w:t>DETERMINISTIC_DECRYPT</w:t>
      </w:r>
      <w:r>
        <w:rPr/>
        <w:t xml:space="preserve"> function is used. This function takes three arguments:</w:t>
      </w:r>
    </w:p>
    <w:p>
      <w:pPr>
        <w:pStyle w:val="BodyText"/>
        <w:keepNext w:val="false"/>
        <w:numPr>
          <w:ilvl w:val="2"/>
          <w:numId w:val="4"/>
        </w:numPr>
        <w:tabs>
          <w:tab w:val="clear" w:pos="720"/>
          <w:tab w:val="left" w:pos="0" w:leader="none"/>
        </w:tabs>
        <w:bidi w:val="0"/>
        <w:spacing w:before="0" w:after="0"/>
        <w:ind w:hanging="283" w:left="0" w:right="0"/>
        <w:rPr/>
      </w:pPr>
      <w:r>
        <w:rPr/>
        <w:t xml:space="preserve">The key chain formed using </w:t>
      </w:r>
      <w:r>
        <w:rPr>
          <w:rStyle w:val="SourceText"/>
        </w:rPr>
        <w:t>KEYS.KEYSET_CHAIN</w:t>
      </w:r>
      <w:r>
        <w:rPr/>
        <w:t xml:space="preserve"> with the KEK location and the retrieved </w:t>
      </w:r>
      <w:r>
        <w:rPr>
          <w:rStyle w:val="SourceText"/>
        </w:rPr>
        <w:t>selected_keyset</w:t>
      </w:r>
      <w:r>
        <w:rPr/>
        <w:t>.</w:t>
      </w:r>
    </w:p>
    <w:p>
      <w:pPr>
        <w:pStyle w:val="BodyText"/>
        <w:keepNext w:val="false"/>
        <w:numPr>
          <w:ilvl w:val="2"/>
          <w:numId w:val="4"/>
        </w:numPr>
        <w:tabs>
          <w:tab w:val="clear" w:pos="720"/>
          <w:tab w:val="left" w:pos="0" w:leader="none"/>
        </w:tabs>
        <w:bidi w:val="0"/>
        <w:spacing w:before="0" w:after="0"/>
        <w:ind w:hanging="283" w:left="0" w:right="0"/>
        <w:rPr/>
      </w:pPr>
      <w:r>
        <w:rPr/>
        <w:t>The column name to be decrypted.</w:t>
      </w:r>
    </w:p>
    <w:p>
      <w:pPr>
        <w:pStyle w:val="BodyText"/>
        <w:keepNext w:val="false"/>
        <w:numPr>
          <w:ilvl w:val="2"/>
          <w:numId w:val="4"/>
        </w:numPr>
        <w:tabs>
          <w:tab w:val="clear" w:pos="720"/>
          <w:tab w:val="left" w:pos="0" w:leader="none"/>
        </w:tabs>
        <w:bidi w:val="0"/>
        <w:spacing w:before="0" w:after="0"/>
        <w:ind w:hanging="283" w:left="0" w:right="0"/>
        <w:rPr/>
      </w:pPr>
      <w:r>
        <w:rPr/>
        <w:t>An empty string (</w:t>
      </w:r>
      <w:r>
        <w:rPr>
          <w:rStyle w:val="SourceText"/>
        </w:rPr>
        <w:t>''</w:t>
      </w:r>
      <w:r>
        <w:rPr/>
        <w:t>) as padding for the decrypted data.</w:t>
      </w:r>
    </w:p>
    <w:p>
      <w:pPr>
        <w:pStyle w:val="BodyText"/>
        <w:keepNext w:val="false"/>
        <w:numPr>
          <w:ilvl w:val="1"/>
          <w:numId w:val="4"/>
        </w:numPr>
        <w:tabs>
          <w:tab w:val="clear" w:pos="720"/>
          <w:tab w:val="left" w:pos="0" w:leader="none"/>
        </w:tabs>
        <w:bidi w:val="0"/>
        <w:spacing w:before="0" w:after="0"/>
        <w:ind w:hanging="283" w:left="0" w:right="0"/>
        <w:rPr/>
      </w:pPr>
      <w:r>
        <w:rPr/>
        <w:t xml:space="preserve">The decrypted columns are aliased with their original names using </w:t>
      </w:r>
      <w:r>
        <w:rPr>
          <w:rStyle w:val="SourceText"/>
        </w:rPr>
        <w:t>AS</w:t>
      </w:r>
      <w:r>
        <w:rPr/>
        <w:t>.</w:t>
      </w:r>
    </w:p>
    <w:p>
      <w:pPr>
        <w:pStyle w:val="BodyText"/>
        <w:keepNext w:val="false"/>
        <w:numPr>
          <w:ilvl w:val="0"/>
          <w:numId w:val="4"/>
        </w:numPr>
        <w:tabs>
          <w:tab w:val="clear" w:pos="720"/>
          <w:tab w:val="left" w:pos="0" w:leader="none"/>
        </w:tabs>
        <w:bidi w:val="0"/>
        <w:spacing w:before="0" w:after="0"/>
        <w:ind w:hanging="283" w:left="0" w:right="0"/>
        <w:rPr/>
      </w:pPr>
      <w:r>
        <w:rPr>
          <w:rStyle w:val="SourceText"/>
        </w:rPr>
        <w:t>FROM</w:t>
      </w:r>
      <w:r>
        <w:rPr/>
        <w:t xml:space="preserve"> clause specifies the source table, </w:t>
      </w:r>
      <w:r>
        <w:rPr>
          <w:rStyle w:val="SourceText"/>
        </w:rPr>
        <w:t>encrypted_table_id</w:t>
      </w:r>
      <w:r>
        <w:rPr/>
        <w:t>.</w:t>
      </w:r>
    </w:p>
    <w:p>
      <w:pPr>
        <w:pStyle w:val="BodyText"/>
        <w:keepNext w:val="false"/>
        <w:numPr>
          <w:ilvl w:val="0"/>
          <w:numId w:val="4"/>
        </w:numPr>
        <w:tabs>
          <w:tab w:val="clear" w:pos="720"/>
          <w:tab w:val="left" w:pos="0" w:leader="none"/>
        </w:tabs>
        <w:bidi w:val="0"/>
        <w:ind w:hanging="283" w:left="0" w:right="0"/>
        <w:rPr/>
      </w:pPr>
      <w:r>
        <w:rPr/>
        <w:t xml:space="preserve">Finally, the query is executed with </w:t>
      </w:r>
      <w:r>
        <w:rPr>
          <w:rStyle w:val="SourceText"/>
        </w:rPr>
        <w:t>client.query(decrypt_query).result()</w:t>
      </w:r>
      <w:r>
        <w:rPr/>
        <w:t>.</w:t>
      </w:r>
    </w:p>
    <w:p>
      <w:pPr>
        <w:pStyle w:val="BodyText"/>
        <w:keepNext w:val="false"/>
        <w:bidi w:val="0"/>
        <w:ind w:hanging="0" w:left="0" w:right="0"/>
        <w:rPr/>
      </w:pPr>
      <w:r>
        <w:rPr>
          <w:rStyle w:val="Strong"/>
        </w:rPr>
        <w:t>Key Points:</w:t>
      </w:r>
    </w:p>
    <w:p>
      <w:pPr>
        <w:pStyle w:val="BodyText"/>
        <w:keepNext w:val="false"/>
        <w:numPr>
          <w:ilvl w:val="0"/>
          <w:numId w:val="5"/>
        </w:numPr>
        <w:tabs>
          <w:tab w:val="clear" w:pos="720"/>
          <w:tab w:val="left" w:pos="0" w:leader="none"/>
        </w:tabs>
        <w:bidi w:val="0"/>
        <w:spacing w:before="0" w:after="0"/>
        <w:ind w:hanging="283" w:left="0" w:right="0"/>
        <w:rPr/>
      </w:pPr>
      <w:r>
        <w:rPr/>
        <w:t>This code assumes you have already set up Cloud KMS and created the necessary KEKs and DEKs for encryption.</w:t>
      </w:r>
    </w:p>
    <w:p>
      <w:pPr>
        <w:pStyle w:val="BodyText"/>
        <w:keepNext w:val="false"/>
        <w:numPr>
          <w:ilvl w:val="0"/>
          <w:numId w:val="5"/>
        </w:numPr>
        <w:tabs>
          <w:tab w:val="clear" w:pos="720"/>
          <w:tab w:val="left" w:pos="0" w:leader="none"/>
        </w:tabs>
        <w:bidi w:val="0"/>
        <w:ind w:hanging="283" w:left="0" w:right="0"/>
        <w:rPr/>
      </w:pPr>
      <w:r>
        <w:rPr/>
        <w:t xml:space="preserve">Ensure the </w:t>
      </w:r>
      <w:r>
        <w:rPr>
          <w:rStyle w:val="SourceText"/>
        </w:rPr>
        <w:t>project_id</w:t>
      </w:r>
      <w:r>
        <w:rPr/>
        <w:t xml:space="preserve">, </w:t>
      </w:r>
      <w:r>
        <w:rPr>
          <w:rStyle w:val="SourceText"/>
        </w:rPr>
        <w:t>dataset_id</w:t>
      </w:r>
      <w:r>
        <w:rPr/>
        <w:t xml:space="preserve">, </w:t>
      </w:r>
      <w:r>
        <w:rPr>
          <w:rStyle w:val="SourceText"/>
        </w:rPr>
        <w:t>encrypted_table_id</w:t>
      </w:r>
      <w:r>
        <w:rPr/>
        <w:t xml:space="preserve">, </w:t>
      </w:r>
      <w:r>
        <w:rPr>
          <w:rStyle w:val="SourceText"/>
        </w:rPr>
        <w:t>decrypted_table_id</w:t>
      </w:r>
      <w:r>
        <w:rPr/>
        <w:t xml:space="preserve">, and </w:t>
      </w:r>
      <w:r>
        <w:rPr>
          <w:rStyle w:val="SourceText"/>
        </w:rPr>
        <w:t>columns_to_decrypt</w:t>
      </w:r>
      <w:r>
        <w:rPr/>
        <w:t xml:space="preserve"> variables are replaced with your specific values.</w:t>
      </w:r>
    </w:p>
    <w:p>
      <w:pPr>
        <w:pStyle w:val="BodyText"/>
        <w:keepNext w:val="false"/>
        <w:bidi w:val="0"/>
        <w:ind w:hanging="0" w:left="0" w:right="0"/>
        <w:rPr/>
      </w:pPr>
      <w:r>
        <w:rPr>
          <w:rStyle w:val="Strong"/>
        </w:rPr>
        <w:t>In Conclusion:</w:t>
      </w:r>
    </w:p>
    <w:p>
      <w:pPr>
        <w:pStyle w:val="BodyText"/>
        <w:keepNext w:val="false"/>
        <w:bidi w:val="0"/>
        <w:ind w:hanging="0" w:left="0" w:right="0"/>
        <w:rPr/>
      </w:pPr>
      <w:r>
        <w:rPr/>
        <w:t>This approach effectively demonstrates how to decrypt data encrypted with column-level encryption in BigQuery. By utilizing the KEK to access the DEK and then decrypting the chosen columns, you can gain access to the original sensitive data while maintaining security through the encryption process.</w:t>
      </w:r>
    </w:p>
    <w:p>
      <w:pPr>
        <w:pStyle w:val="Normal"/>
        <w:spacing w:before="0" w:after="160"/>
        <w:jc w:val="center"/>
        <w:rPr>
          <w:b/>
          <w:bCs/>
          <w:lang w:eastAsia="en-IN"/>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urier New">
    <w:charset w:val="01"/>
    <w:family w:val="roman"/>
    <w:pitch w:val="variable"/>
  </w:font>
  <w:font w:name="Arial">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Wingdings">
    <w:charset w:val="02"/>
    <w:family w:val="roman"/>
    <w:pitch w:val="variable"/>
  </w:font>
  <w:font w:name="Symbol">
    <w:charset w:val="01"/>
    <w:family w:val="auto"/>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0"/>
        </w:tabs>
        <w:ind w:left="0"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0"/>
        </w:tabs>
        <w:ind w:left="0" w:hanging="283"/>
      </w:pPr>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7"/>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67ed"/>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IN" w:eastAsia="en-US" w:bidi="ar-SA"/>
      <w14:ligatures w14:val="standardContextual"/>
    </w:rPr>
  </w:style>
  <w:style w:type="paragraph" w:styleId="Heading1">
    <w:name w:val="Heading 1"/>
    <w:basedOn w:val="Normal"/>
    <w:next w:val="Normal"/>
    <w:link w:val="Heading1Char"/>
    <w:uiPriority w:val="9"/>
    <w:qFormat/>
    <w:rsid w:val="00ef6ca3"/>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ef6ca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ef6ca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ef6ca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ef6ca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ef6ca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ef6ca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ef6ca3"/>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ef6ca3"/>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f6ca3"/>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ef6ca3"/>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ef6ca3"/>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ef6ca3"/>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ef6ca3"/>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ef6ca3"/>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ef6ca3"/>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ef6ca3"/>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ef6ca3"/>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ef6ca3"/>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6ca3"/>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ef6ca3"/>
    <w:rPr>
      <w:i/>
      <w:iCs/>
      <w:color w:themeColor="text1" w:themeTint="bf" w:val="404040"/>
    </w:rPr>
  </w:style>
  <w:style w:type="character" w:styleId="IntenseEmphasis">
    <w:name w:val="Intense Emphasis"/>
    <w:basedOn w:val="DefaultParagraphFont"/>
    <w:uiPriority w:val="21"/>
    <w:qFormat/>
    <w:rsid w:val="00ef6ca3"/>
    <w:rPr>
      <w:i/>
      <w:iCs/>
      <w:color w:themeColor="accent1" w:themeShade="bf" w:val="0F4761"/>
    </w:rPr>
  </w:style>
  <w:style w:type="character" w:styleId="IntenseQuoteChar" w:customStyle="1">
    <w:name w:val="Intense Quote Char"/>
    <w:basedOn w:val="DefaultParagraphFont"/>
    <w:link w:val="IntenseQuote"/>
    <w:uiPriority w:val="30"/>
    <w:qFormat/>
    <w:rsid w:val="00ef6ca3"/>
    <w:rPr>
      <w:i/>
      <w:iCs/>
      <w:color w:themeColor="accent1" w:themeShade="bf" w:val="0F4761"/>
    </w:rPr>
  </w:style>
  <w:style w:type="character" w:styleId="IntenseReference">
    <w:name w:val="Intense Reference"/>
    <w:basedOn w:val="DefaultParagraphFont"/>
    <w:uiPriority w:val="32"/>
    <w:qFormat/>
    <w:rsid w:val="00ef6ca3"/>
    <w:rPr>
      <w:b/>
      <w:bCs/>
      <w:smallCaps/>
      <w:color w:themeColor="accent1" w:themeShade="bf" w:val="0F4761"/>
      <w:spacing w:val="5"/>
    </w:rPr>
  </w:style>
  <w:style w:type="character" w:styleId="Strong">
    <w:name w:val="Strong"/>
    <w:basedOn w:val="DefaultParagraphFont"/>
    <w:uiPriority w:val="22"/>
    <w:qFormat/>
    <w:rsid w:val="00ff0165"/>
    <w:rPr>
      <w:b/>
      <w:bCs/>
    </w:rPr>
  </w:style>
  <w:style w:type="character" w:styleId="HTMLCode">
    <w:name w:val="HTML Code"/>
    <w:basedOn w:val="DefaultParagraphFont"/>
    <w:uiPriority w:val="99"/>
    <w:semiHidden/>
    <w:unhideWhenUsed/>
    <w:qFormat/>
    <w:rsid w:val="00ff0165"/>
    <w:rPr>
      <w:rFonts w:ascii="Courier New" w:hAnsi="Courier New" w:eastAsia="Times New Roman" w:cs="Courier New"/>
      <w:sz w:val="20"/>
      <w:szCs w:val="20"/>
    </w:rPr>
  </w:style>
  <w:style w:type="character" w:styleId="Z-TopofFormChar" w:customStyle="1">
    <w:name w:val="z-Top of Form Char"/>
    <w:basedOn w:val="DefaultParagraphFont"/>
    <w:link w:val="HTMLTopofForm"/>
    <w:uiPriority w:val="99"/>
    <w:semiHidden/>
    <w:qFormat/>
    <w:rsid w:val="00ff0165"/>
    <w:rPr>
      <w:rFonts w:ascii="Arial" w:hAnsi="Arial" w:eastAsia="Times New Roman" w:cs="Arial"/>
      <w:vanish/>
      <w:kern w:val="0"/>
      <w:sz w:val="16"/>
      <w:szCs w:val="16"/>
      <w:lang w:eastAsia="en-IN"/>
      <w14:ligatures w14:val="none"/>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ef6ca3"/>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6ca3"/>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ef6ca3"/>
    <w:pPr>
      <w:spacing w:before="160" w:after="160"/>
      <w:jc w:val="center"/>
    </w:pPr>
    <w:rPr>
      <w:i/>
      <w:iCs/>
      <w:color w:themeColor="text1" w:themeTint="bf" w:val="404040"/>
    </w:rPr>
  </w:style>
  <w:style w:type="paragraph" w:styleId="ListParagraph">
    <w:name w:val="List Paragraph"/>
    <w:basedOn w:val="Normal"/>
    <w:uiPriority w:val="34"/>
    <w:qFormat/>
    <w:rsid w:val="00ef6ca3"/>
    <w:pPr>
      <w:spacing w:before="0" w:after="160"/>
      <w:ind w:left="720"/>
      <w:contextualSpacing/>
    </w:pPr>
    <w:rPr/>
  </w:style>
  <w:style w:type="paragraph" w:styleId="IntenseQuote">
    <w:name w:val="Intense Quote"/>
    <w:basedOn w:val="Normal"/>
    <w:next w:val="Normal"/>
    <w:link w:val="IntenseQuoteChar"/>
    <w:uiPriority w:val="30"/>
    <w:qFormat/>
    <w:rsid w:val="00ef6ca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ff0165"/>
    <w:pPr>
      <w:spacing w:lineRule="auto" w:line="240" w:beforeAutospacing="1" w:afterAutospacing="1"/>
    </w:pPr>
    <w:rPr>
      <w:rFonts w:ascii="Times New Roman" w:hAnsi="Times New Roman" w:eastAsia="Times New Roman" w:cs="Times New Roman"/>
      <w:kern w:val="0"/>
      <w:lang w:eastAsia="en-IN"/>
      <w14:ligatures w14:val="none"/>
    </w:rPr>
  </w:style>
  <w:style w:type="paragraph" w:styleId="HTMLTopofForm">
    <w:name w:val="HTML Top of Form"/>
    <w:basedOn w:val="Normal"/>
    <w:next w:val="Normal"/>
    <w:link w:val="Z-TopofFormChar"/>
    <w:uiPriority w:val="99"/>
    <w:semiHidden/>
    <w:unhideWhenUsed/>
    <w:qFormat/>
    <w:rsid w:val="00ff0165"/>
    <w:pPr>
      <w:pBdr>
        <w:bottom w:val="single" w:sz="6" w:space="1" w:color="000000"/>
      </w:pBdr>
      <w:spacing w:lineRule="auto" w:line="240" w:before="0" w:after="0"/>
      <w:jc w:val="center"/>
    </w:pPr>
    <w:rPr>
      <w:rFonts w:ascii="Arial" w:hAnsi="Arial" w:eastAsia="Times New Roman" w:cs="Arial"/>
      <w:vanish/>
      <w:kern w:val="0"/>
      <w:sz w:val="16"/>
      <w:szCs w:val="16"/>
      <w:lang w:eastAsia="en-IN"/>
      <w14:ligatures w14:val="no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LibreOffice/7.6.6.3$Linux_X86_64 LibreOffice_project/60$Build-3</Application>
  <AppVersion>15.0000</AppVersion>
  <Pages>6</Pages>
  <Words>897</Words>
  <Characters>5167</Characters>
  <CharactersWithSpaces>6510</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2024-05-08T12:48:00Z</dcterms:created>
  <dc:creator>MAYANK YADAV</dc:creator>
  <dc:description/>
  <dc:language>en-US</dc:language>
  <cp:lastModifiedBy/>
  <dcterms:modified xsi:type="dcterms:W3CDTF">2024-05-20T12:27:01Z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