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Advanced</w:t>
      </w:r>
      <w:r>
        <w:t xml:space="preserve"> </w:t>
      </w:r>
      <w:r>
        <w:t xml:space="preserve">Analytics</w:t>
      </w:r>
      <w:r>
        <w:t xml:space="preserve"> </w:t>
      </w:r>
      <w:r>
        <w:t xml:space="preserve">using</w:t>
      </w:r>
      <w:r>
        <w:t xml:space="preserve"> </w:t>
      </w:r>
      <w:r>
        <w:t xml:space="preserve">Statistics</w:t>
      </w:r>
      <w:r>
        <w:t xml:space="preserve"> </w:t>
      </w:r>
      <w:r>
        <w:t xml:space="preserve">—</w:t>
      </w:r>
      <w:r>
        <w:t xml:space="preserve"> </w:t>
      </w:r>
      <w:r>
        <w:t xml:space="preserve">Complete</w:t>
      </w:r>
      <w:r>
        <w:t xml:space="preserve"> </w:t>
      </w:r>
      <w:r>
        <w:t xml:space="preserve">Master</w:t>
      </w:r>
      <w:r>
        <w:t xml:space="preserve"> </w:t>
      </w:r>
      <w:r>
        <w:t xml:space="preserve">Guide</w:t>
      </w:r>
      <w:r>
        <w:t xml:space="preserve"> </w:t>
      </w:r>
      <w:r>
        <w:t xml:space="preserve">(Expanded</w:t>
      </w:r>
      <w:r>
        <w:t xml:space="preserve"> </w:t>
      </w:r>
      <w:r>
        <w:t xml:space="preserve">Edition)</w:t>
      </w:r>
    </w:p>
    <w:p>
      <w:pPr>
        <w:pStyle w:val="Author"/>
      </w:pPr>
      <w:r>
        <w:t xml:space="preserve">PGCP-BDA,</w:t>
      </w:r>
      <w:r>
        <w:t xml:space="preserve"> </w:t>
      </w:r>
      <w:r>
        <w:t xml:space="preserve">ACTS</w:t>
      </w:r>
      <w:r>
        <w:t xml:space="preserve"> </w:t>
      </w:r>
      <w:r>
        <w:t xml:space="preserve">Pune</w:t>
      </w:r>
      <w:r>
        <w:t xml:space="preserve"> </w:t>
      </w:r>
      <w:r>
        <w:t xml:space="preserve">—</w:t>
      </w:r>
      <w:r>
        <w:t xml:space="preserve"> </w:t>
      </w:r>
      <w:r>
        <w:t xml:space="preserve">February</w:t>
      </w:r>
      <w:r>
        <w:t xml:space="preserve"> </w:t>
      </w:r>
      <w:r>
        <w:t xml:space="preserve">2026</w:t>
      </w:r>
      <w:r>
        <w:t xml:space="preserve"> </w:t>
      </w:r>
      <w:r>
        <w:t xml:space="preserve">Batch</w:t>
      </w:r>
    </w:p>
    <w:p>
      <w:pPr>
        <w:pStyle w:val="Date"/>
      </w:pPr>
      <w:r>
        <w:t xml:space="preserve">Deep</w:t>
      </w:r>
      <w:r>
        <w:t xml:space="preserve"> </w:t>
      </w:r>
      <w:r>
        <w:t xml:space="preserve">session-wise</w:t>
      </w:r>
      <w:r>
        <w:t xml:space="preserve"> </w:t>
      </w:r>
      <w:r>
        <w:t xml:space="preserve">theory</w:t>
      </w:r>
      <w:r>
        <w:t xml:space="preserve"> </w:t>
      </w:r>
      <w:r>
        <w:t xml:space="preserve">+</w:t>
      </w:r>
      <w:r>
        <w:t xml:space="preserve"> </w:t>
      </w:r>
      <w:r>
        <w:t xml:space="preserve">worked</w:t>
      </w:r>
      <w:r>
        <w:t xml:space="preserve"> </w:t>
      </w:r>
      <w:r>
        <w:t xml:space="preserve">examples</w:t>
      </w:r>
      <w:r>
        <w:t xml:space="preserve"> </w:t>
      </w:r>
      <w:r>
        <w:t xml:space="preserve">+</w:t>
      </w:r>
      <w:r>
        <w:t xml:space="preserve"> </w:t>
      </w:r>
      <w:r>
        <w:t xml:space="preserve">code</w:t>
      </w:r>
      <w:r>
        <w:t xml:space="preserve"> </w:t>
      </w:r>
      <w:r>
        <w:t xml:space="preserve">+</w:t>
      </w:r>
      <w:r>
        <w:t xml:space="preserve"> </w:t>
      </w:r>
      <w:r>
        <w:t xml:space="preserve">CCEE-format</w:t>
      </w:r>
      <w:r>
        <w:t xml:space="preserve"> </w:t>
      </w:r>
      <w:r>
        <w:t xml:space="preserve">MCQ</w:t>
      </w:r>
      <w:r>
        <w:t xml:space="preserve"> </w:t>
      </w:r>
      <w:r>
        <w:t xml:space="preserve">mock</w:t>
      </w:r>
      <w:r>
        <w:t xml:space="preserve"> </w:t>
      </w:r>
      <w:r>
        <w:t xml:space="preserve">exam</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0" w:name="Xce733a12aea59a18c676aa48c16fc76c8d2c797"/>
    <w:p>
      <w:pPr>
        <w:pStyle w:val="Heading1"/>
      </w:pPr>
      <w:r>
        <w:t xml:space="preserve">How This Guide Is Built, and an Honest Note on Sources</w:t>
      </w:r>
    </w:p>
    <w:p>
      <w:pPr>
        <w:pStyle w:val="FirstParagraph"/>
      </w:pPr>
      <w:r>
        <w:rPr>
          <w:bCs/>
          <w:b/>
        </w:rPr>
        <w:t xml:space="preserve">On depth:</w:t>
      </w:r>
      <w:r>
        <w:t xml:space="preserve"> </w:t>
      </w:r>
      <w:r>
        <w:t xml:space="preserve">Every session below is written to actually teach the concept from first principles — not just list bullet points. Each one includes: a plain-language explanation, why the concept matters, at least one (usually two) fully worked numerical examples, common mistakes students make, R/Python code matching your lab, and practice questions.</w:t>
      </w:r>
    </w:p>
    <w:p>
      <w:pPr>
        <w:pStyle w:val="BodyText"/>
      </w:pPr>
      <w:r>
        <w:rPr>
          <w:bCs/>
          <w:b/>
        </w:rPr>
        <w:t xml:space="preserve">On CDAC’s CCEE exam and</w:t>
      </w:r>
      <w:r>
        <w:rPr>
          <w:bCs/>
          <w:b/>
        </w:rPr>
        <w:t xml:space="preserve"> </w:t>
      </w:r>
      <w:r>
        <w:rPr>
          <w:bCs/>
          <w:b/>
        </w:rPr>
        <w:t xml:space="preserve">“</w:t>
      </w:r>
      <w:r>
        <w:rPr>
          <w:bCs/>
          <w:b/>
        </w:rPr>
        <w:t xml:space="preserve">previous questions</w:t>
      </w:r>
      <w:r>
        <w:rPr>
          <w:bCs/>
          <w:b/>
        </w:rPr>
        <w:t xml:space="preserve">”</w:t>
      </w:r>
      <w:r>
        <w:rPr>
          <w:bCs/>
          <w:b/>
        </w:rPr>
        <w:t xml:space="preserve">:</w:t>
      </w:r>
      <w:r>
        <w:t xml:space="preserve"> </w:t>
      </w:r>
      <w:r>
        <w:t xml:space="preserve">I looked into this directly. Here is what is actually and verifiably true, and what isn’t:</w:t>
      </w:r>
    </w:p>
    <w:p>
      <w:pPr>
        <w:numPr>
          <w:ilvl w:val="0"/>
          <w:numId w:val="1001"/>
        </w:numPr>
        <w:pStyle w:val="Compact"/>
      </w:pPr>
      <w:r>
        <w:t xml:space="preserve">CDAC’s end-of-course exam for each subject is called the</w:t>
      </w:r>
      <w:r>
        <w:t xml:space="preserve"> </w:t>
      </w:r>
      <w:r>
        <w:rPr>
          <w:bCs/>
          <w:b/>
        </w:rPr>
        <w:t xml:space="preserve">CCEE (Course Comprehensive/Completion End Exam)</w:t>
      </w:r>
      <w:r>
        <w:t xml:space="preserve">, distinct from the mid-course</w:t>
      </w:r>
      <w:r>
        <w:t xml:space="preserve"> </w:t>
      </w:r>
      <w:r>
        <w:rPr>
          <w:bCs/>
          <w:b/>
        </w:rPr>
        <w:t xml:space="preserve">CMCE</w:t>
      </w:r>
      <w:r>
        <w:t xml:space="preserve">. Multiple independent CDAC-student blogs confirm the same format:</w:t>
      </w:r>
      <w:r>
        <w:t xml:space="preserve"> </w:t>
      </w:r>
      <w:r>
        <w:rPr>
          <w:bCs/>
          <w:b/>
        </w:rPr>
        <w:t xml:space="preserve">40 MCQs per subject, no negative marking, 1-hour duration</w:t>
      </w:r>
      <w:r>
        <w:t xml:space="preserve">, conducted online near the end of the course.</w:t>
      </w:r>
    </w:p>
    <w:p>
      <w:pPr>
        <w:numPr>
          <w:ilvl w:val="0"/>
          <w:numId w:val="1001"/>
        </w:numPr>
        <w:pStyle w:val="Compact"/>
      </w:pPr>
      <w:r>
        <w:t xml:space="preserve">A commonly repeated piece of advice from CDAC alumni themselves:</w:t>
      </w:r>
      <w:r>
        <w:t xml:space="preserve"> </w:t>
      </w:r>
      <w:r>
        <w:rPr>
          <w:iCs/>
          <w:i/>
        </w:rPr>
        <w:t xml:space="preserve">“</w:t>
      </w:r>
      <w:r>
        <w:rPr>
          <w:iCs/>
          <w:i/>
        </w:rPr>
        <w:t xml:space="preserve">go through the syllabus session-wise, and divide the 40 questions roughly evenly across sessions</w:t>
      </w:r>
      <w:r>
        <w:rPr>
          <w:iCs/>
          <w:i/>
        </w:rPr>
        <w:t xml:space="preserve">”</w:t>
      </w:r>
      <w:r>
        <w:t xml:space="preserve"> </w:t>
      </w:r>
      <w:r>
        <w:t xml:space="preserve">— that’s exactly the structure I’ve used for the mock exam at the end of this guide.</w:t>
      </w:r>
    </w:p>
    <w:p>
      <w:pPr>
        <w:numPr>
          <w:ilvl w:val="0"/>
          <w:numId w:val="1001"/>
        </w:numPr>
        <w:pStyle w:val="Compact"/>
      </w:pPr>
      <w:r>
        <w:t xml:space="preserve">What does</w:t>
      </w:r>
      <w:r>
        <w:t xml:space="preserve"> </w:t>
      </w:r>
      <w:r>
        <w:rPr>
          <w:bCs/>
          <w:b/>
        </w:rPr>
        <w:t xml:space="preserve">not</w:t>
      </w:r>
      <w:r>
        <w:t xml:space="preserve"> </w:t>
      </w:r>
      <w:r>
        <w:t xml:space="preserve">exist publicly: an official, verified, leaked repository of actual past CCEE questions with answers for this specific subject. Several CDAC-student blogs explicitly warn that claims of</w:t>
      </w:r>
      <w:r>
        <w:t xml:space="preserve"> </w:t>
      </w:r>
      <w:r>
        <w:t xml:space="preserve">“</w:t>
      </w:r>
      <w:r>
        <w:t xml:space="preserve">CCEE dumps</w:t>
      </w:r>
      <w:r>
        <w:t xml:space="preserve">”</w:t>
      </w:r>
      <w:r>
        <w:t xml:space="preserve"> </w:t>
      </w:r>
      <w:r>
        <w:t xml:space="preserve">circulating among students are largely exaggerated or mythical — the honest, reliable prep strategy repeated across every source is:</w:t>
      </w:r>
      <w:r>
        <w:t xml:space="preserve"> </w:t>
      </w:r>
      <w:r>
        <w:rPr>
          <w:iCs/>
          <w:i/>
        </w:rPr>
        <w:t xml:space="preserve">master the syllabus concepts deeply, then practice MCQs built around those exact concepts.</w:t>
      </w:r>
    </w:p>
    <w:p>
      <w:pPr>
        <w:numPr>
          <w:ilvl w:val="0"/>
          <w:numId w:val="1001"/>
        </w:numPr>
        <w:pStyle w:val="Compact"/>
      </w:pPr>
      <w:r>
        <w:t xml:space="preserve">So: the 40-question mock exam in this guide is</w:t>
      </w:r>
      <w:r>
        <w:t xml:space="preserve"> </w:t>
      </w:r>
      <w:r>
        <w:rPr>
          <w:bCs/>
          <w:b/>
        </w:rPr>
        <w:t xml:space="preserve">built by me, from your official syllabus</w:t>
      </w:r>
      <w:r>
        <w:t xml:space="preserve">, in the exact verified format (40 MCQs, single correct answer, no negative marking) — not copied from any leaked source. This is the same approach CDAC’s own alumni recommend, and it’s more reliable than trusting unverifiable</w:t>
      </w:r>
      <w:r>
        <w:t xml:space="preserve"> </w:t>
      </w:r>
      <w:r>
        <w:t xml:space="preserve">“</w:t>
      </w:r>
      <w:r>
        <w:t xml:space="preserve">dumps.</w:t>
      </w:r>
      <w:r>
        <w:t xml:space="preserve">”</w:t>
      </w:r>
    </w:p>
    <w:bookmarkEnd w:id="20"/>
    <w:bookmarkStart w:id="37" w:name="X18fbfac24d26792c0f3a7ea219d693c1fe3ed01"/>
    <w:p>
      <w:pPr>
        <w:pStyle w:val="Heading1"/>
      </w:pPr>
      <w:r>
        <w:t xml:space="preserve">SESSION 1 &amp; 2: Introduction to Analytics + Data Analytics Lifecycle</w:t>
      </w:r>
    </w:p>
    <w:bookmarkStart w:id="22" w:name="what-is-analytics-really"/>
    <w:p>
      <w:pPr>
        <w:pStyle w:val="Heading2"/>
      </w:pPr>
      <w:r>
        <w:t xml:space="preserve">1. What Is Analytics, Really?</w:t>
      </w:r>
    </w:p>
    <w:p>
      <w:pPr>
        <w:pStyle w:val="FirstParagraph"/>
      </w:pPr>
      <w:r>
        <w:t xml:space="preserve">Analytics is the discipline of turning raw data into decisions, using a combination of statistics, computing, and domain judgment. It sits at the intersection of three skills:</w:t>
      </w:r>
      <w:r>
        <w:t xml:space="preserve"> </w:t>
      </w:r>
      <w:r>
        <w:rPr>
          <w:bCs/>
          <w:b/>
        </w:rPr>
        <w:t xml:space="preserve">asking the right business question</w:t>
      </w:r>
      <w:r>
        <w:t xml:space="preserve">,</w:t>
      </w:r>
      <w:r>
        <w:t xml:space="preserve"> </w:t>
      </w:r>
      <w:r>
        <w:rPr>
          <w:bCs/>
          <w:b/>
        </w:rPr>
        <w:t xml:space="preserve">applying the right statistical/mathematical technique</w:t>
      </w:r>
      <w:r>
        <w:t xml:space="preserve">, and</w:t>
      </w:r>
      <w:r>
        <w:t xml:space="preserve"> </w:t>
      </w:r>
      <w:r>
        <w:rPr>
          <w:bCs/>
          <w:b/>
        </w:rPr>
        <w:t xml:space="preserve">communicating the result so someone acts on it</w:t>
      </w:r>
      <w:r>
        <w:t xml:space="preserve">. A brilliant statistical model that nobody understands or trusts is analytically worthless — this is a theme CDAC’s textbook (Evans,</w:t>
      </w:r>
      <w:r>
        <w:t xml:space="preserve"> </w:t>
      </w:r>
      <w:r>
        <w:rPr>
          <w:iCs/>
          <w:i/>
        </w:rPr>
        <w:t xml:space="preserve">Business Analytics</w:t>
      </w:r>
      <w:r>
        <w:t xml:space="preserve">) repeats throughout, and it’s why</w:t>
      </w:r>
      <w:r>
        <w:t xml:space="preserve"> </w:t>
      </w:r>
      <w:r>
        <w:t xml:space="preserve">“</w:t>
      </w:r>
      <w:r>
        <w:t xml:space="preserve">Business Strategy</w:t>
      </w:r>
      <w:r>
        <w:t xml:space="preserve">”</w:t>
      </w:r>
      <w:r>
        <w:t xml:space="preserve"> </w:t>
      </w:r>
      <w:r>
        <w:t xml:space="preserve">(Session 22) appears in a statistics syllabus at all.</w:t>
      </w:r>
    </w:p>
    <w:bookmarkStart w:id="21" w:name="the-three-levels-of-analytics-expanded"/>
    <w:p>
      <w:pPr>
        <w:pStyle w:val="Heading3"/>
      </w:pPr>
      <w:r>
        <w:t xml:space="preserve">The Three Levels of Analytics (expanded)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Type</w:t>
            </w:r>
          </w:p>
        </w:tc>
        <w:tc>
          <w:tcPr/>
          <w:p>
            <w:pPr>
              <w:pStyle w:val="Compact"/>
              <w:jc w:val="left"/>
            </w:pPr>
            <w:r>
              <w:t xml:space="preserve">Core Question</w:t>
            </w:r>
          </w:p>
        </w:tc>
        <w:tc>
          <w:tcPr/>
          <w:p>
            <w:pPr>
              <w:pStyle w:val="Compact"/>
              <w:jc w:val="left"/>
            </w:pPr>
            <w:r>
              <w:t xml:space="preserve">What It Actually Involves</w:t>
            </w:r>
          </w:p>
        </w:tc>
        <w:tc>
          <w:tcPr/>
          <w:p>
            <w:pPr>
              <w:pStyle w:val="Compact"/>
              <w:jc w:val="left"/>
            </w:pPr>
            <w:r>
              <w:t xml:space="preserve">Example</w:t>
            </w:r>
          </w:p>
        </w:tc>
      </w:tr>
      <w:tr>
        <w:tc>
          <w:tcPr/>
          <w:p>
            <w:pPr>
              <w:pStyle w:val="Compact"/>
              <w:jc w:val="left"/>
            </w:pPr>
            <w:r>
              <w:rPr>
                <w:bCs/>
                <w:b/>
              </w:rPr>
              <w:t xml:space="preserve">Descriptive</w:t>
            </w:r>
          </w:p>
        </w:tc>
        <w:tc>
          <w:tcPr/>
          <w:p>
            <w:pPr>
              <w:pStyle w:val="Compact"/>
              <w:jc w:val="left"/>
            </w:pPr>
            <w:r>
              <w:t xml:space="preserve">What happened?</w:t>
            </w:r>
          </w:p>
        </w:tc>
        <w:tc>
          <w:tcPr/>
          <w:p>
            <w:pPr>
              <w:pStyle w:val="Compact"/>
              <w:jc w:val="left"/>
            </w:pPr>
            <w:r>
              <w:t xml:space="preserve">Summarizing historical data: dashboards, reports, averages, trends</w:t>
            </w:r>
          </w:p>
        </w:tc>
        <w:tc>
          <w:tcPr/>
          <w:p>
            <w:pPr>
              <w:pStyle w:val="Compact"/>
              <w:jc w:val="left"/>
            </w:pPr>
            <w:r>
              <w:t xml:space="preserve">“</w:t>
            </w:r>
            <w:r>
              <w:t xml:space="preserve">Our average order value last quarter was ₹1,200</w:t>
            </w:r>
            <w:r>
              <w:t xml:space="preserve">”</w:t>
            </w:r>
          </w:p>
        </w:tc>
      </w:tr>
      <w:tr>
        <w:tc>
          <w:tcPr/>
          <w:p>
            <w:pPr>
              <w:pStyle w:val="Compact"/>
              <w:jc w:val="left"/>
            </w:pPr>
            <w:r>
              <w:rPr>
                <w:bCs/>
                <w:b/>
              </w:rPr>
              <w:t xml:space="preserve">Predictive</w:t>
            </w:r>
          </w:p>
        </w:tc>
        <w:tc>
          <w:tcPr/>
          <w:p>
            <w:pPr>
              <w:pStyle w:val="Compact"/>
              <w:jc w:val="left"/>
            </w:pPr>
            <w:r>
              <w:t xml:space="preserve">What will happen?</w:t>
            </w:r>
          </w:p>
        </w:tc>
        <w:tc>
          <w:tcPr/>
          <w:p>
            <w:pPr>
              <w:pStyle w:val="Compact"/>
              <w:jc w:val="left"/>
            </w:pPr>
            <w:r>
              <w:t xml:space="preserve">Statistical/ML models trained on historical data to forecast future outcomes</w:t>
            </w:r>
          </w:p>
        </w:tc>
        <w:tc>
          <w:tcPr/>
          <w:p>
            <w:pPr>
              <w:pStyle w:val="Compact"/>
              <w:jc w:val="left"/>
            </w:pPr>
            <w:r>
              <w:t xml:space="preserve">“</w:t>
            </w:r>
            <w:r>
              <w:t xml:space="preserve">Based on past patterns, we expect 12% more orders next quarter</w:t>
            </w:r>
            <w:r>
              <w:t xml:space="preserve">”</w:t>
            </w:r>
          </w:p>
        </w:tc>
      </w:tr>
      <w:tr>
        <w:tc>
          <w:tcPr/>
          <w:p>
            <w:pPr>
              <w:pStyle w:val="Compact"/>
              <w:jc w:val="left"/>
            </w:pPr>
            <w:r>
              <w:rPr>
                <w:bCs/>
                <w:b/>
              </w:rPr>
              <w:t xml:space="preserve">Prescriptive</w:t>
            </w:r>
          </w:p>
        </w:tc>
        <w:tc>
          <w:tcPr/>
          <w:p>
            <w:pPr>
              <w:pStyle w:val="Compact"/>
              <w:jc w:val="left"/>
            </w:pPr>
            <w:r>
              <w:t xml:space="preserve">What should we do about it?</w:t>
            </w:r>
          </w:p>
        </w:tc>
        <w:tc>
          <w:tcPr/>
          <w:p>
            <w:pPr>
              <w:pStyle w:val="Compact"/>
              <w:jc w:val="left"/>
            </w:pPr>
            <w:r>
              <w:t xml:space="preserve">Optimization + simulation, combining predictions with business constraints to recommend an action</w:t>
            </w:r>
          </w:p>
        </w:tc>
        <w:tc>
          <w:tcPr/>
          <w:p>
            <w:pPr>
              <w:pStyle w:val="Compact"/>
              <w:jc w:val="left"/>
            </w:pPr>
            <w:r>
              <w:t xml:space="preserve">“</w:t>
            </w:r>
            <w:r>
              <w:t xml:space="preserve">Increase inventory of Product X by 15% in Warehouse B to meet forecasted demand at minimum cost</w:t>
            </w:r>
            <w:r>
              <w:t xml:space="preserve">”</w:t>
            </w:r>
          </w:p>
        </w:tc>
      </w:tr>
    </w:tbl>
    <w:p>
      <w:pPr>
        <w:pStyle w:val="BodyText"/>
      </w:pPr>
      <w:r>
        <w:t xml:space="preserve">A useful way to remember the</w:t>
      </w:r>
      <w:r>
        <w:t xml:space="preserve"> </w:t>
      </w:r>
      <w:r>
        <w:rPr>
          <w:iCs/>
          <w:i/>
        </w:rPr>
        <w:t xml:space="preserve">increasing difficulty</w:t>
      </w:r>
      <w:r>
        <w:t xml:space="preserve"> </w:t>
      </w:r>
      <w:r>
        <w:t xml:space="preserve">of these three: descriptive analytics only needs data you already have; predictive analytics needs a model of the future; prescriptive analytics needs both a model of the future</w:t>
      </w:r>
      <w:r>
        <w:t xml:space="preserve"> </w:t>
      </w:r>
      <w:r>
        <w:rPr>
          <w:bCs/>
          <w:b/>
        </w:rPr>
        <w:t xml:space="preserve">and</w:t>
      </w:r>
      <w:r>
        <w:t xml:space="preserve"> </w:t>
      </w:r>
      <w:r>
        <w:t xml:space="preserve">an optimization engine to weigh trade-offs. This is why prescriptive analytics is the least common in practice, and descriptive is the most common (every company has dashboards; far fewer have working optimization engines).</w:t>
      </w:r>
    </w:p>
    <w:p>
      <w:pPr>
        <w:pStyle w:val="BodyText"/>
      </w:pPr>
      <w:r>
        <w:rPr>
          <w:bCs/>
          <w:b/>
        </w:rPr>
        <w:t xml:space="preserve">Common exam mistake:</w:t>
      </w:r>
      <w:r>
        <w:t xml:space="preserve"> </w:t>
      </w:r>
      <w:r>
        <w:t xml:space="preserve">Students often confuse predictive and prescriptive analytics. Remember: predictive only forecasts a number; prescriptive tells you what action to take. A weather forecast (</w:t>
      </w:r>
      <w:r>
        <w:t xml:space="preserve">“</w:t>
      </w:r>
      <w:r>
        <w:t xml:space="preserve">70% chance of rain tomorrow</w:t>
      </w:r>
      <w:r>
        <w:t xml:space="preserve">”</w:t>
      </w:r>
      <w:r>
        <w:t xml:space="preserve">) is predictive.</w:t>
      </w:r>
      <w:r>
        <w:t xml:space="preserve"> </w:t>
      </w:r>
      <w:r>
        <w:t xml:space="preserve">“</w:t>
      </w:r>
      <w:r>
        <w:t xml:space="preserve">Carry an umbrella</w:t>
      </w:r>
      <w:r>
        <w:t xml:space="preserve">”</w:t>
      </w:r>
      <w:r>
        <w:t xml:space="preserve"> </w:t>
      </w:r>
      <w:r>
        <w:t xml:space="preserve">is prescriptive.</w:t>
      </w:r>
    </w:p>
    <w:bookmarkEnd w:id="21"/>
    <w:bookmarkEnd w:id="22"/>
    <w:bookmarkStart w:id="34" w:name="X168379646e17f81721821426d8c09f35f63239b"/>
    <w:p>
      <w:pPr>
        <w:pStyle w:val="Heading2"/>
      </w:pPr>
      <w:r>
        <w:t xml:space="preserve">2. The Data Analytics Lifecycle — In Full Depth</w:t>
      </w:r>
    </w:p>
    <w:p>
      <w:pPr>
        <w:pStyle w:val="FirstParagraph"/>
      </w:pPr>
      <w:r>
        <w:t xml:space="preserve">This lifecycle (originally popularized by EMC/Dell’s Data Science methodology, and adopted by most Indian analytics courses including CDAC) describes the</w:t>
      </w:r>
      <w:r>
        <w:t xml:space="preserve"> </w:t>
      </w:r>
      <w:r>
        <w:rPr>
          <w:bCs/>
          <w:b/>
        </w:rPr>
        <w:t xml:space="preserve">full journey of a data project</w:t>
      </w:r>
      <w:r>
        <w:t xml:space="preserve">, from vague business idea to a running, monitored system.</w:t>
      </w:r>
    </w:p>
    <w:p>
      <w:pPr>
        <w:pStyle w:val="BodyText"/>
      </w:pPr>
      <w:r>
        <w:rPr>
          <w:bCs/>
          <w:b/>
        </w:rPr>
        <w:t xml:space="preserve">Full flow:</w:t>
      </w:r>
    </w:p>
    <w:p>
      <w:pPr>
        <w:pStyle w:val="SourceCode"/>
      </w:pPr>
      <w:r>
        <w:rPr>
          <w:rStyle w:val="VerbatimChar"/>
        </w:rPr>
        <w:t xml:space="preserve">Discovery → Data Preparation → Model Planning → Model Building</w:t>
      </w:r>
      <w:r>
        <w:br/>
      </w:r>
      <w:r>
        <w:rPr>
          <w:rStyle w:val="VerbatimChar"/>
        </w:rPr>
        <w:t xml:space="preserve">    → Quality Assurance → Documentation → Management Approval</w:t>
      </w:r>
      <w:r>
        <w:br/>
      </w:r>
      <w:r>
        <w:rPr>
          <w:rStyle w:val="VerbatimChar"/>
        </w:rPr>
        <w:t xml:space="preserve">    → Installation → Acceptance &amp; Operation</w:t>
      </w:r>
    </w:p>
    <w:p>
      <w:pPr>
        <w:pStyle w:val="FirstParagraph"/>
      </w:pPr>
      <w:r>
        <w:t xml:space="preserve">…with</w:t>
      </w:r>
      <w:r>
        <w:t xml:space="preserve"> </w:t>
      </w:r>
      <w:r>
        <w:rPr>
          <w:bCs/>
          <w:b/>
        </w:rPr>
        <w:t xml:space="preserve">Intelligent Data Analysis</w:t>
      </w:r>
      <w:r>
        <w:t xml:space="preserve"> </w:t>
      </w:r>
      <w:r>
        <w:t xml:space="preserve">as the underlying goal threading through every phase.</w:t>
      </w:r>
    </w:p>
    <w:p>
      <w:pPr>
        <w:pStyle w:val="BodyText"/>
      </w:pPr>
      <w:r>
        <w:t xml:space="preserve">Let’s walk through this in complete depth using one continuous example:</w:t>
      </w:r>
      <w:r>
        <w:t xml:space="preserve"> </w:t>
      </w:r>
      <w:r>
        <w:rPr>
          <w:bCs/>
          <w:b/>
        </w:rPr>
        <w:t xml:space="preserve">a telecom company (say,</w:t>
      </w:r>
      <w:r>
        <w:rPr>
          <w:bCs/>
          <w:b/>
        </w:rPr>
        <w:t xml:space="preserve"> </w:t>
      </w:r>
      <w:r>
        <w:rPr>
          <w:bCs/>
          <w:b/>
        </w:rPr>
        <w:t xml:space="preserve">“</w:t>
      </w:r>
      <w:r>
        <w:rPr>
          <w:bCs/>
          <w:b/>
        </w:rPr>
        <w:t xml:space="preserve">Airtel-like Co.</w:t>
      </w:r>
      <w:r>
        <w:rPr>
          <w:bCs/>
          <w:b/>
        </w:rPr>
        <w:t xml:space="preserve">”</w:t>
      </w:r>
      <w:r>
        <w:rPr>
          <w:bCs/>
          <w:b/>
        </w:rPr>
        <w:t xml:space="preserve">) wants to reduce customer churn</w:t>
      </w:r>
      <w:r>
        <w:t xml:space="preserve"> </w:t>
      </w:r>
      <w:r>
        <w:t xml:space="preserve">(customers cancelling their subscription).</w:t>
      </w:r>
    </w:p>
    <w:bookmarkStart w:id="23" w:name="phase-1-discovery"/>
    <w:p>
      <w:pPr>
        <w:pStyle w:val="Heading3"/>
      </w:pPr>
      <w:r>
        <w:t xml:space="preserve">Phase 1 — Discovery</w:t>
      </w:r>
    </w:p>
    <w:p>
      <w:pPr>
        <w:pStyle w:val="FirstParagraph"/>
      </w:pPr>
      <w:r>
        <w:t xml:space="preserve">This is the</w:t>
      </w:r>
      <w:r>
        <w:t xml:space="preserve"> </w:t>
      </w:r>
      <w:r>
        <w:t xml:space="preserve">“</w:t>
      </w:r>
      <w:r>
        <w:t xml:space="preserve">detective work</w:t>
      </w:r>
      <w:r>
        <w:t xml:space="preserve">”</w:t>
      </w:r>
      <w:r>
        <w:t xml:space="preserve"> </w:t>
      </w:r>
      <w:r>
        <w:t xml:space="preserve">phase, before any coding happens.</w:t>
      </w:r>
      <w:r>
        <w:t xml:space="preserve"> </w:t>
      </w:r>
      <w:r>
        <w:t xml:space="preserve">- Understand the business context: Why does churn matter? (Losing a customer costs 5–10x more than retaining one — a number worth knowing for exam scenario questions.)</w:t>
      </w:r>
      <w:r>
        <w:t xml:space="preserve"> </w:t>
      </w:r>
      <w:r>
        <w:t xml:space="preserve">- Identify stakeholders: marketing team, customer support, finance.</w:t>
      </w:r>
      <w:r>
        <w:t xml:space="preserve"> </w:t>
      </w:r>
      <w:r>
        <w:t xml:space="preserve">- Identify available data sources: CRM records, billing history, call-center complaint logs, network quality data.</w:t>
      </w:r>
      <w:r>
        <w:t xml:space="preserve"> </w:t>
      </w:r>
      <w:r>
        <w:t xml:space="preserve">- Form initial hypotheses:</w:t>
      </w:r>
      <w:r>
        <w:t xml:space="preserve"> </w:t>
      </w:r>
      <w:r>
        <w:t xml:space="preserve">“</w:t>
      </w:r>
      <w:r>
        <w:t xml:space="preserve">Maybe customers who face frequent call drops churn more</w:t>
      </w:r>
      <w:r>
        <w:t xml:space="preserve">”</w:t>
      </w:r>
      <w:r>
        <w:t xml:space="preserve"> </w:t>
      </w:r>
      <w:r>
        <w:t xml:space="preserve">or</w:t>
      </w:r>
      <w:r>
        <w:t xml:space="preserve"> </w:t>
      </w:r>
      <w:r>
        <w:t xml:space="preserve">“</w:t>
      </w:r>
      <w:r>
        <w:t xml:space="preserve">Maybe customers who called support 3+ times in a month are at risk.</w:t>
      </w:r>
      <w:r>
        <w:t xml:space="preserve">”</w:t>
      </w:r>
      <w:r>
        <w:t xml:space="preserve"> </w:t>
      </w:r>
      <w:r>
        <w:t xml:space="preserve">-</w:t>
      </w:r>
      <w:r>
        <w:t xml:space="preserve"> </w:t>
      </w:r>
      <w:r>
        <w:rPr>
          <w:bCs/>
          <w:b/>
        </w:rPr>
        <w:t xml:space="preserve">Output of this phase:</w:t>
      </w:r>
      <w:r>
        <w:t xml:space="preserve"> </w:t>
      </w:r>
      <w:r>
        <w:t xml:space="preserve">A clear, specific problem statement (not</w:t>
      </w:r>
      <w:r>
        <w:t xml:space="preserve"> </w:t>
      </w:r>
      <w:r>
        <w:t xml:space="preserve">“</w:t>
      </w:r>
      <w:r>
        <w:t xml:space="preserve">reduce churn</w:t>
      </w:r>
      <w:r>
        <w:t xml:space="preserve">”</w:t>
      </w:r>
      <w:r>
        <w:t xml:space="preserve"> </w:t>
      </w:r>
      <w:r>
        <w:t xml:space="preserve">but</w:t>
      </w:r>
      <w:r>
        <w:t xml:space="preserve"> </w:t>
      </w:r>
      <w:r>
        <w:t xml:space="preserve">“</w:t>
      </w:r>
      <w:r>
        <w:t xml:space="preserve">predict, for each active customer, the probability they will churn in the next 30 days, using data we already collect</w:t>
      </w:r>
      <w:r>
        <w:t xml:space="preserve">”</w:t>
      </w:r>
      <w:r>
        <w:t xml:space="preserve">).</w:t>
      </w:r>
    </w:p>
    <w:bookmarkEnd w:id="23"/>
    <w:bookmarkStart w:id="24" w:name="X31c1b62eb9668a57f2df720485ac5507815e8e8"/>
    <w:p>
      <w:pPr>
        <w:pStyle w:val="Heading3"/>
      </w:pPr>
      <w:r>
        <w:t xml:space="preserve">Phase 2 — Data Preparation (ETL: Extract, Transform, Load)</w:t>
      </w:r>
    </w:p>
    <w:p>
      <w:pPr>
        <w:numPr>
          <w:ilvl w:val="0"/>
          <w:numId w:val="1002"/>
        </w:numPr>
        <w:pStyle w:val="Compact"/>
      </w:pPr>
      <w:r>
        <w:rPr>
          <w:bCs/>
          <w:b/>
        </w:rPr>
        <w:t xml:space="preserve">Extract:</w:t>
      </w:r>
      <w:r>
        <w:t xml:space="preserve"> </w:t>
      </w:r>
      <w:r>
        <w:t xml:space="preserve">Pull data from CRM, billing systems, call logs — often from multiple, poorly-connected databases.</w:t>
      </w:r>
    </w:p>
    <w:p>
      <w:pPr>
        <w:numPr>
          <w:ilvl w:val="0"/>
          <w:numId w:val="1002"/>
        </w:numPr>
        <w:pStyle w:val="Compact"/>
      </w:pPr>
      <w:r>
        <w:rPr>
          <w:bCs/>
          <w:b/>
        </w:rPr>
        <w:t xml:space="preserve">Transform:</w:t>
      </w:r>
      <w:r>
        <w:t xml:space="preserve"> </w:t>
      </w:r>
      <w:r>
        <w:t xml:space="preserve">Clean it — handle missing values (a customer’s</w:t>
      </w:r>
      <w:r>
        <w:t xml:space="preserve"> </w:t>
      </w:r>
      <w:r>
        <w:t xml:space="preserve">“</w:t>
      </w:r>
      <w:r>
        <w:t xml:space="preserve">call drops</w:t>
      </w:r>
      <w:r>
        <w:t xml:space="preserve">”</w:t>
      </w:r>
      <w:r>
        <w:t xml:space="preserve"> </w:t>
      </w:r>
      <w:r>
        <w:t xml:space="preserve">field might be blank for some months), fix inconsistent formats (dates as</w:t>
      </w:r>
      <w:r>
        <w:t xml:space="preserve"> </w:t>
      </w:r>
      <w:r>
        <w:t xml:space="preserve">“</w:t>
      </w:r>
      <w:r>
        <w:t xml:space="preserve">12-01-2026</w:t>
      </w:r>
      <w:r>
        <w:t xml:space="preserve">”</w:t>
      </w:r>
      <w:r>
        <w:t xml:space="preserve"> </w:t>
      </w:r>
      <w:r>
        <w:t xml:space="preserve">vs</w:t>
      </w:r>
      <w:r>
        <w:t xml:space="preserve"> </w:t>
      </w:r>
      <w:r>
        <w:t xml:space="preserve">“</w:t>
      </w:r>
      <w:r>
        <w:t xml:space="preserve">2026-01-12</w:t>
      </w:r>
      <w:r>
        <w:t xml:space="preserve">”</w:t>
      </w:r>
      <w:r>
        <w:t xml:space="preserve">), remove duplicate customer records, engineer new features (e.g.,</w:t>
      </w:r>
      <w:r>
        <w:t xml:space="preserve"> </w:t>
      </w:r>
      <w:r>
        <w:t xml:space="preserve">“</w:t>
      </w:r>
      <w:r>
        <w:t xml:space="preserve">average calls to support per month</w:t>
      </w:r>
      <w:r>
        <w:t xml:space="preserve">”</w:t>
      </w:r>
      <w:r>
        <w:t xml:space="preserve">).</w:t>
      </w:r>
    </w:p>
    <w:p>
      <w:pPr>
        <w:numPr>
          <w:ilvl w:val="0"/>
          <w:numId w:val="1002"/>
        </w:numPr>
        <w:pStyle w:val="Compact"/>
      </w:pPr>
      <w:r>
        <w:rPr>
          <w:bCs/>
          <w:b/>
        </w:rPr>
        <w:t xml:space="preserve">Load:</w:t>
      </w:r>
      <w:r>
        <w:t xml:space="preserve"> </w:t>
      </w:r>
      <w:r>
        <w:t xml:space="preserve">Put the cleaned data into a single analysis-ready table.</w:t>
      </w:r>
    </w:p>
    <w:p>
      <w:pPr>
        <w:numPr>
          <w:ilvl w:val="0"/>
          <w:numId w:val="1002"/>
        </w:numPr>
        <w:pStyle w:val="Compact"/>
      </w:pPr>
      <w:r>
        <w:t xml:space="preserve">This phase is famously the most time-consuming — often cited as</w:t>
      </w:r>
      <w:r>
        <w:t xml:space="preserve"> </w:t>
      </w:r>
      <w:r>
        <w:rPr>
          <w:bCs/>
          <w:b/>
        </w:rPr>
        <w:t xml:space="preserve">60–80% of a data scientist’s total project time</w:t>
      </w:r>
      <w:r>
        <w:t xml:space="preserve">. It’s rarely glamorous, but a model is only as good as the data feeding it (</w:t>
      </w:r>
      <w:r>
        <w:t xml:space="preserve">“</w:t>
      </w:r>
      <w:r>
        <w:t xml:space="preserve">garbage in, garbage out</w:t>
      </w:r>
      <w:r>
        <w:t xml:space="preserve">”</w:t>
      </w:r>
      <w:r>
        <w:t xml:space="preserve">).</w:t>
      </w:r>
    </w:p>
    <w:p>
      <w:pPr>
        <w:numPr>
          <w:ilvl w:val="0"/>
          <w:numId w:val="1002"/>
        </w:numPr>
        <w:pStyle w:val="Compact"/>
      </w:pPr>
      <w:r>
        <w:rPr>
          <w:bCs/>
          <w:b/>
        </w:rPr>
        <w:t xml:space="preserve">Direct Lab connection:</w:t>
      </w:r>
      <w:r>
        <w:t xml:space="preserve"> </w:t>
      </w:r>
      <w:r>
        <w:t xml:space="preserve">Your Lab 1 (import CSV in R, perform ETL using</w:t>
      </w:r>
      <w:r>
        <w:t xml:space="preserve"> </w:t>
      </w:r>
      <w:r>
        <w:rPr>
          <w:rStyle w:val="VerbatimChar"/>
        </w:rPr>
        <w:t xml:space="preserve">dplyr</w:t>
      </w:r>
      <w:r>
        <w:t xml:space="preserve">) is a hands-on miniature of exactly this phase. Typical</w:t>
      </w:r>
      <w:r>
        <w:t xml:space="preserve"> </w:t>
      </w:r>
      <w:r>
        <w:rPr>
          <w:rStyle w:val="VerbatimChar"/>
        </w:rPr>
        <w:t xml:space="preserve">dplyr</w:t>
      </w:r>
      <w:r>
        <w:t xml:space="preserve"> </w:t>
      </w:r>
      <w:r>
        <w:t xml:space="preserve">verbs used:</w:t>
      </w:r>
      <w:r>
        <w:t xml:space="preserve"> </w:t>
      </w:r>
      <w:r>
        <w:rPr>
          <w:rStyle w:val="VerbatimChar"/>
        </w:rPr>
        <w:t xml:space="preserve">filter()</w:t>
      </w:r>
      <w:r>
        <w:t xml:space="preserve"> </w:t>
      </w:r>
      <w:r>
        <w:t xml:space="preserve">(remove rows),</w:t>
      </w:r>
      <w:r>
        <w:t xml:space="preserve"> </w:t>
      </w:r>
      <w:r>
        <w:rPr>
          <w:rStyle w:val="VerbatimChar"/>
        </w:rPr>
        <w:t xml:space="preserve">select()</w:t>
      </w:r>
      <w:r>
        <w:t xml:space="preserve"> </w:t>
      </w:r>
      <w:r>
        <w:t xml:space="preserve">(choose columns),</w:t>
      </w:r>
      <w:r>
        <w:t xml:space="preserve"> </w:t>
      </w:r>
      <w:r>
        <w:rPr>
          <w:rStyle w:val="VerbatimChar"/>
        </w:rPr>
        <w:t xml:space="preserve">mutate()</w:t>
      </w:r>
      <w:r>
        <w:t xml:space="preserve"> </w:t>
      </w:r>
      <w:r>
        <w:t xml:space="preserve">(create new columns),</w:t>
      </w:r>
      <w:r>
        <w:t xml:space="preserve"> </w:t>
      </w:r>
      <w:r>
        <w:rPr>
          <w:rStyle w:val="VerbatimChar"/>
        </w:rPr>
        <w:t xml:space="preserve">group_by()</w:t>
      </w:r>
      <w:r>
        <w:t xml:space="preserve"> </w:t>
      </w:r>
      <w:r>
        <w:t xml:space="preserve">+</w:t>
      </w:r>
      <w:r>
        <w:t xml:space="preserve"> </w:t>
      </w:r>
      <w:r>
        <w:rPr>
          <w:rStyle w:val="VerbatimChar"/>
        </w:rPr>
        <w:t xml:space="preserve">summarise()</w:t>
      </w:r>
      <w:r>
        <w:t xml:space="preserve"> </w:t>
      </w:r>
      <w:r>
        <w:t xml:space="preserve">(aggregate).</w:t>
      </w:r>
    </w:p>
    <w:p>
      <w:pPr>
        <w:pStyle w:val="SourceCode"/>
      </w:pPr>
      <w:r>
        <w:rPr>
          <w:rStyle w:val="FunctionTok"/>
        </w:rPr>
        <w:t xml:space="preserve">library</w:t>
      </w:r>
      <w:r>
        <w:rPr>
          <w:rStyle w:val="NormalTok"/>
        </w:rPr>
        <w:t xml:space="preserve">(dplyr)</w:t>
      </w:r>
      <w:r>
        <w:br/>
      </w:r>
      <w:r>
        <w:rPr>
          <w:rStyle w:val="NormalTok"/>
        </w:rPr>
        <w:t xml:space="preserve">telecom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"telecom_data.csv"</w:t>
      </w:r>
      <w:r>
        <w:rPr>
          <w:rStyle w:val="NormalTok"/>
        </w:rPr>
        <w:t xml:space="preserve">)</w:t>
      </w:r>
      <w:r>
        <w:br/>
      </w:r>
      <w:r>
        <w:rPr>
          <w:rStyle w:val="NormalTok"/>
        </w:rPr>
        <w:t xml:space="preserve">clean_data </w:t>
      </w:r>
      <w:r>
        <w:rPr>
          <w:rStyle w:val="OtherTok"/>
        </w:rPr>
        <w:t xml:space="preserve">&lt;-</w:t>
      </w:r>
      <w:r>
        <w:rPr>
          <w:rStyle w:val="NormalTok"/>
        </w:rPr>
        <w:t xml:space="preserve"> telecom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(monthly_charges))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support_calls_per_month =</w:t>
      </w:r>
      <w:r>
        <w:rPr>
          <w:rStyle w:val="NormalTok"/>
        </w:rPr>
        <w:t xml:space="preserve"> total_support_calls </w:t>
      </w:r>
      <w:r>
        <w:rPr>
          <w:rStyle w:val="SpecialCharTok"/>
        </w:rPr>
        <w:t xml:space="preserve">/</w:t>
      </w:r>
      <w:r>
        <w:rPr>
          <w:rStyle w:val="NormalTok"/>
        </w:rPr>
        <w:t xml:space="preserve"> tenure_months) </w:t>
      </w:r>
      <w:r>
        <w:rPr>
          <w:rStyle w:val="SpecialCharTok"/>
        </w:rPr>
        <w:t xml:space="preserve">%&gt;%</w:t>
      </w:r>
      <w:r>
        <w:br/>
      </w:r>
      <w:r>
        <w:rPr>
          <w:rStyle w:val="NormalTok"/>
        </w:rPr>
        <w:t xml:space="preserve">  </w:t>
      </w:r>
      <w:r>
        <w:rPr>
          <w:rStyle w:val="FunctionTok"/>
        </w:rPr>
        <w:t xml:space="preserve">select</w:t>
      </w:r>
      <w:r>
        <w:rPr>
          <w:rStyle w:val="NormalTok"/>
        </w:rPr>
        <w:t xml:space="preserve">(customer_id, tenure_months, monthly_charges, support_calls_per_month, churn)</w:t>
      </w:r>
    </w:p>
    <w:bookmarkEnd w:id="24"/>
    <w:bookmarkStart w:id="25" w:name="phase-3-model-planning"/>
    <w:p>
      <w:pPr>
        <w:pStyle w:val="Heading3"/>
      </w:pPr>
      <w:r>
        <w:t xml:space="preserve">Phase 3 — Model Planning</w:t>
      </w:r>
    </w:p>
    <w:p>
      <w:pPr>
        <w:numPr>
          <w:ilvl w:val="0"/>
          <w:numId w:val="1003"/>
        </w:numPr>
        <w:pStyle w:val="Compact"/>
      </w:pPr>
      <w:r>
        <w:t xml:space="preserve">Explore the cleaned data: compute summary statistics, visualize distributions, check correlations between features and churn.</w:t>
      </w:r>
    </w:p>
    <w:p>
      <w:pPr>
        <w:numPr>
          <w:ilvl w:val="0"/>
          <w:numId w:val="1003"/>
        </w:numPr>
        <w:pStyle w:val="Compact"/>
      </w:pPr>
      <w:r>
        <w:t xml:space="preserve">Decide the type of problem: churn (Yes/No) is a</w:t>
      </w:r>
      <w:r>
        <w:t xml:space="preserve"> </w:t>
      </w:r>
      <w:r>
        <w:rPr>
          <w:bCs/>
          <w:b/>
        </w:rPr>
        <w:t xml:space="preserve">classification</w:t>
      </w:r>
      <w:r>
        <w:t xml:space="preserve"> </w:t>
      </w:r>
      <w:r>
        <w:t xml:space="preserve">problem, so candidate techniques include logistic regression, decision trees, Naive Bayes (Session 3–4, 15–16, 20–21 all feed into this decision).</w:t>
      </w:r>
    </w:p>
    <w:p>
      <w:pPr>
        <w:numPr>
          <w:ilvl w:val="0"/>
          <w:numId w:val="1003"/>
        </w:numPr>
        <w:pStyle w:val="Compact"/>
      </w:pPr>
      <w:r>
        <w:t xml:space="preserve">Also decide the evaluation approach up front (Session 18–19): what does</w:t>
      </w:r>
      <w:r>
        <w:t xml:space="preserve"> </w:t>
      </w:r>
      <w:r>
        <w:t xml:space="preserve">“</w:t>
      </w:r>
      <w:r>
        <w:t xml:space="preserve">success</w:t>
      </w:r>
      <w:r>
        <w:t xml:space="preserve">”</w:t>
      </w:r>
      <w:r>
        <w:t xml:space="preserve"> </w:t>
      </w:r>
      <w:r>
        <w:t xml:space="preserve">look like — accuracy? recall (since missing a churning customer is costly)?</w:t>
      </w:r>
    </w:p>
    <w:bookmarkEnd w:id="25"/>
    <w:bookmarkStart w:id="26" w:name="phase-4-model-building-implementation"/>
    <w:p>
      <w:pPr>
        <w:pStyle w:val="Heading3"/>
      </w:pPr>
      <w:r>
        <w:t xml:space="preserve">Phase 4 — Model Building (Implementation)</w:t>
      </w:r>
    </w:p>
    <w:p>
      <w:pPr>
        <w:numPr>
          <w:ilvl w:val="0"/>
          <w:numId w:val="1004"/>
        </w:numPr>
        <w:pStyle w:val="Compact"/>
      </w:pPr>
      <w:r>
        <w:t xml:space="preserve">Split data into</w:t>
      </w:r>
      <w:r>
        <w:t xml:space="preserve"> </w:t>
      </w:r>
      <w:r>
        <w:rPr>
          <w:bCs/>
          <w:b/>
        </w:rPr>
        <w:t xml:space="preserve">training set</w:t>
      </w:r>
      <w:r>
        <w:t xml:space="preserve"> </w:t>
      </w:r>
      <w:r>
        <w:t xml:space="preserve">(build the model) and</w:t>
      </w:r>
      <w:r>
        <w:t xml:space="preserve"> </w:t>
      </w:r>
      <w:r>
        <w:rPr>
          <w:bCs/>
          <w:b/>
        </w:rPr>
        <w:t xml:space="preserve">test set</w:t>
      </w:r>
      <w:r>
        <w:t xml:space="preserve"> </w:t>
      </w:r>
      <w:r>
        <w:t xml:space="preserve">(check it on data it hasn’t seen).</w:t>
      </w:r>
    </w:p>
    <w:p>
      <w:pPr>
        <w:numPr>
          <w:ilvl w:val="0"/>
          <w:numId w:val="1004"/>
        </w:numPr>
        <w:pStyle w:val="Compact"/>
      </w:pPr>
      <w:r>
        <w:t xml:space="preserve">Actually fit the model (e.g., a decision tree in R using</w:t>
      </w:r>
      <w:r>
        <w:t xml:space="preserve"> </w:t>
      </w:r>
      <w:r>
        <w:rPr>
          <w:rStyle w:val="VerbatimChar"/>
        </w:rPr>
        <w:t xml:space="preserve">rpart</w:t>
      </w:r>
      <w:r>
        <w:t xml:space="preserve">, or logistic regression using</w:t>
      </w:r>
      <w:r>
        <w:t xml:space="preserve"> </w:t>
      </w:r>
      <w:r>
        <w:rPr>
          <w:rStyle w:val="VerbatimChar"/>
        </w:rPr>
        <w:t xml:space="preserve">glm</w:t>
      </w:r>
      <w:r>
        <w:t xml:space="preserve">).</w:t>
      </w:r>
    </w:p>
    <w:p>
      <w:pPr>
        <w:numPr>
          <w:ilvl w:val="0"/>
          <w:numId w:val="1004"/>
        </w:numPr>
        <w:pStyle w:val="Compact"/>
      </w:pPr>
      <w:r>
        <w:t xml:space="preserve">Tune the model — try different settings, compare performance on the test set.</w:t>
      </w:r>
    </w:p>
    <w:bookmarkEnd w:id="26"/>
    <w:bookmarkStart w:id="27" w:name="phase-5-quality-assurance"/>
    <w:p>
      <w:pPr>
        <w:pStyle w:val="Heading3"/>
      </w:pPr>
      <w:r>
        <w:t xml:space="preserve">Phase 5 — Quality Assurance</w:t>
      </w:r>
    </w:p>
    <w:p>
      <w:pPr>
        <w:numPr>
          <w:ilvl w:val="0"/>
          <w:numId w:val="1005"/>
        </w:numPr>
        <w:pStyle w:val="Compact"/>
      </w:pPr>
      <w:r>
        <w:t xml:space="preserve">Verify the model isn’t</w:t>
      </w:r>
      <w:r>
        <w:t xml:space="preserve"> </w:t>
      </w:r>
      <w:r>
        <w:rPr>
          <w:bCs/>
          <w:b/>
        </w:rPr>
        <w:t xml:space="preserve">overfitted</w:t>
      </w:r>
      <w:r>
        <w:t xml:space="preserve"> </w:t>
      </w:r>
      <w:r>
        <w:t xml:space="preserve">(memorizing training data instead of learning general patterns — a model that’s 99% accurate on training data but 60% on test data is overfitted and useless in production).</w:t>
      </w:r>
    </w:p>
    <w:p>
      <w:pPr>
        <w:numPr>
          <w:ilvl w:val="0"/>
          <w:numId w:val="1005"/>
        </w:numPr>
        <w:pStyle w:val="Compact"/>
      </w:pPr>
      <w:r>
        <w:t xml:space="preserve">Cross-validate: test the model on multiple different train/test splits to make sure performance is stable, not a fluke of one particular split.</w:t>
      </w:r>
    </w:p>
    <w:bookmarkEnd w:id="27"/>
    <w:bookmarkStart w:id="28" w:name="phase-6-documentation"/>
    <w:p>
      <w:pPr>
        <w:pStyle w:val="Heading3"/>
      </w:pPr>
      <w:r>
        <w:t xml:space="preserve">Phase 6 — Documentation</w:t>
      </w:r>
    </w:p>
    <w:p>
      <w:pPr>
        <w:numPr>
          <w:ilvl w:val="0"/>
          <w:numId w:val="1006"/>
        </w:numPr>
        <w:pStyle w:val="Compact"/>
      </w:pPr>
      <w:r>
        <w:t xml:space="preserve">Write down: what data was used, what assumptions were made, what the model does and doesn’t capture, and known limitations (e.g.,</w:t>
      </w:r>
      <w:r>
        <w:t xml:space="preserve"> </w:t>
      </w:r>
      <w:r>
        <w:t xml:space="preserve">“</w:t>
      </w:r>
      <w:r>
        <w:t xml:space="preserve">model was trained on urban customers only; performance on rural customers is unverified</w:t>
      </w:r>
      <w:r>
        <w:t xml:space="preserve">”</w:t>
      </w:r>
      <w:r>
        <w:t xml:space="preserve">).</w:t>
      </w:r>
    </w:p>
    <w:p>
      <w:pPr>
        <w:numPr>
          <w:ilvl w:val="0"/>
          <w:numId w:val="1006"/>
        </w:numPr>
        <w:pStyle w:val="Compact"/>
      </w:pPr>
      <w:r>
        <w:t xml:space="preserve">This protects the organization — if the model behaves oddly six months later, documentation lets someone reconstruct what happened.</w:t>
      </w:r>
    </w:p>
    <w:bookmarkEnd w:id="28"/>
    <w:bookmarkStart w:id="29" w:name="phase-7-management-approval"/>
    <w:p>
      <w:pPr>
        <w:pStyle w:val="Heading3"/>
      </w:pPr>
      <w:r>
        <w:t xml:space="preserve">Phase 7 — Management Approval</w:t>
      </w:r>
    </w:p>
    <w:p>
      <w:pPr>
        <w:numPr>
          <w:ilvl w:val="0"/>
          <w:numId w:val="1007"/>
        </w:numPr>
        <w:pStyle w:val="Compact"/>
      </w:pPr>
      <w:r>
        <w:t xml:space="preserve">Present results to business stakeholders in</w:t>
      </w:r>
      <w:r>
        <w:t xml:space="preserve"> </w:t>
      </w:r>
      <w:r>
        <w:rPr>
          <w:bCs/>
          <w:b/>
        </w:rPr>
        <w:t xml:space="preserve">business terms</w:t>
      </w:r>
      <w:r>
        <w:t xml:space="preserve">, not statistical jargon —</w:t>
      </w:r>
      <w:r>
        <w:t xml:space="preserve"> </w:t>
      </w:r>
      <w:r>
        <w:t xml:space="preserve">“</w:t>
      </w:r>
      <w:r>
        <w:t xml:space="preserve">this model would have flagged 80% of last quarter’s churners a month in advance</w:t>
      </w:r>
      <w:r>
        <w:t xml:space="preserve">”</w:t>
      </w:r>
      <w:r>
        <w:t xml:space="preserve"> </w:t>
      </w:r>
      <w:r>
        <w:t xml:space="preserve">lands better than</w:t>
      </w:r>
      <w:r>
        <w:t xml:space="preserve"> </w:t>
      </w:r>
      <w:r>
        <w:t xml:space="preserve">“</w:t>
      </w:r>
      <w:r>
        <w:t xml:space="preserve">our AUC is 0.87.</w:t>
      </w:r>
      <w:r>
        <w:t xml:space="preserve">”</w:t>
      </w:r>
    </w:p>
    <w:p>
      <w:pPr>
        <w:numPr>
          <w:ilvl w:val="0"/>
          <w:numId w:val="1007"/>
        </w:numPr>
        <w:pStyle w:val="Compact"/>
      </w:pPr>
      <w:r>
        <w:t xml:space="preserve">Approval depends on business value (cost of running the model vs. money saved by preventing churn), not just statistical quality.</w:t>
      </w:r>
    </w:p>
    <w:bookmarkEnd w:id="29"/>
    <w:bookmarkStart w:id="30" w:name="phase-8-installation"/>
    <w:p>
      <w:pPr>
        <w:pStyle w:val="Heading3"/>
      </w:pPr>
      <w:r>
        <w:t xml:space="preserve">Phase 8 — Installation</w:t>
      </w:r>
    </w:p>
    <w:p>
      <w:pPr>
        <w:numPr>
          <w:ilvl w:val="0"/>
          <w:numId w:val="1008"/>
        </w:numPr>
        <w:pStyle w:val="Compact"/>
      </w:pPr>
      <w:r>
        <w:t xml:space="preserve">Deploy the model into a live system — e.g., a nightly batch job that scores every active customer and flags high-risk ones in the CRM dashboard for the retention team to call.</w:t>
      </w:r>
    </w:p>
    <w:bookmarkEnd w:id="30"/>
    <w:bookmarkStart w:id="31" w:name="phase-9-acceptance-and-operation"/>
    <w:p>
      <w:pPr>
        <w:pStyle w:val="Heading3"/>
      </w:pPr>
      <w:r>
        <w:t xml:space="preserve">Phase 9 — Acceptance and Operation</w:t>
      </w:r>
    </w:p>
    <w:p>
      <w:pPr>
        <w:numPr>
          <w:ilvl w:val="0"/>
          <w:numId w:val="1009"/>
        </w:numPr>
        <w:pStyle w:val="Compact"/>
      </w:pPr>
      <w:r>
        <w:t xml:space="preserve">The model runs continuously in production. Its performance is monitored over time.</w:t>
      </w:r>
    </w:p>
    <w:p>
      <w:pPr>
        <w:numPr>
          <w:ilvl w:val="0"/>
          <w:numId w:val="1009"/>
        </w:numPr>
        <w:pStyle w:val="Compact"/>
      </w:pPr>
      <w:r>
        <w:rPr>
          <w:bCs/>
          <w:b/>
        </w:rPr>
        <w:t xml:space="preserve">Model drift</w:t>
      </w:r>
      <w:r>
        <w:t xml:space="preserve"> </w:t>
      </w:r>
      <w:r>
        <w:t xml:space="preserve">— a critical concept often tested — is when a model’s accuracy degrades over time because the real world changes (e.g., a pandemic changes customer behavior in ways the model never saw in training data). This is why models need periodic re-training, not a</w:t>
      </w:r>
      <w:r>
        <w:t xml:space="preserve"> </w:t>
      </w:r>
      <w:r>
        <w:t xml:space="preserve">“</w:t>
      </w:r>
      <w:r>
        <w:t xml:space="preserve">build once, forget forever</w:t>
      </w:r>
      <w:r>
        <w:t xml:space="preserve">”</w:t>
      </w:r>
      <w:r>
        <w:t xml:space="preserve"> </w:t>
      </w:r>
      <w:r>
        <w:t xml:space="preserve">approach.</w:t>
      </w:r>
    </w:p>
    <w:bookmarkEnd w:id="31"/>
    <w:bookmarkStart w:id="32" w:name="X063112c9899297f3a404957f6fe1250d3de6ad2"/>
    <w:p>
      <w:pPr>
        <w:pStyle w:val="Heading3"/>
      </w:pPr>
      <w:r>
        <w:t xml:space="preserve">The Underlying Goal — Intelligent Data Analysis (IDA)</w:t>
      </w:r>
    </w:p>
    <w:p>
      <w:pPr>
        <w:pStyle w:val="FirstParagraph"/>
      </w:pPr>
      <w:r>
        <w:t xml:space="preserve">IDA is the broader aspiration that justifies the entire lifecycle: extracting genuinely</w:t>
      </w:r>
      <w:r>
        <w:t xml:space="preserve"> </w:t>
      </w:r>
      <w:r>
        <w:rPr>
          <w:bCs/>
          <w:b/>
        </w:rPr>
        <w:t xml:space="preserve">valid, novel, useful, and understandable</w:t>
      </w:r>
      <w:r>
        <w:t xml:space="preserve"> </w:t>
      </w:r>
      <w:r>
        <w:t xml:space="preserve">knowledge from data (this four-word definition — valid, novel, useful, understandable — is a classic definition worth memorizing verbatim for a</w:t>
      </w:r>
      <w:r>
        <w:t xml:space="preserve"> </w:t>
      </w:r>
      <w:r>
        <w:t xml:space="preserve">“</w:t>
      </w:r>
      <w:r>
        <w:t xml:space="preserve">define IDA</w:t>
      </w:r>
      <w:r>
        <w:t xml:space="preserve">”</w:t>
      </w:r>
      <w:r>
        <w:t xml:space="preserve"> </w:t>
      </w:r>
      <w:r>
        <w:t xml:space="preserve">question).</w:t>
      </w:r>
    </w:p>
    <w:bookmarkEnd w:id="32"/>
    <w:bookmarkStart w:id="33" w:name="common-exam-trap"/>
    <w:p>
      <w:pPr>
        <w:pStyle w:val="Heading3"/>
      </w:pPr>
      <w:r>
        <w:t xml:space="preserve">Common Exam Trap</w:t>
      </w:r>
    </w:p>
    <w:p>
      <w:pPr>
        <w:pStyle w:val="FirstParagraph"/>
      </w:pPr>
      <w:r>
        <w:t xml:space="preserve">Students often list the lifecycle phases but forget that Quality Assurance, Documentation, and Management Approval are</w:t>
      </w:r>
      <w:r>
        <w:t xml:space="preserve"> </w:t>
      </w:r>
      <w:r>
        <w:rPr>
          <w:bCs/>
          <w:b/>
        </w:rPr>
        <w:t xml:space="preserve">distinct</w:t>
      </w:r>
      <w:r>
        <w:t xml:space="preserve"> </w:t>
      </w:r>
      <w:r>
        <w:t xml:space="preserve">phases, not the same thing. QA = statistical validation. Documentation = written record. Management approval = business sign-off. Keep them separate in your answer.</w:t>
      </w:r>
    </w:p>
    <w:bookmarkEnd w:id="33"/>
    <w:bookmarkEnd w:id="34"/>
    <w:bookmarkStart w:id="36" w:name="quick-mcqs-session-1-2"/>
    <w:p>
      <w:pPr>
        <w:pStyle w:val="Heading2"/>
      </w:pPr>
      <w:r>
        <w:t xml:space="preserve">Quick MCQs — Session 1 &amp; 2</w:t>
      </w:r>
    </w:p>
    <w:p>
      <w:pPr>
        <w:pStyle w:val="FirstParagraph"/>
      </w:pPr>
      <w:r>
        <w:rPr>
          <w:iCs/>
          <w:i/>
        </w:rPr>
        <w:t xml:space="preserve">(4 sample MCQs matching CCEE’s single-correct, no-negative-marking format; full answer key at the end of this guide along with the complete 40-question mock exam.)</w:t>
      </w:r>
    </w:p>
    <w:p>
      <w:pPr>
        <w:pStyle w:val="BodyText"/>
      </w:pPr>
      <w:r>
        <w:rPr>
          <w:bCs/>
          <w:b/>
        </w:rPr>
        <w:t xml:space="preserve">Q1.</w:t>
      </w:r>
      <w:r>
        <w:t xml:space="preserve"> </w:t>
      </w:r>
      <w:r>
        <w:t xml:space="preserve">Which type of analytics answers the question</w:t>
      </w:r>
      <w:r>
        <w:t xml:space="preserve"> </w:t>
      </w:r>
      <w:r>
        <w:t xml:space="preserve">“</w:t>
      </w:r>
      <w:r>
        <w:t xml:space="preserve">What should we do?</w:t>
      </w:r>
      <w:r>
        <w:t xml:space="preserve">”</w:t>
      </w:r>
      <w:r>
        <w:t xml:space="preserve"> </w:t>
      </w:r>
      <w:r>
        <w:t xml:space="preserve">A) Descriptive B) Diagnostic C) Predictive D) Prescriptive</w:t>
      </w:r>
    </w:p>
    <w:p>
      <w:pPr>
        <w:pStyle w:val="BodyText"/>
      </w:pPr>
      <w:r>
        <w:rPr>
          <w:bCs/>
          <w:b/>
        </w:rPr>
        <w:t xml:space="preserve">Q2.</w:t>
      </w:r>
      <w:r>
        <w:t xml:space="preserve"> </w:t>
      </w:r>
      <w:r>
        <w:t xml:space="preserve">In the Data Analytics Lifecycle, ETL operations are primarily performed during:</w:t>
      </w:r>
      <w:r>
        <w:t xml:space="preserve"> </w:t>
      </w:r>
      <w:r>
        <w:t xml:space="preserve">A) Discovery B) Data Preparation C) Model Planning D) Model Building</w:t>
      </w:r>
    </w:p>
    <w:p>
      <w:pPr>
        <w:pStyle w:val="BodyText"/>
      </w:pPr>
      <w:r>
        <w:rPr>
          <w:bCs/>
          <w:b/>
        </w:rPr>
        <w:t xml:space="preserve">Q3.</w:t>
      </w:r>
      <w:r>
        <w:t xml:space="preserve"> </w:t>
      </w:r>
      <w:r>
        <w:t xml:space="preserve">A model that performs 99% accurately on training data but only 55% on test data is said to be:</w:t>
      </w:r>
      <w:r>
        <w:t xml:space="preserve"> </w:t>
      </w:r>
      <w:r>
        <w:t xml:space="preserve">A) Underfitted B) Overfitted C) Well-generalized D) Biased sample</w:t>
      </w:r>
    </w:p>
    <w:p>
      <w:pPr>
        <w:pStyle w:val="BodyText"/>
      </w:pPr>
      <w:r>
        <w:rPr>
          <w:bCs/>
          <w:b/>
        </w:rPr>
        <w:t xml:space="preserve">Q4.</w:t>
      </w:r>
      <w:r>
        <w:t xml:space="preserve"> </w:t>
      </w:r>
      <w:r>
        <w:t xml:space="preserve">The gradual degradation of a deployed model’s performance over time due to changing real-world patterns is called:</w:t>
      </w:r>
      <w:r>
        <w:t xml:space="preserve"> </w:t>
      </w:r>
      <w:r>
        <w:t xml:space="preserve">A) Overfitting B) Model drift C) Data leakage D) Cross-validation</w:t>
      </w:r>
    </w:p>
    <w:bookmarkStart w:id="35" w:name="Xa3cc64b74417484339df7a34880bd4ea9867b1f"/>
    <w:p>
      <w:pPr>
        <w:pStyle w:val="Heading3"/>
      </w:pPr>
      <w:r>
        <w:t xml:space="preserve">Practice Questions (Subjective) — Session 1 &amp; 2</w:t>
      </w:r>
    </w:p>
    <w:p>
      <w:pPr>
        <w:numPr>
          <w:ilvl w:val="0"/>
          <w:numId w:val="1010"/>
        </w:numPr>
        <w:pStyle w:val="Compact"/>
      </w:pPr>
      <w:r>
        <w:t xml:space="preserve">Differentiate Descriptive, Predictive, and Prescriptive Analytics with one example each, and explain why prescriptive analytics is the hardest to implement in practice.</w:t>
      </w:r>
    </w:p>
    <w:p>
      <w:pPr>
        <w:numPr>
          <w:ilvl w:val="0"/>
          <w:numId w:val="1010"/>
        </w:numPr>
        <w:pStyle w:val="Compact"/>
      </w:pPr>
      <w:r>
        <w:t xml:space="preserve">Draw and explain the complete Data Analytics Lifecycle, and clearly distinguish Quality Assurance, Documentation, and Management Approval as separate phases.</w:t>
      </w:r>
    </w:p>
    <w:p>
      <w:pPr>
        <w:numPr>
          <w:ilvl w:val="0"/>
          <w:numId w:val="1010"/>
        </w:numPr>
        <w:pStyle w:val="Compact"/>
      </w:pPr>
      <w:r>
        <w:t xml:space="preserve">Why is Data Preparation considered the most time-consuming phase? Write the R</w:t>
      </w:r>
      <w:r>
        <w:t xml:space="preserve"> </w:t>
      </w:r>
      <w:r>
        <w:rPr>
          <w:rStyle w:val="VerbatimChar"/>
        </w:rPr>
        <w:t xml:space="preserve">dplyr</w:t>
      </w:r>
      <w:r>
        <w:t xml:space="preserve"> </w:t>
      </w:r>
      <w:r>
        <w:t xml:space="preserve">code for a basic ETL pipeline.</w:t>
      </w:r>
    </w:p>
    <w:p>
      <w:pPr>
        <w:numPr>
          <w:ilvl w:val="0"/>
          <w:numId w:val="1010"/>
        </w:numPr>
        <w:pStyle w:val="Compact"/>
      </w:pPr>
      <w:r>
        <w:t xml:space="preserve">What is model drift, and why does a deployed model need periodic retraining?</w:t>
      </w:r>
    </w:p>
    <w:p>
      <w:pPr>
        <w:numPr>
          <w:ilvl w:val="0"/>
          <w:numId w:val="1010"/>
        </w:numPr>
        <w:pStyle w:val="Compact"/>
      </w:pPr>
      <w:r>
        <w:t xml:space="preserve">Scenario: A hospital wants to predict which patients are at risk of readmission within 30 days. Map this problem onto every phase of the analytics lifecycle, including what</w:t>
      </w:r>
      <w:r>
        <w:t xml:space="preserve"> </w:t>
      </w:r>
      <w:r>
        <w:t xml:space="preserve">“</w:t>
      </w:r>
      <w:r>
        <w:t xml:space="preserve">success</w:t>
      </w:r>
      <w:r>
        <w:t xml:space="preserve">”</w:t>
      </w:r>
      <w:r>
        <w:t xml:space="preserve"> </w:t>
      </w:r>
      <w:r>
        <w:t xml:space="preserve">would mean at the QA stage.</w:t>
      </w:r>
    </w:p>
    <w:p>
      <w:pPr>
        <w:numPr>
          <w:ilvl w:val="0"/>
          <w:numId w:val="1010"/>
        </w:numPr>
        <w:pStyle w:val="Compact"/>
      </w:pPr>
      <w:r>
        <w:t xml:space="preserve">Define Intelligent Data Analysis in your own words, using the four criteria (valid, novel, useful, understandable).</w:t>
      </w:r>
    </w:p>
    <w:bookmarkEnd w:id="35"/>
    <w:bookmarkEnd w:id="36"/>
    <w:bookmarkEnd w:id="37"/>
    <w:bookmarkStart w:id="49" w:name="Xfc06510c98b507ca055d32112a71d0ce56f5174"/>
    <w:p>
      <w:pPr>
        <w:pStyle w:val="Heading1"/>
      </w:pPr>
      <w:r>
        <w:t xml:space="preserve">SESSION 3 &amp; 4: Sample Spaces, Events, Joint/Conditional/Marginal Probability, Bayes’ Theorem</w:t>
      </w:r>
    </w:p>
    <w:p>
      <w:pPr>
        <w:pStyle w:val="FirstParagraph"/>
      </w:pPr>
      <w:r>
        <w:t xml:space="preserve">This session is the</w:t>
      </w:r>
      <w:r>
        <w:t xml:space="preserve"> </w:t>
      </w:r>
      <w:r>
        <w:rPr>
          <w:bCs/>
          <w:b/>
        </w:rPr>
        <w:t xml:space="preserve">mathematical spine of the entire subject</w:t>
      </w:r>
      <w:r>
        <w:t xml:space="preserve">. Distributions (Session 7–8), hypothesis testing (Session 13–14), and Naive Bayes classifiers (Session 15–16, 20–21) are all direct extensions of what you learn here. Do not rush it.</w:t>
      </w:r>
    </w:p>
    <w:bookmarkStart w:id="39" w:name="sample-space-and-events-in-depth"/>
    <w:p>
      <w:pPr>
        <w:pStyle w:val="Heading2"/>
      </w:pPr>
      <w:r>
        <w:t xml:space="preserve">1. Sample Space and Events — In Depth</w:t>
      </w:r>
    </w:p>
    <w:p>
      <w:pPr>
        <w:pStyle w:val="FirstParagraph"/>
      </w:pPr>
      <w:r>
        <w:t xml:space="preserve">A</w:t>
      </w:r>
      <w:r>
        <w:t xml:space="preserve"> </w:t>
      </w:r>
      <w:r>
        <w:rPr>
          <w:bCs/>
          <w:b/>
        </w:rPr>
        <w:t xml:space="preserve">random experiment</w:t>
      </w:r>
      <w:r>
        <w:t xml:space="preserve"> </w:t>
      </w:r>
      <w:r>
        <w:t xml:space="preserve">is any process whose outcome cannot be predicted with certainty in advance (tossing a coin, rolling a die, a customer either buying or not buying).</w:t>
      </w:r>
    </w:p>
    <w:p>
      <w:pPr>
        <w:numPr>
          <w:ilvl w:val="0"/>
          <w:numId w:val="1011"/>
        </w:numPr>
        <w:pStyle w:val="Compact"/>
      </w:pPr>
      <w:r>
        <w:rPr>
          <w:bCs/>
          <w:b/>
        </w:rPr>
        <w:t xml:space="preserve">Sample Space (S):</w:t>
      </w:r>
      <w:r>
        <w:t xml:space="preserve"> </w:t>
      </w:r>
      <w:r>
        <w:t xml:space="preserve">the complete set of all possible outcomes of the experiment.</w:t>
      </w:r>
    </w:p>
    <w:p>
      <w:pPr>
        <w:numPr>
          <w:ilvl w:val="1"/>
          <w:numId w:val="1012"/>
        </w:numPr>
        <w:pStyle w:val="Compact"/>
      </w:pPr>
      <w:r>
        <w:t xml:space="preserve">Two coin tosses: S = {HH, HT, TH, TT} — note there are 4 outcomes, not 3 (HH, HT/TH combined, TT) — a very common student error is collapsing HT and TH into one outcome, which is wrong because the tosses are ordered.</w:t>
      </w:r>
    </w:p>
    <w:p>
      <w:pPr>
        <w:numPr>
          <w:ilvl w:val="1"/>
          <w:numId w:val="1012"/>
        </w:numPr>
        <w:pStyle w:val="Compact"/>
      </w:pPr>
      <w:r>
        <w:t xml:space="preserve">Rolling a die: S = {1,2,3,4,5,6}</w:t>
      </w:r>
    </w:p>
    <w:p>
      <w:pPr>
        <w:numPr>
          <w:ilvl w:val="1"/>
          <w:numId w:val="1012"/>
        </w:numPr>
        <w:pStyle w:val="Compact"/>
      </w:pPr>
      <w:r>
        <w:t xml:space="preserve">Drawing a card from a deck: S has 52 outcomes.</w:t>
      </w:r>
    </w:p>
    <w:p>
      <w:pPr>
        <w:numPr>
          <w:ilvl w:val="0"/>
          <w:numId w:val="1011"/>
        </w:numPr>
        <w:pStyle w:val="Compact"/>
      </w:pPr>
      <w:r>
        <w:rPr>
          <w:bCs/>
          <w:b/>
        </w:rPr>
        <w:t xml:space="preserve">Event (E):</w:t>
      </w:r>
      <w:r>
        <w:t xml:space="preserve"> </w:t>
      </w:r>
      <w:r>
        <w:t xml:space="preserve">any subset of S — the specific outcome(s) you’re interested in.</w:t>
      </w:r>
    </w:p>
    <w:p>
      <w:pPr>
        <w:numPr>
          <w:ilvl w:val="1"/>
          <w:numId w:val="1013"/>
        </w:numPr>
        <w:pStyle w:val="Compact"/>
      </w:pPr>
      <w:r>
        <w:t xml:space="preserve">“</w:t>
      </w:r>
      <w:r>
        <w:t xml:space="preserve">At least one Head</w:t>
      </w:r>
      <w:r>
        <w:t xml:space="preserve">”</w:t>
      </w:r>
      <w:r>
        <w:t xml:space="preserve"> </w:t>
      </w:r>
      <w:r>
        <w:t xml:space="preserve">in two tosses → E = {HH, HT, TH} → P(E) = 3/4</w:t>
      </w:r>
    </w:p>
    <w:p>
      <w:pPr>
        <w:numPr>
          <w:ilvl w:val="1"/>
          <w:numId w:val="1013"/>
        </w:numPr>
        <w:pStyle w:val="Compact"/>
      </w:pPr>
      <w:r>
        <w:t xml:space="preserve">“</w:t>
      </w:r>
      <w:r>
        <w:t xml:space="preserve">Sum equals 7</w:t>
      </w:r>
      <w:r>
        <w:t xml:space="preserve">”</w:t>
      </w:r>
      <w:r>
        <w:t xml:space="preserve"> </w:t>
      </w:r>
      <w:r>
        <w:t xml:space="preserve">when rolling two dice → E = {(1,6),(2,5),(3,4),(4,3),(5,2),(6,1)} → P(E) = 6/36 = 1/6</w:t>
      </w:r>
    </w:p>
    <w:bookmarkStart w:id="38" w:name="X95064ab2bd65f0ceaae7ae68cbd5d617338b659"/>
    <w:p>
      <w:pPr>
        <w:pStyle w:val="Heading3"/>
      </w:pPr>
      <w:r>
        <w:t xml:space="preserve">Types of Events (all frequently tested as definition questions)</w:t>
      </w:r>
    </w:p>
    <w:p>
      <w:pPr>
        <w:numPr>
          <w:ilvl w:val="0"/>
          <w:numId w:val="1014"/>
        </w:numPr>
        <w:pStyle w:val="Compact"/>
      </w:pPr>
      <w:r>
        <w:rPr>
          <w:bCs/>
          <w:b/>
        </w:rPr>
        <w:t xml:space="preserve">Simple (elementary) event:</w:t>
      </w:r>
      <w:r>
        <w:t xml:space="preserve"> </w:t>
      </w:r>
      <w:r>
        <w:t xml:space="preserve">contains exactly one outcome (rolling exactly a 4).</w:t>
      </w:r>
    </w:p>
    <w:p>
      <w:pPr>
        <w:numPr>
          <w:ilvl w:val="0"/>
          <w:numId w:val="1014"/>
        </w:numPr>
        <w:pStyle w:val="Compact"/>
      </w:pPr>
      <w:r>
        <w:rPr>
          <w:bCs/>
          <w:b/>
        </w:rPr>
        <w:t xml:space="preserve">Compound event:</w:t>
      </w:r>
      <w:r>
        <w:t xml:space="preserve"> </w:t>
      </w:r>
      <w:r>
        <w:t xml:space="preserve">contains more than one outcome (rolling an even number = {2,4,6}).</w:t>
      </w:r>
    </w:p>
    <w:p>
      <w:pPr>
        <w:numPr>
          <w:ilvl w:val="0"/>
          <w:numId w:val="1014"/>
        </w:numPr>
        <w:pStyle w:val="Compact"/>
      </w:pPr>
      <w:r>
        <w:rPr>
          <w:bCs/>
          <w:b/>
        </w:rPr>
        <w:t xml:space="preserve">Mutually exclusive events:</w:t>
      </w:r>
      <w:r>
        <w:t xml:space="preserve"> </w:t>
      </w:r>
      <w:r>
        <w:t xml:space="preserve">cannot occur simultaneously in a single trial (rolling a 2 and rolling a 5 on the same roll — impossible together). For mutually exclusive events: P(A or B) = P(A) + P(B).</w:t>
      </w:r>
    </w:p>
    <w:p>
      <w:pPr>
        <w:numPr>
          <w:ilvl w:val="0"/>
          <w:numId w:val="1014"/>
        </w:numPr>
        <w:pStyle w:val="Compact"/>
      </w:pPr>
      <w:r>
        <w:rPr>
          <w:bCs/>
          <w:b/>
        </w:rPr>
        <w:t xml:space="preserve">Independent events:</w:t>
      </w:r>
      <w:r>
        <w:t xml:space="preserve"> </w:t>
      </w:r>
      <w:r>
        <w:t xml:space="preserve">the occurrence of one does not affect the probability of the other (two separate coin tosses; today’s weather doesn’t affect tomorrow’s die roll). For independent events: P(A and B) = P(A) × P(B).</w:t>
      </w:r>
    </w:p>
    <w:p>
      <w:pPr>
        <w:numPr>
          <w:ilvl w:val="0"/>
          <w:numId w:val="1014"/>
        </w:numPr>
        <w:pStyle w:val="Compact"/>
      </w:pPr>
      <w:r>
        <w:rPr>
          <w:bCs/>
          <w:b/>
        </w:rPr>
        <w:t xml:space="preserve">Exhaustive events:</w:t>
      </w:r>
      <w:r>
        <w:t xml:space="preserve"> </w:t>
      </w:r>
      <w:r>
        <w:t xml:space="preserve">a set of events that together cover the</w:t>
      </w:r>
      <w:r>
        <w:t xml:space="preserve"> </w:t>
      </w:r>
      <w:r>
        <w:rPr>
          <w:iCs/>
          <w:i/>
        </w:rPr>
        <w:t xml:space="preserve">entire</w:t>
      </w:r>
      <w:r>
        <w:t xml:space="preserve"> </w:t>
      </w:r>
      <w:r>
        <w:t xml:space="preserve">sample space (in a die roll, {even numbers} and {odd numbers} together are exhaustive).</w:t>
      </w:r>
    </w:p>
    <w:p>
      <w:pPr>
        <w:pStyle w:val="FirstParagraph"/>
      </w:pPr>
      <w:r>
        <w:rPr>
          <w:bCs/>
          <w:b/>
        </w:rPr>
        <w:t xml:space="preserve">A trap to watch for:</w:t>
      </w:r>
      <w:r>
        <w:t xml:space="preserve"> </w:t>
      </w:r>
      <w:r>
        <w:t xml:space="preserve">mutually exclusive and independent are NOT the same thing, and in fact two events with nonzero probability can never be both perfectly mutually exclusive and independent simultaneously (if A and B are mutually exclusive, knowing A happened tells you B definitely didn’t — that’s the opposite of independence). This distinction is a favorite</w:t>
      </w:r>
      <w:r>
        <w:t xml:space="preserve"> </w:t>
      </w:r>
      <w:r>
        <w:t xml:space="preserve">“</w:t>
      </w:r>
      <w:r>
        <w:t xml:space="preserve">trick</w:t>
      </w:r>
      <w:r>
        <w:t xml:space="preserve">”</w:t>
      </w:r>
      <w:r>
        <w:t xml:space="preserve"> </w:t>
      </w:r>
      <w:r>
        <w:t xml:space="preserve">MCQ.</w:t>
      </w:r>
    </w:p>
    <w:bookmarkEnd w:id="38"/>
    <w:bookmarkEnd w:id="39"/>
    <w:bookmarkStart w:id="40" w:name="Xd80208bec7b8306036eca6396d9350c7f0e7da4"/>
    <w:p>
      <w:pPr>
        <w:pStyle w:val="Heading2"/>
      </w:pPr>
      <w:r>
        <w:t xml:space="preserve">2. Joint, Marginal, and Conditional Probability — In Depth</w:t>
      </w:r>
    </w:p>
    <w:p>
      <w:pPr>
        <w:pStyle w:val="FirstParagraph"/>
      </w:pPr>
      <w:r>
        <w:t xml:space="preserve">Running example: a survey of 100 people, cross-tabulating exercise habit against sleep quality.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Good Sleep</w:t>
            </w:r>
          </w:p>
        </w:tc>
        <w:tc>
          <w:tcPr/>
          <w:p>
            <w:pPr>
              <w:pStyle w:val="Compact"/>
              <w:jc w:val="left"/>
            </w:pPr>
            <w:r>
              <w:t xml:space="preserve">Poor Sleep</w:t>
            </w:r>
          </w:p>
        </w:tc>
        <w:tc>
          <w:tcPr/>
          <w:p>
            <w:pPr>
              <w:pStyle w:val="Compact"/>
              <w:jc w:val="left"/>
            </w:pPr>
            <w:r>
              <w:rPr>
                <w:bCs/>
                <w:b/>
              </w:rPr>
              <w:t xml:space="preserve">Row Total</w:t>
            </w:r>
          </w:p>
        </w:tc>
      </w:tr>
      <w:tr>
        <w:tc>
          <w:tcPr/>
          <w:p>
            <w:pPr>
              <w:pStyle w:val="Compact"/>
              <w:jc w:val="left"/>
            </w:pPr>
            <w:r>
              <w:rPr>
                <w:bCs/>
                <w:b/>
              </w:rPr>
              <w:t xml:space="preserve">Exercises regularly</w:t>
            </w:r>
          </w:p>
        </w:tc>
        <w:tc>
          <w:tcPr/>
          <w:p>
            <w:pPr>
              <w:pStyle w:val="Compact"/>
              <w:jc w:val="left"/>
            </w:pPr>
            <w:r>
              <w:t xml:space="preserve">40</w:t>
            </w:r>
          </w:p>
        </w:tc>
        <w:tc>
          <w:tcPr/>
          <w:p>
            <w:pPr>
              <w:pStyle w:val="Compact"/>
              <w:jc w:val="left"/>
            </w:pPr>
            <w:r>
              <w:t xml:space="preserve">10</w:t>
            </w:r>
          </w:p>
        </w:tc>
        <w:tc>
          <w:tcPr/>
          <w:p>
            <w:pPr>
              <w:pStyle w:val="Compact"/>
              <w:jc w:val="left"/>
            </w:pPr>
            <w:r>
              <w:rPr>
                <w:bCs/>
                <w:b/>
              </w:rPr>
              <w:t xml:space="preserve">50</w:t>
            </w:r>
          </w:p>
        </w:tc>
      </w:tr>
      <w:tr>
        <w:tc>
          <w:tcPr/>
          <w:p>
            <w:pPr>
              <w:pStyle w:val="Compact"/>
              <w:jc w:val="left"/>
            </w:pPr>
            <w:r>
              <w:rPr>
                <w:bCs/>
                <w:b/>
              </w:rPr>
              <w:t xml:space="preserve">Doesn’t exercise</w:t>
            </w:r>
          </w:p>
        </w:tc>
        <w:tc>
          <w:tcPr/>
          <w:p>
            <w:pPr>
              <w:pStyle w:val="Compact"/>
              <w:jc w:val="left"/>
            </w:pPr>
            <w:r>
              <w:t xml:space="preserve">20</w:t>
            </w:r>
          </w:p>
        </w:tc>
        <w:tc>
          <w:tcPr/>
          <w:p>
            <w:pPr>
              <w:pStyle w:val="Compact"/>
              <w:jc w:val="left"/>
            </w:pPr>
            <w:r>
              <w:t xml:space="preserve">30</w:t>
            </w:r>
          </w:p>
        </w:tc>
        <w:tc>
          <w:tcPr/>
          <w:p>
            <w:pPr>
              <w:pStyle w:val="Compact"/>
              <w:jc w:val="left"/>
            </w:pPr>
            <w:r>
              <w:rPr>
                <w:bCs/>
                <w:b/>
              </w:rPr>
              <w:t xml:space="preserve">50</w:t>
            </w:r>
          </w:p>
        </w:tc>
      </w:tr>
      <w:tr>
        <w:tc>
          <w:tcPr/>
          <w:p>
            <w:pPr>
              <w:pStyle w:val="Compact"/>
              <w:jc w:val="left"/>
            </w:pPr>
            <w:r>
              <w:rPr>
                <w:bCs/>
                <w:b/>
              </w:rPr>
              <w:t xml:space="preserve">Column Total</w:t>
            </w:r>
          </w:p>
        </w:tc>
        <w:tc>
          <w:tcPr/>
          <w:p>
            <w:pPr>
              <w:pStyle w:val="Compact"/>
              <w:jc w:val="left"/>
            </w:pPr>
            <w:r>
              <w:rPr>
                <w:bCs/>
                <w:b/>
              </w:rPr>
              <w:t xml:space="preserve">60</w:t>
            </w:r>
          </w:p>
        </w:tc>
        <w:tc>
          <w:tcPr/>
          <w:p>
            <w:pPr>
              <w:pStyle w:val="Compact"/>
              <w:jc w:val="left"/>
            </w:pPr>
            <w:r>
              <w:rPr>
                <w:bCs/>
                <w:b/>
              </w:rPr>
              <w:t xml:space="preserve">40</w:t>
            </w:r>
          </w:p>
        </w:tc>
        <w:tc>
          <w:tcPr/>
          <w:p>
            <w:pPr>
              <w:pStyle w:val="Compact"/>
              <w:jc w:val="left"/>
            </w:pPr>
            <w:r>
              <w:rPr>
                <w:bCs/>
                <w:b/>
              </w:rPr>
              <w:t xml:space="preserve">100</w:t>
            </w:r>
          </w:p>
        </w:tc>
      </w:tr>
    </w:tbl>
    <w:p>
      <w:pPr>
        <w:numPr>
          <w:ilvl w:val="0"/>
          <w:numId w:val="1015"/>
        </w:numPr>
      </w:pPr>
      <w:r>
        <w:rPr>
          <w:bCs/>
          <w:b/>
        </w:rPr>
        <w:t xml:space="preserve">Marginal probability</w:t>
      </w:r>
      <w:r>
        <w:t xml:space="preserve"> </w:t>
      </w:r>
      <w:r>
        <w:t xml:space="preserve">— the probability of a single event, found by looking only at a row or column total, ignoring the other variable entirely. It’s called</w:t>
      </w:r>
      <w:r>
        <w:t xml:space="preserve"> </w:t>
      </w:r>
      <w:r>
        <w:t xml:space="preserve">“</w:t>
      </w:r>
      <w:r>
        <w:t xml:space="preserve">marginal</w:t>
      </w:r>
      <w:r>
        <w:t xml:space="preserve">”</w:t>
      </w:r>
      <w:r>
        <w:t xml:space="preserve"> </w:t>
      </w:r>
      <w:r>
        <w:t xml:space="preserve">because it literally sits in the table’s margins.</w:t>
      </w:r>
    </w:p>
    <w:p>
      <w:pPr>
        <w:numPr>
          <w:ilvl w:val="1"/>
          <w:numId w:val="1016"/>
        </w:numPr>
        <w:pStyle w:val="Compact"/>
      </w:pPr>
      <w:r>
        <w:t xml:space="preserve">P(Exercises) = 50/100 = 0.5</w:t>
      </w:r>
    </w:p>
    <w:p>
      <w:pPr>
        <w:numPr>
          <w:ilvl w:val="1"/>
          <w:numId w:val="1016"/>
        </w:numPr>
        <w:pStyle w:val="Compact"/>
      </w:pPr>
      <w:r>
        <w:t xml:space="preserve">P(Good Sleep) = 60/100 = 0.6</w:t>
      </w:r>
    </w:p>
    <w:p>
      <w:pPr>
        <w:numPr>
          <w:ilvl w:val="0"/>
          <w:numId w:val="1015"/>
        </w:numPr>
      </w:pPr>
      <w:r>
        <w:rPr>
          <w:bCs/>
          <w:b/>
        </w:rPr>
        <w:t xml:space="preserve">Joint probability</w:t>
      </w:r>
      <w:r>
        <w:t xml:space="preserve"> </w:t>
      </w:r>
      <w:r>
        <w:t xml:space="preserve">— the probability that</w:t>
      </w:r>
      <w:r>
        <w:t xml:space="preserve"> </w:t>
      </w:r>
      <w:r>
        <w:rPr>
          <w:iCs/>
          <w:i/>
        </w:rPr>
        <w:t xml:space="preserve">two</w:t>
      </w:r>
      <w:r>
        <w:t xml:space="preserve"> </w:t>
      </w:r>
      <w:r>
        <w:t xml:space="preserve">events happen together, found from a single cell inside the table.</w:t>
      </w:r>
    </w:p>
    <w:p>
      <w:pPr>
        <w:numPr>
          <w:ilvl w:val="1"/>
          <w:numId w:val="1017"/>
        </w:numPr>
        <w:pStyle w:val="Compact"/>
      </w:pPr>
      <w:r>
        <w:t xml:space="preserve">P(Exercises ∩ Good Sleep) = 40/100 = 0.4</w:t>
      </w:r>
    </w:p>
    <w:p>
      <w:pPr>
        <w:numPr>
          <w:ilvl w:val="0"/>
          <w:numId w:val="1015"/>
        </w:numPr>
      </w:pPr>
      <w:r>
        <w:rPr>
          <w:bCs/>
          <w:b/>
        </w:rPr>
        <w:t xml:space="preserve">Conditional probability</w:t>
      </w:r>
      <w:r>
        <w:t xml:space="preserve"> </w:t>
      </w:r>
      <w:r>
        <w:t xml:space="preserve">— the probability of one event</w:t>
      </w:r>
      <w:r>
        <w:t xml:space="preserve"> </w:t>
      </w:r>
      <w:r>
        <w:rPr>
          <w:iCs/>
          <w:i/>
        </w:rPr>
        <w:t xml:space="preserve">given that</w:t>
      </w:r>
      <w:r>
        <w:t xml:space="preserve"> </w:t>
      </w:r>
      <w:r>
        <w:t xml:space="preserve">another has already occurred; this</w:t>
      </w:r>
      <w:r>
        <w:t xml:space="preserve"> </w:t>
      </w:r>
      <w:r>
        <w:t xml:space="preserve">“</w:t>
      </w:r>
      <w:r>
        <w:t xml:space="preserve">shrinks</w:t>
      </w:r>
      <w:r>
        <w:t xml:space="preserve">”</w:t>
      </w:r>
      <w:r>
        <w:t xml:space="preserve"> </w:t>
      </w:r>
      <w:r>
        <w:t xml:space="preserve">your sample space down to only the cases where the given condition is true.</w:t>
      </w:r>
    </w:p>
    <w:p>
      <w:pPr>
        <w:numPr>
          <w:ilvl w:val="0"/>
          <w:numId w:val="1000"/>
        </w:numPr>
      </w:pPr>
      <w:r>
        <w:rPr>
          <w:bCs/>
          <w:b/>
        </w:rPr>
        <w:t xml:space="preserve">P(A | B) = P(A ∩ B) / P(B)</w:t>
      </w:r>
    </w:p>
    <w:p>
      <w:pPr>
        <w:numPr>
          <w:ilvl w:val="1"/>
          <w:numId w:val="1018"/>
        </w:numPr>
        <w:pStyle w:val="Compact"/>
      </w:pPr>
      <w:r>
        <w:t xml:space="preserve">P(Good Sleep | Exercises) = P(Exercises ∩ Good Sleep) / P(Exercises) = 0.40 / 0.50 =</w:t>
      </w:r>
      <w:r>
        <w:t xml:space="preserve"> </w:t>
      </w:r>
      <w:r>
        <w:rPr>
          <w:bCs/>
          <w:b/>
        </w:rPr>
        <w:t xml:space="preserve">0.8</w:t>
      </w:r>
    </w:p>
    <w:p>
      <w:pPr>
        <w:numPr>
          <w:ilvl w:val="1"/>
          <w:numId w:val="1018"/>
        </w:numPr>
        <w:pStyle w:val="Compact"/>
      </w:pPr>
      <w:r>
        <w:t xml:space="preserve">In words:</w:t>
      </w:r>
      <w:r>
        <w:t xml:space="preserve"> </w:t>
      </w:r>
      <w:r>
        <w:t xml:space="preserve">“</w:t>
      </w:r>
      <w:r>
        <w:t xml:space="preserve">Given that a person exercises, there’s an 80% chance they also sleep well.</w:t>
      </w:r>
      <w:r>
        <w:t xml:space="preserve">”</w:t>
      </w:r>
      <w:r>
        <w:t xml:space="preserve"> </w:t>
      </w:r>
      <w:r>
        <w:t xml:space="preserve">Notice this is different from P(Exercises | Good Sleep) = 0.40/0.60 = 0.667 — conditional probability is</w:t>
      </w:r>
      <w:r>
        <w:t xml:space="preserve"> </w:t>
      </w:r>
      <w:r>
        <w:rPr>
          <w:bCs/>
          <w:b/>
        </w:rPr>
        <w:t xml:space="preserve">not symmetric</w:t>
      </w:r>
      <w:r>
        <w:t xml:space="preserve">; P(A|B) ≠ P(B|A) in general. This asymmetry is</w:t>
      </w:r>
      <w:r>
        <w:t xml:space="preserve"> </w:t>
      </w:r>
      <w:r>
        <w:rPr>
          <w:iCs/>
          <w:i/>
        </w:rPr>
        <w:t xml:space="preserve">exactly</w:t>
      </w:r>
      <w:r>
        <w:t xml:space="preserve"> </w:t>
      </w:r>
      <w:r>
        <w:t xml:space="preserve">the reason Bayes’ Theorem (below) exists — to convert between the two.</w:t>
      </w:r>
    </w:p>
    <w:p>
      <w:pPr>
        <w:pStyle w:val="FirstParagraph"/>
      </w:pPr>
      <w:r>
        <w:rPr>
          <w:bCs/>
          <w:b/>
        </w:rPr>
        <w:t xml:space="preserve">Second worked example (with independence check):</w:t>
      </w:r>
      <w:r>
        <w:t xml:space="preserve"> </w:t>
      </w:r>
      <w:r>
        <w:t xml:space="preserve">Suppose in a different dataset, P(Exercises) = 0.5, P(Good Sleep) = 0.6, and P(Exercises ∩ Good Sleep) = 0.3. Check if the two events are independent: if independent, we’d expect P(Exercises) × P(Good Sleep) = 0.5 × 0.6 = 0.3, which</w:t>
      </w:r>
      <w:r>
        <w:t xml:space="preserve"> </w:t>
      </w:r>
      <w:r>
        <w:rPr>
          <w:bCs/>
          <w:b/>
        </w:rPr>
        <w:t xml:space="preserve">matches</w:t>
      </w:r>
      <w:r>
        <w:t xml:space="preserve"> </w:t>
      </w:r>
      <w:r>
        <w:t xml:space="preserve">the actual joint probability — so in this second (hypothetical) dataset, exercise and sleep quality would be statistically independent. Comparing the joint probability against the product of marginals is the standard way to test independence, and it’s a very common exam question.</w:t>
      </w:r>
    </w:p>
    <w:bookmarkEnd w:id="40"/>
    <w:bookmarkStart w:id="46" w:name="bayes-theorem-in-full-depth"/>
    <w:p>
      <w:pPr>
        <w:pStyle w:val="Heading2"/>
      </w:pPr>
      <w:r>
        <w:t xml:space="preserve">3. Bayes’ Theorem — In Full Depth</w:t>
      </w:r>
    </w:p>
    <w:bookmarkStart w:id="41" w:name="why-we-need-it"/>
    <w:p>
      <w:pPr>
        <w:pStyle w:val="Heading3"/>
      </w:pPr>
      <w:r>
        <w:t xml:space="preserve">Why We Need It</w:t>
      </w:r>
    </w:p>
    <w:p>
      <w:pPr>
        <w:pStyle w:val="FirstParagraph"/>
      </w:pPr>
      <w:r>
        <w:t xml:space="preserve">We frequently know P(Evidence | Hypothesis) but actually want P(Hypothesis | Evidence) — e.g., we know how likely a test is to be positive</w:t>
      </w:r>
      <w:r>
        <w:t xml:space="preserve"> </w:t>
      </w:r>
      <w:r>
        <w:rPr>
          <w:iCs/>
          <w:i/>
        </w:rPr>
        <w:t xml:space="preserve">given</w:t>
      </w:r>
      <w:r>
        <w:t xml:space="preserve"> </w:t>
      </w:r>
      <w:r>
        <w:t xml:space="preserve">disease, but what we actually want to know, after seeing a positive test, is how likely the disease actually is. Bayes’ Theorem is the tool that flips one conditional probability into the other.</w:t>
      </w:r>
    </w:p>
    <w:bookmarkEnd w:id="41"/>
    <w:bookmarkStart w:id="42" w:name="the-formula"/>
    <w:p>
      <w:pPr>
        <w:pStyle w:val="Heading3"/>
      </w:pPr>
      <w:r>
        <w:t xml:space="preserve">The Formula</w:t>
      </w:r>
    </w:p>
    <w:p>
      <w:pPr>
        <w:pStyle w:val="FirstParagraph"/>
      </w:pPr>
      <w:r>
        <w:rPr>
          <w:bCs/>
          <w:b/>
        </w:rPr>
        <w:t xml:space="preserve">P(A|B) = [P(B|A) × P(A)] / P(B)</w:t>
      </w:r>
    </w:p>
    <w:p>
      <w:pPr>
        <w:pStyle w:val="BodyText"/>
      </w:pPr>
      <w:r>
        <w:t xml:space="preserve">where the denominator, by the Law of Total Probability, expands to:</w:t>
      </w:r>
    </w:p>
    <w:p>
      <w:pPr>
        <w:pStyle w:val="BodyText"/>
      </w:pPr>
      <w:r>
        <w:rPr>
          <w:bCs/>
          <w:b/>
        </w:rPr>
        <w:t xml:space="preserve">P(B) = P(B|A)·P(A) + P(B|Aᶜ)·P(Aᶜ)</w:t>
      </w:r>
    </w:p>
    <w:p>
      <w:pPr>
        <w:pStyle w:val="BodyText"/>
      </w:pPr>
      <w:r>
        <w:t xml:space="preserve">Each term has a name worth knowing for definition-style questions:</w:t>
      </w:r>
      <w:r>
        <w:t xml:space="preserve"> </w:t>
      </w:r>
      <w:r>
        <w:t xml:space="preserve">-</w:t>
      </w:r>
      <w:r>
        <w:t xml:space="preserve"> </w:t>
      </w:r>
      <w:r>
        <w:rPr>
          <w:bCs/>
          <w:b/>
        </w:rPr>
        <w:t xml:space="preserve">P(A)</w:t>
      </w:r>
      <w:r>
        <w:t xml:space="preserve"> </w:t>
      </w:r>
      <w:r>
        <w:t xml:space="preserve">= the</w:t>
      </w:r>
      <w:r>
        <w:t xml:space="preserve"> </w:t>
      </w:r>
      <w:r>
        <w:rPr>
          <w:bCs/>
          <w:b/>
        </w:rPr>
        <w:t xml:space="preserve">Prior</w:t>
      </w:r>
      <w:r>
        <w:t xml:space="preserve"> </w:t>
      </w:r>
      <w:r>
        <w:t xml:space="preserve">— what we believed before seeing any evidence.</w:t>
      </w:r>
      <w:r>
        <w:t xml:space="preserve"> </w:t>
      </w:r>
      <w:r>
        <w:t xml:space="preserve">-</w:t>
      </w:r>
      <w:r>
        <w:t xml:space="preserve"> </w:t>
      </w:r>
      <w:r>
        <w:rPr>
          <w:bCs/>
          <w:b/>
        </w:rPr>
        <w:t xml:space="preserve">P(B|A)</w:t>
      </w:r>
      <w:r>
        <w:t xml:space="preserve"> </w:t>
      </w:r>
      <w:r>
        <w:t xml:space="preserve">= the</w:t>
      </w:r>
      <w:r>
        <w:t xml:space="preserve"> </w:t>
      </w:r>
      <w:r>
        <w:rPr>
          <w:bCs/>
          <w:b/>
        </w:rPr>
        <w:t xml:space="preserve">Likelihood</w:t>
      </w:r>
      <w:r>
        <w:t xml:space="preserve"> </w:t>
      </w:r>
      <w:r>
        <w:t xml:space="preserve">— how probable the evidence is, assuming the hypothesis is true.</w:t>
      </w:r>
      <w:r>
        <w:t xml:space="preserve"> </w:t>
      </w:r>
      <w:r>
        <w:t xml:space="preserve">-</w:t>
      </w:r>
      <w:r>
        <w:t xml:space="preserve"> </w:t>
      </w:r>
      <w:r>
        <w:rPr>
          <w:bCs/>
          <w:b/>
        </w:rPr>
        <w:t xml:space="preserve">P(A|B)</w:t>
      </w:r>
      <w:r>
        <w:t xml:space="preserve"> </w:t>
      </w:r>
      <w:r>
        <w:t xml:space="preserve">= the</w:t>
      </w:r>
      <w:r>
        <w:t xml:space="preserve"> </w:t>
      </w:r>
      <w:r>
        <w:rPr>
          <w:bCs/>
          <w:b/>
        </w:rPr>
        <w:t xml:space="preserve">Posterior</w:t>
      </w:r>
      <w:r>
        <w:t xml:space="preserve"> </w:t>
      </w:r>
      <w:r>
        <w:t xml:space="preserve">— our updated belief after seeing the evidence.</w:t>
      </w:r>
      <w:r>
        <w:t xml:space="preserve"> </w:t>
      </w:r>
      <w:r>
        <w:t xml:space="preserve">-</w:t>
      </w:r>
      <w:r>
        <w:t xml:space="preserve"> </w:t>
      </w:r>
      <w:r>
        <w:rPr>
          <w:bCs/>
          <w:b/>
        </w:rPr>
        <w:t xml:space="preserve">P(B)</w:t>
      </w:r>
      <w:r>
        <w:t xml:space="preserve"> </w:t>
      </w:r>
      <w:r>
        <w:t xml:space="preserve">= the</w:t>
      </w:r>
      <w:r>
        <w:t xml:space="preserve"> </w:t>
      </w:r>
      <w:r>
        <w:rPr>
          <w:bCs/>
          <w:b/>
        </w:rPr>
        <w:t xml:space="preserve">Evidence / Marginal likelihood</w:t>
      </w:r>
      <w:r>
        <w:t xml:space="preserve"> </w:t>
      </w:r>
      <w:r>
        <w:t xml:space="preserve">— overall probability of observing the evidence, across all hypotheses.</w:t>
      </w:r>
    </w:p>
    <w:bookmarkEnd w:id="42"/>
    <w:bookmarkStart w:id="43" w:name="Xe4f7826704b5eb299693121bb2a74daabcf40e1"/>
    <w:p>
      <w:pPr>
        <w:pStyle w:val="Heading3"/>
      </w:pPr>
      <w:r>
        <w:t xml:space="preserve">Worked Example 1 — The Classic Disease-Test Problem</w:t>
      </w:r>
    </w:p>
    <w:p>
      <w:pPr>
        <w:pStyle w:val="FirstParagraph"/>
      </w:pPr>
      <w:r>
        <w:t xml:space="preserve">A disease affects 1% of a population. A test is 90% accurate for people who have the disease (true positive rate) and 95% accurate for people who don’t (so 5% false positive rate). A random person tests positive — what’s the probability they actually have the disease?</w:t>
      </w:r>
    </w:p>
    <w:p>
      <w:pPr>
        <w:numPr>
          <w:ilvl w:val="0"/>
          <w:numId w:val="1019"/>
        </w:numPr>
        <w:pStyle w:val="Compact"/>
      </w:pPr>
      <w:r>
        <w:t xml:space="preserve">P(Disease) = 0.01, P(No Disease) = 0.99</w:t>
      </w:r>
    </w:p>
    <w:p>
      <w:pPr>
        <w:numPr>
          <w:ilvl w:val="0"/>
          <w:numId w:val="1019"/>
        </w:numPr>
        <w:pStyle w:val="Compact"/>
      </w:pPr>
      <w:r>
        <w:t xml:space="preserve">P(Positive | Disease) = 0.90</w:t>
      </w:r>
    </w:p>
    <w:p>
      <w:pPr>
        <w:numPr>
          <w:ilvl w:val="0"/>
          <w:numId w:val="1019"/>
        </w:numPr>
        <w:pStyle w:val="Compact"/>
      </w:pPr>
      <w:r>
        <w:t xml:space="preserve">P(Positive | No Disease) = 0.05</w:t>
      </w:r>
    </w:p>
    <w:p>
      <w:pPr>
        <w:pStyle w:val="FirstParagraph"/>
      </w:pPr>
      <w:r>
        <w:t xml:space="preserve">P(Positive) = (0.90 × 0.01) + (0.05 × 0.99) = 0.009 + 0.0495 =</w:t>
      </w:r>
      <w:r>
        <w:t xml:space="preserve"> </w:t>
      </w:r>
      <w:r>
        <w:rPr>
          <w:bCs/>
          <w:b/>
        </w:rPr>
        <w:t xml:space="preserve">0.0585</w:t>
      </w:r>
    </w:p>
    <w:p>
      <w:pPr>
        <w:pStyle w:val="BodyText"/>
      </w:pPr>
      <w:r>
        <w:t xml:space="preserve">P(Disease | Positive) = 0.009 / 0.0585 ≈</w:t>
      </w:r>
      <w:r>
        <w:t xml:space="preserve"> </w:t>
      </w:r>
      <w:r>
        <w:rPr>
          <w:bCs/>
          <w:b/>
        </w:rPr>
        <w:t xml:space="preserve">0.1538 (≈15.4%)</w:t>
      </w:r>
    </w:p>
    <w:p>
      <w:pPr>
        <w:pStyle w:val="BodyText"/>
      </w:pPr>
      <w:r>
        <w:rPr>
          <w:bCs/>
          <w:b/>
        </w:rPr>
        <w:t xml:space="preserve">The key insight examiners want you to articulate:</w:t>
      </w:r>
      <w:r>
        <w:t xml:space="preserve"> </w:t>
      </w:r>
      <w:r>
        <w:t xml:space="preserve">even a 90%-accurate test gives a mostly-false-alarm result when the underlying disease is rare — most positive results are false positives, simply because there are so many more healthy people than sick people being tested. Human intuition consistently overestimates this probability; that’s exactly why the question is popular.</w:t>
      </w:r>
    </w:p>
    <w:bookmarkEnd w:id="43"/>
    <w:bookmarkStart w:id="44" w:name="X669ff4df50bfbfee881145367add0b56e1b2fbe"/>
    <w:p>
      <w:pPr>
        <w:pStyle w:val="Heading3"/>
      </w:pPr>
      <w:r>
        <w:t xml:space="preserve">Worked Example 2 — The</w:t>
      </w:r>
      <w:r>
        <w:t xml:space="preserve"> </w:t>
      </w:r>
      <w:r>
        <w:t xml:space="preserve">“</w:t>
      </w:r>
      <w:r>
        <w:t xml:space="preserve">Three Machines</w:t>
      </w:r>
      <w:r>
        <w:t xml:space="preserve">”</w:t>
      </w:r>
      <w:r>
        <w:t xml:space="preserve"> </w:t>
      </w:r>
      <w:r>
        <w:t xml:space="preserve">Problem (equally classic, appears constantly)</w:t>
      </w:r>
    </w:p>
    <w:p>
      <w:pPr>
        <w:pStyle w:val="FirstParagraph"/>
      </w:pPr>
      <w:r>
        <w:t xml:space="preserve">A factory has three machines producing 50%, 30%, and 20% of total output respectively, with defect rates of 2%, 3%, and 5% respectively. A randomly picked item is found defective — find the probability it came from Machine 1.</w:t>
      </w:r>
    </w:p>
    <w:p>
      <w:pPr>
        <w:numPr>
          <w:ilvl w:val="0"/>
          <w:numId w:val="1020"/>
        </w:numPr>
        <w:pStyle w:val="Compact"/>
      </w:pPr>
      <w:r>
        <w:t xml:space="preserve">P(M1)=0.5, P(M2)=0.3, P(M3)=0.2</w:t>
      </w:r>
    </w:p>
    <w:p>
      <w:pPr>
        <w:numPr>
          <w:ilvl w:val="0"/>
          <w:numId w:val="1020"/>
        </w:numPr>
        <w:pStyle w:val="Compact"/>
      </w:pPr>
      <w:r>
        <w:t xml:space="preserve">P(Defect|M1)=0.02, P(Defect|M2)=0.03, P(Defect|M3)=0.05</w:t>
      </w:r>
    </w:p>
    <w:p>
      <w:pPr>
        <w:pStyle w:val="FirstParagraph"/>
      </w:pPr>
      <w:r>
        <w:t xml:space="preserve">P(Defect) = (0.5×0.02) + (0.3×0.03) + (0.2×0.05) = 0.01+0.009+0.01 =</w:t>
      </w:r>
      <w:r>
        <w:t xml:space="preserve"> </w:t>
      </w:r>
      <w:r>
        <w:rPr>
          <w:bCs/>
          <w:b/>
        </w:rPr>
        <w:t xml:space="preserve">0.029</w:t>
      </w:r>
    </w:p>
    <w:p>
      <w:pPr>
        <w:pStyle w:val="BodyText"/>
      </w:pPr>
      <w:r>
        <w:t xml:space="preserve">P(M1|Defect) = (0.02×0.5)/0.029 = 0.01/0.029 ≈</w:t>
      </w:r>
      <w:r>
        <w:t xml:space="preserve"> </w:t>
      </w:r>
      <w:r>
        <w:rPr>
          <w:bCs/>
          <w:b/>
        </w:rPr>
        <w:t xml:space="preserve">0.3448 (≈34.5%)</w:t>
      </w:r>
    </w:p>
    <w:p>
      <w:pPr>
        <w:pStyle w:val="BodyText"/>
      </w:pPr>
      <w:r>
        <w:t xml:space="preserve">(For completeness: P(M2|Defect) = 0.009/0.029 ≈ 31.0%, P(M3|Defect) = 0.01/0.029 ≈ 34.5% — notice M1 and M3 end up roughly tied despite very different defect rates, because M1’s much higher production share compensates for its lower defect rate. This</w:t>
      </w:r>
      <w:r>
        <w:t xml:space="preserve"> </w:t>
      </w:r>
      <w:r>
        <w:t xml:space="preserve">“</w:t>
      </w:r>
      <w:r>
        <w:t xml:space="preserve">compensating effect</w:t>
      </w:r>
      <w:r>
        <w:t xml:space="preserve">”</w:t>
      </w:r>
      <w:r>
        <w:t xml:space="preserve"> </w:t>
      </w:r>
      <w:r>
        <w:t xml:space="preserve">is worth explaining explicitly in an exam answer to show real understanding, not just formula-plugging.)</w:t>
      </w:r>
    </w:p>
    <w:bookmarkEnd w:id="44"/>
    <w:bookmarkStart w:id="45" w:name="lab-connection"/>
    <w:p>
      <w:pPr>
        <w:pStyle w:val="Heading3"/>
      </w:pPr>
      <w:r>
        <w:t xml:space="preserve">Lab Connection</w:t>
      </w:r>
    </w:p>
    <w:p>
      <w:pPr>
        <w:pStyle w:val="FirstParagraph"/>
      </w:pPr>
      <w:r>
        <w:t xml:space="preserve">Lab 3&amp;4 (</w:t>
      </w:r>
      <w:r>
        <w:t xml:space="preserve">“</w:t>
      </w:r>
      <w:r>
        <w:t xml:space="preserve">apply Bayes’ Theorem and predict the output</w:t>
      </w:r>
      <w:r>
        <w:t xml:space="preserve">”</w:t>
      </w:r>
      <w:r>
        <w:t xml:space="preserve">) is the direct seed of the</w:t>
      </w:r>
      <w:r>
        <w:t xml:space="preserve"> </w:t>
      </w:r>
      <w:r>
        <w:rPr>
          <w:bCs/>
          <w:b/>
        </w:rPr>
        <w:t xml:space="preserve">Naive Bayes classifier</w:t>
      </w:r>
      <w:r>
        <w:t xml:space="preserve"> </w:t>
      </w:r>
      <w:r>
        <w:t xml:space="preserve">covered again in Session 20–21. In R:</w:t>
      </w:r>
    </w:p>
    <w:p>
      <w:pPr>
        <w:pStyle w:val="SourceCode"/>
      </w:pPr>
      <w:r>
        <w:rPr>
          <w:rStyle w:val="FunctionTok"/>
        </w:rPr>
        <w:t xml:space="preserve">library</w:t>
      </w:r>
      <w:r>
        <w:rPr>
          <w:rStyle w:val="NormalTok"/>
        </w:rPr>
        <w:t xml:space="preserve">(e1071)</w:t>
      </w:r>
      <w:r>
        <w:br/>
      </w:r>
      <w:r>
        <w:rPr>
          <w:rStyle w:val="NormalTok"/>
        </w:rPr>
        <w:t xml:space="preserve">model </w:t>
      </w:r>
      <w:r>
        <w:rPr>
          <w:rStyle w:val="OtherTok"/>
        </w:rPr>
        <w:t xml:space="preserve">&lt;-</w:t>
      </w:r>
      <w:r>
        <w:rPr>
          <w:rStyle w:val="NormalTok"/>
        </w:rPr>
        <w:t xml:space="preserve"> </w:t>
      </w:r>
      <w:r>
        <w:rPr>
          <w:rStyle w:val="FunctionTok"/>
        </w:rPr>
        <w:t xml:space="preserve">naiveBayes</w:t>
      </w:r>
      <w:r>
        <w:rPr>
          <w:rStyle w:val="NormalTok"/>
        </w:rPr>
        <w:t xml:space="preserve">(churn </w:t>
      </w:r>
      <w:r>
        <w:rPr>
          <w:rStyle w:val="SpecialCharTok"/>
        </w:rPr>
        <w:t xml:space="preserve">~</w:t>
      </w:r>
      <w:r>
        <w:rPr>
          <w:rStyle w:val="NormalTok"/>
        </w:rPr>
        <w:t xml:space="preserve"> ., </w:t>
      </w:r>
      <w:r>
        <w:rPr>
          <w:rStyle w:val="AttributeTok"/>
        </w:rPr>
        <w:t xml:space="preserve">data =</w:t>
      </w:r>
      <w:r>
        <w:rPr>
          <w:rStyle w:val="NormalTok"/>
        </w:rPr>
        <w:t xml:space="preserve"> training_data)</w:t>
      </w:r>
      <w:r>
        <w:br/>
      </w:r>
      <w:r>
        <w:rPr>
          <w:rStyle w:val="NormalTok"/>
        </w:rPr>
        <w:t xml:space="preserve">predictions </w:t>
      </w:r>
      <w:r>
        <w:rPr>
          <w:rStyle w:val="OtherTok"/>
        </w:rPr>
        <w:t xml:space="preserve">&lt;-</w:t>
      </w:r>
      <w:r>
        <w:rPr>
          <w:rStyle w:val="NormalTok"/>
        </w:rPr>
        <w:t xml:space="preserve"> </w:t>
      </w:r>
      <w:r>
        <w:rPr>
          <w:rStyle w:val="FunctionTok"/>
        </w:rPr>
        <w:t xml:space="preserve">predict</w:t>
      </w:r>
      <w:r>
        <w:rPr>
          <w:rStyle w:val="NormalTok"/>
        </w:rPr>
        <w:t xml:space="preserve">(model, test_data)</w:t>
      </w:r>
    </w:p>
    <w:bookmarkEnd w:id="45"/>
    <w:bookmarkEnd w:id="46"/>
    <w:bookmarkStart w:id="48" w:name="quick-mcqs-session-3-4"/>
    <w:p>
      <w:pPr>
        <w:pStyle w:val="Heading2"/>
      </w:pPr>
      <w:r>
        <w:t xml:space="preserve">Quick MCQs — Session 3 &amp; 4</w:t>
      </w:r>
    </w:p>
    <w:p>
      <w:pPr>
        <w:pStyle w:val="FirstParagraph"/>
      </w:pPr>
      <w:r>
        <w:rPr>
          <w:bCs/>
          <w:b/>
        </w:rPr>
        <w:t xml:space="preserve">Q5.</w:t>
      </w:r>
      <w:r>
        <w:t xml:space="preserve"> </w:t>
      </w:r>
      <w:r>
        <w:t xml:space="preserve">Two events A and B are mutually exclusive. Which of the following must be true?</w:t>
      </w:r>
      <w:r>
        <w:t xml:space="preserve"> </w:t>
      </w:r>
      <w:r>
        <w:t xml:space="preserve">A) P(A∩B) = P(A)×P(B) B) P(A∩B) = 0 C) A and B are independent D) P(A∪B) = P(A)×P(B)</w:t>
      </w:r>
    </w:p>
    <w:p>
      <w:pPr>
        <w:pStyle w:val="BodyText"/>
      </w:pPr>
      <w:r>
        <w:rPr>
          <w:bCs/>
          <w:b/>
        </w:rPr>
        <w:t xml:space="preserve">Q6.</w:t>
      </w:r>
      <w:r>
        <w:t xml:space="preserve"> </w:t>
      </w:r>
      <w:r>
        <w:t xml:space="preserve">In Bayes’ Theorem, P(A) — the belief before observing evidence — is called the:</w:t>
      </w:r>
      <w:r>
        <w:t xml:space="preserve"> </w:t>
      </w:r>
      <w:r>
        <w:t xml:space="preserve">A) Posterior B) Likelihood C) Prior D) Marginal</w:t>
      </w:r>
    </w:p>
    <w:p>
      <w:pPr>
        <w:pStyle w:val="BodyText"/>
      </w:pPr>
      <w:r>
        <w:rPr>
          <w:bCs/>
          <w:b/>
        </w:rPr>
        <w:t xml:space="preserve">Q7.</w:t>
      </w:r>
      <w:r>
        <w:t xml:space="preserve"> </w:t>
      </w:r>
      <w:r>
        <w:t xml:space="preserve">If P(A) = 0.4, P(B) = 0.5, and P(A∩B) = 0.2, are A and B independent?</w:t>
      </w:r>
      <w:r>
        <w:t xml:space="preserve"> </w:t>
      </w:r>
      <w:r>
        <w:t xml:space="preserve">A) Yes, since P(A∩B) = P(A)×P(B) B) No, since P(A∩B) ≠ P(A)+P(B) C) Cannot be determined D) Yes, since both probabilities are less than 1</w:t>
      </w:r>
    </w:p>
    <w:p>
      <w:pPr>
        <w:pStyle w:val="BodyText"/>
      </w:pPr>
      <w:r>
        <w:rPr>
          <w:bCs/>
          <w:b/>
        </w:rPr>
        <w:t xml:space="preserve">Q8.</w:t>
      </w:r>
      <w:r>
        <w:t xml:space="preserve"> </w:t>
      </w:r>
      <w:r>
        <w:t xml:space="preserve">A rare disease affects 1 in 1000 people. A test has a 1% false positive rate and is 100% sensitive. The probability a person who tests positive actually has the disease is:</w:t>
      </w:r>
      <w:r>
        <w:t xml:space="preserve"> </w:t>
      </w:r>
      <w:r>
        <w:t xml:space="preserve">A) Very close to 100% B) Very close to 1% C) Roughly 9% D) Exactly 50%</w:t>
      </w:r>
    </w:p>
    <w:bookmarkStart w:id="47" w:name="X1b6a5baedbe37b1d8e91a105265798e538aa590"/>
    <w:p>
      <w:pPr>
        <w:pStyle w:val="Heading3"/>
      </w:pPr>
      <w:r>
        <w:t xml:space="preserve">Practice Questions (Subjective) — Session 3 &amp; 4</w:t>
      </w:r>
    </w:p>
    <w:p>
      <w:pPr>
        <w:numPr>
          <w:ilvl w:val="0"/>
          <w:numId w:val="1021"/>
        </w:numPr>
        <w:pStyle w:val="Compact"/>
      </w:pPr>
      <w:r>
        <w:t xml:space="preserve">Define sample space and event; differentiate simple, compound, mutually exclusive, independent, and exhaustive events with examples.</w:t>
      </w:r>
    </w:p>
    <w:p>
      <w:pPr>
        <w:numPr>
          <w:ilvl w:val="0"/>
          <w:numId w:val="1021"/>
        </w:numPr>
        <w:pStyle w:val="Compact"/>
      </w:pPr>
      <w:r>
        <w:t xml:space="preserve">Explain why mutually exclusive events (with nonzero probability) cannot also be independent.</w:t>
      </w:r>
    </w:p>
    <w:p>
      <w:pPr>
        <w:numPr>
          <w:ilvl w:val="0"/>
          <w:numId w:val="1021"/>
        </w:numPr>
        <w:pStyle w:val="Compact"/>
      </w:pPr>
      <w:r>
        <w:t xml:space="preserve">Given a contingency table, compute marginal, joint, and conditional probability, and test whether two events are statistically independent.</w:t>
      </w:r>
    </w:p>
    <w:p>
      <w:pPr>
        <w:numPr>
          <w:ilvl w:val="0"/>
          <w:numId w:val="1021"/>
        </w:numPr>
        <w:pStyle w:val="Compact"/>
      </w:pPr>
      <w:r>
        <w:t xml:space="preserve">State and derive Bayes’ Theorem starting from the definition of conditional probability. Name the Prior, Likelihood, Posterior, and Evidence terms.</w:t>
      </w:r>
    </w:p>
    <w:p>
      <w:pPr>
        <w:numPr>
          <w:ilvl w:val="0"/>
          <w:numId w:val="1021"/>
        </w:numPr>
        <w:pStyle w:val="Compact"/>
      </w:pPr>
      <w:r>
        <w:t xml:space="preserve">Solve a</w:t>
      </w:r>
      <w:r>
        <w:t xml:space="preserve"> </w:t>
      </w:r>
      <w:r>
        <w:t xml:space="preserve">“</w:t>
      </w:r>
      <w:r>
        <w:t xml:space="preserve">three machines</w:t>
      </w:r>
      <w:r>
        <w:t xml:space="preserve">”</w:t>
      </w:r>
      <w:r>
        <w:t xml:space="preserve"> </w:t>
      </w:r>
      <w:r>
        <w:t xml:space="preserve">style Bayes’ Theorem numerical (practice with different numbers than the worked example above).</w:t>
      </w:r>
    </w:p>
    <w:p>
      <w:pPr>
        <w:numPr>
          <w:ilvl w:val="0"/>
          <w:numId w:val="1021"/>
        </w:numPr>
        <w:pStyle w:val="Compact"/>
      </w:pPr>
      <w:r>
        <w:t xml:space="preserve">Explain, using the disease-testing example, why a 90%-accurate test can still be mostly wrong when applied to a rare condition.</w:t>
      </w:r>
    </w:p>
    <w:p>
      <w:pPr>
        <w:numPr>
          <w:ilvl w:val="0"/>
          <w:numId w:val="1021"/>
        </w:numPr>
        <w:pStyle w:val="Compact"/>
      </w:pPr>
      <w:r>
        <w:t xml:space="preserve">How does Bayes’ Theorem relate conceptually to the Naive Bayes classification algorithm?</w:t>
      </w:r>
      <w:r>
        <w:t xml:space="preserve"> </w:t>
      </w:r>
    </w:p>
    <w:bookmarkEnd w:id="47"/>
    <w:bookmarkEnd w:id="48"/>
    <w:bookmarkEnd w:id="49"/>
    <w:bookmarkStart w:id="60" w:name="X9bdccaa1e314c2b36805b18cd88b22a3c16907d"/>
    <w:p>
      <w:pPr>
        <w:pStyle w:val="Heading1"/>
      </w:pPr>
      <w:r>
        <w:t xml:space="preserve">SESSION 5 &amp; 6: Random Variable, Correlation, Covariance, Outliers</w:t>
      </w:r>
    </w:p>
    <w:bookmarkStart w:id="50" w:name="random-variable-in-depth"/>
    <w:p>
      <w:pPr>
        <w:pStyle w:val="Heading2"/>
      </w:pPr>
      <w:r>
        <w:t xml:space="preserve">1. Random Variable — In Depth</w:t>
      </w:r>
    </w:p>
    <w:p>
      <w:pPr>
        <w:pStyle w:val="FirstParagraph"/>
      </w:pPr>
      <w:r>
        <w:t xml:space="preserve">A</w:t>
      </w:r>
      <w:r>
        <w:t xml:space="preserve"> </w:t>
      </w:r>
      <w:r>
        <w:rPr>
          <w:bCs/>
          <w:b/>
        </w:rPr>
        <w:t xml:space="preserve">random variable</w:t>
      </w:r>
      <w:r>
        <w:t xml:space="preserve"> </w:t>
      </w:r>
      <w:r>
        <w:t xml:space="preserve">is a rule that assigns a numeric value to every outcome of a random experiment. It’s the bridge that turns</w:t>
      </w:r>
      <w:r>
        <w:t xml:space="preserve"> </w:t>
      </w:r>
      <w:r>
        <w:t xml:space="preserve">“</w:t>
      </w:r>
      <w:r>
        <w:t xml:space="preserve">outcomes</w:t>
      </w:r>
      <w:r>
        <w:t xml:space="preserve">”</w:t>
      </w:r>
      <w:r>
        <w:t xml:space="preserve"> </w:t>
      </w:r>
      <w:r>
        <w:t xml:space="preserve">(which could be anything — Heads/Tails, colors, categories) into numbers we can do arithmetic and statistics on.</w:t>
      </w:r>
    </w:p>
    <w:p>
      <w:pPr>
        <w:numPr>
          <w:ilvl w:val="0"/>
          <w:numId w:val="1022"/>
        </w:numPr>
        <w:pStyle w:val="Compact"/>
      </w:pPr>
      <w:r>
        <w:rPr>
          <w:bCs/>
          <w:b/>
        </w:rPr>
        <w:t xml:space="preserve">Discrete random variable:</w:t>
      </w:r>
      <w:r>
        <w:t xml:space="preserve"> </w:t>
      </w:r>
      <w:r>
        <w:t xml:space="preserve">takes a countable set of values, often (but not always) whole numbers. Example: number of defective items in a batch of 50 (can be 0,1,2,…,50 — never 3.5).</w:t>
      </w:r>
    </w:p>
    <w:p>
      <w:pPr>
        <w:numPr>
          <w:ilvl w:val="0"/>
          <w:numId w:val="1022"/>
        </w:numPr>
        <w:pStyle w:val="Compact"/>
      </w:pPr>
      <w:r>
        <w:rPr>
          <w:bCs/>
          <w:b/>
        </w:rPr>
        <w:t xml:space="preserve">Continuous random variable:</w:t>
      </w:r>
      <w:r>
        <w:t xml:space="preserve"> </w:t>
      </w:r>
      <w:r>
        <w:t xml:space="preserve">can take</w:t>
      </w:r>
      <w:r>
        <w:t xml:space="preserve"> </w:t>
      </w:r>
      <w:r>
        <w:rPr>
          <w:iCs/>
          <w:i/>
        </w:rPr>
        <w:t xml:space="preserve">any</w:t>
      </w:r>
      <w:r>
        <w:t xml:space="preserve"> </w:t>
      </w:r>
      <w:r>
        <w:t xml:space="preserve">value within a range (theoretically infinite possible values). Example: the exact time (in seconds) it takes a web page to load, or a person’s exact height.</w:t>
      </w:r>
    </w:p>
    <w:p>
      <w:pPr>
        <w:pStyle w:val="FirstParagraph"/>
      </w:pPr>
      <w:r>
        <w:rPr>
          <w:bCs/>
          <w:b/>
        </w:rPr>
        <w:t xml:space="preserve">Why this distinction matters practically:</w:t>
      </w:r>
      <w:r>
        <w:t xml:space="preserve"> </w:t>
      </w:r>
      <w:r>
        <w:t xml:space="preserve">discrete random variables get</w:t>
      </w:r>
      <w:r>
        <w:t xml:space="preserve"> </w:t>
      </w:r>
      <w:r>
        <w:rPr>
          <w:bCs/>
          <w:b/>
        </w:rPr>
        <w:t xml:space="preserve">probability mass functions</w:t>
      </w:r>
      <w:r>
        <w:t xml:space="preserve"> </w:t>
      </w:r>
      <w:r>
        <w:t xml:space="preserve">(PMF) — you can ask</w:t>
      </w:r>
      <w:r>
        <w:t xml:space="preserve"> </w:t>
      </w:r>
      <w:r>
        <w:t xml:space="preserve">“</w:t>
      </w:r>
      <w:r>
        <w:t xml:space="preserve">what’s the probability X equals exactly 3?</w:t>
      </w:r>
      <w:r>
        <w:t xml:space="preserve">”</w:t>
      </w:r>
      <w:r>
        <w:t xml:space="preserve"> </w:t>
      </w:r>
      <w:r>
        <w:t xml:space="preserve">and get a real, positive number. Continuous random variables get</w:t>
      </w:r>
      <w:r>
        <w:t xml:space="preserve"> </w:t>
      </w:r>
      <w:r>
        <w:rPr>
          <w:bCs/>
          <w:b/>
        </w:rPr>
        <w:t xml:space="preserve">probability density functions</w:t>
      </w:r>
      <w:r>
        <w:t xml:space="preserve"> </w:t>
      </w:r>
      <w:r>
        <w:t xml:space="preserve">(PDF) — the probability of any</w:t>
      </w:r>
      <w:r>
        <w:t xml:space="preserve"> </w:t>
      </w:r>
      <w:r>
        <w:rPr>
          <w:iCs/>
          <w:i/>
        </w:rPr>
        <w:t xml:space="preserve">single exact</w:t>
      </w:r>
      <w:r>
        <w:t xml:space="preserve"> </w:t>
      </w:r>
      <w:r>
        <w:t xml:space="preserve">value is technically zero (there are infinitely many possible exact heights), so we only ever talk about the probability of falling in a</w:t>
      </w:r>
      <w:r>
        <w:t xml:space="preserve"> </w:t>
      </w:r>
      <w:r>
        <w:rPr>
          <w:iCs/>
          <w:i/>
        </w:rPr>
        <w:t xml:space="preserve">range</w:t>
      </w:r>
      <w:r>
        <w:t xml:space="preserve"> </w:t>
      </w:r>
      <w:r>
        <w:t xml:space="preserve">(e.g., P(170cm &lt; height &lt; 175cm)). This single distinction is the reason Session 7&amp;8 splits distributions into</w:t>
      </w:r>
      <w:r>
        <w:t xml:space="preserve"> </w:t>
      </w:r>
      <w:r>
        <w:t xml:space="preserve">“</w:t>
      </w:r>
      <w:r>
        <w:t xml:space="preserve">Continuous</w:t>
      </w:r>
      <w:r>
        <w:t xml:space="preserve">”</w:t>
      </w:r>
      <w:r>
        <w:t xml:space="preserve"> </w:t>
      </w:r>
      <w:r>
        <w:t xml:space="preserve">and</w:t>
      </w:r>
      <w:r>
        <w:t xml:space="preserve"> </w:t>
      </w:r>
      <w:r>
        <w:t xml:space="preserve">“</w:t>
      </w:r>
      <w:r>
        <w:t xml:space="preserve">Discrete</w:t>
      </w:r>
      <w:r>
        <w:t xml:space="preserve">”</w:t>
      </w:r>
      <w:r>
        <w:t xml:space="preserve"> </w:t>
      </w:r>
      <w:r>
        <w:t xml:space="preserve">categories.</w:t>
      </w:r>
    </w:p>
    <w:bookmarkEnd w:id="50"/>
    <w:bookmarkStart w:id="51" w:name="correlation-in-depth"/>
    <w:p>
      <w:pPr>
        <w:pStyle w:val="Heading2"/>
      </w:pPr>
      <w:r>
        <w:t xml:space="preserve">2. Correlation — In Depth</w:t>
      </w:r>
    </w:p>
    <w:p>
      <w:pPr>
        <w:pStyle w:val="FirstParagraph"/>
      </w:pPr>
      <w:r>
        <w:rPr>
          <w:bCs/>
          <w:b/>
        </w:rPr>
        <w:t xml:space="preserve">Correlation</w:t>
      </w:r>
      <w:r>
        <w:t xml:space="preserve"> </w:t>
      </w:r>
      <w:r>
        <w:t xml:space="preserve">measures the strength and</w:t>
      </w:r>
      <w:r>
        <w:t xml:space="preserve"> </w:t>
      </w:r>
      <w:r>
        <w:rPr>
          <w:iCs/>
          <w:i/>
        </w:rPr>
        <w:t xml:space="preserve">direction</w:t>
      </w:r>
      <w:r>
        <w:t xml:space="preserve"> </w:t>
      </w:r>
      <w:r>
        <w:t xml:space="preserve">of a linear relationship between two numeric variables.</w:t>
      </w:r>
    </w:p>
    <w:p>
      <w:pPr>
        <w:pStyle w:val="BodyText"/>
      </w:pPr>
      <w:r>
        <w:rPr>
          <w:bCs/>
          <w:b/>
        </w:rPr>
        <w:t xml:space="preserve">Pearson’s correlation coefficient (r):</w:t>
      </w:r>
    </w:p>
    <w:p>
      <w:pPr>
        <w:pStyle w:val="BodyText"/>
      </w:pPr>
      <w:r>
        <w:t xml:space="preserve">r = Σ[(xᵢ − x̄)(yᵢ − ȳ)] / √[Σ(xᵢ − x̄)² · Σ(yᵢ − ȳ)²]</w:t>
      </w:r>
    </w:p>
    <w:p>
      <w:pPr>
        <w:pStyle w:val="BodyText"/>
      </w:pPr>
      <w:r>
        <w:rPr>
          <w:bCs/>
          <w:b/>
        </w:rPr>
        <w:t xml:space="preserve">Properties:</w:t>
      </w:r>
      <w:r>
        <w:t xml:space="preserve"> </w:t>
      </w:r>
      <w:r>
        <w:t xml:space="preserve">- Range: always between −1 and +1 (this boundedness is exactly why correlation, unlike covariance, lets you compare relationships across different pairs of variables).</w:t>
      </w:r>
      <w:r>
        <w:t xml:space="preserve"> </w:t>
      </w:r>
      <w:r>
        <w:t xml:space="preserve">- r = +1: perfect positive linear relationship.</w:t>
      </w:r>
      <w:r>
        <w:t xml:space="preserve"> </w:t>
      </w:r>
      <w:r>
        <w:t xml:space="preserve">- r = −1: perfect negative linear relationship.</w:t>
      </w:r>
      <w:r>
        <w:t xml:space="preserve"> </w:t>
      </w:r>
      <w:r>
        <w:t xml:space="preserve">- r = 0: no</w:t>
      </w:r>
      <w:r>
        <w:t xml:space="preserve"> </w:t>
      </w:r>
      <w:r>
        <w:rPr>
          <w:iCs/>
          <w:i/>
        </w:rPr>
        <w:t xml:space="preserve">linear</w:t>
      </w:r>
      <w:r>
        <w:t xml:space="preserve"> </w:t>
      </w:r>
      <w:r>
        <w:t xml:space="preserve">relationship (important caveat below).</w:t>
      </w:r>
      <w:r>
        <w:t xml:space="preserve"> </w:t>
      </w:r>
      <w:r>
        <w:t xml:space="preserve">- Rule of thumb (not a strict statistical law, but commonly used and tested): |r| &gt; 0.7 strong, 0.3–0.7 moderate, &lt; 0.3 weak.</w:t>
      </w:r>
    </w:p>
    <w:p>
      <w:pPr>
        <w:pStyle w:val="BodyText"/>
      </w:pPr>
      <w:r>
        <w:rPr>
          <w:bCs/>
          <w:b/>
        </w:rPr>
        <w:t xml:space="preserve">Critical, frequently tested caveat:</w:t>
      </w:r>
      <w:r>
        <w:t xml:space="preserve"> </w:t>
      </w:r>
      <w:r>
        <w:t xml:space="preserve">correlation only measures</w:t>
      </w:r>
      <w:r>
        <w:t xml:space="preserve"> </w:t>
      </w:r>
      <w:r>
        <w:rPr>
          <w:iCs/>
          <w:i/>
        </w:rPr>
        <w:t xml:space="preserve">linear</w:t>
      </w:r>
      <w:r>
        <w:t xml:space="preserve"> </w:t>
      </w:r>
      <w:r>
        <w:t xml:space="preserve">relationships. Two variables can have a strong, perfectly deterministic</w:t>
      </w:r>
      <w:r>
        <w:t xml:space="preserve"> </w:t>
      </w:r>
      <w:r>
        <w:rPr>
          <w:iCs/>
          <w:i/>
        </w:rPr>
        <w:t xml:space="preserve">non-linear</w:t>
      </w:r>
      <w:r>
        <w:t xml:space="preserve"> </w:t>
      </w:r>
      <w:r>
        <w:t xml:space="preserve">relationship (e.g., y = x²) and still show a Pearson correlation close to 0 over a symmetric range of x. This is why data visualization (scatter plots) should always accompany correlation analysis — never trust the number alone.</w:t>
      </w:r>
    </w:p>
    <w:p>
      <w:pPr>
        <w:pStyle w:val="BodyText"/>
      </w:pPr>
      <w:r>
        <w:rPr>
          <w:bCs/>
          <w:b/>
        </w:rPr>
        <w:t xml:space="preserve">Correlation ≠ Causation — the single most important caveat in this entire session.</w:t>
      </w:r>
      <w:r>
        <w:t xml:space="preserve"> </w:t>
      </w:r>
      <w:r>
        <w:t xml:space="preserve">Ice cream sales and drowning incidents are positively correlated — both rise in summer — but ice cream doesn’t cause drowning. The hidden (</w:t>
      </w:r>
      <w:r>
        <w:t xml:space="preserve">“</w:t>
      </w:r>
      <w:r>
        <w:t xml:space="preserve">confounding</w:t>
      </w:r>
      <w:r>
        <w:t xml:space="preserve">”</w:t>
      </w:r>
      <w:r>
        <w:t xml:space="preserve">) variable is temperature/season. Other classic exam-friendly examples: countries with more storks have (very slightly, historically) correlated with higher birth rates — driven by rural vs urban population differences, not storks delivering babies; number of firefighters at a fire scene correlates with the size of the fire — more firefighters don’t</w:t>
      </w:r>
      <w:r>
        <w:t xml:space="preserve"> </w:t>
      </w:r>
      <w:r>
        <w:rPr>
          <w:iCs/>
          <w:i/>
        </w:rPr>
        <w:t xml:space="preserve">cause</w:t>
      </w:r>
      <w:r>
        <w:t xml:space="preserve"> </w:t>
      </w:r>
      <w:r>
        <w:t xml:space="preserve">bigger fires; bigger fires</w:t>
      </w:r>
      <w:r>
        <w:t xml:space="preserve"> </w:t>
      </w:r>
      <w:r>
        <w:rPr>
          <w:iCs/>
          <w:i/>
        </w:rPr>
        <w:t xml:space="preserve">cause</w:t>
      </w:r>
      <w:r>
        <w:t xml:space="preserve"> </w:t>
      </w:r>
      <w:r>
        <w:t xml:space="preserve">more firefighters to be sent.</w:t>
      </w:r>
    </w:p>
    <w:bookmarkEnd w:id="51"/>
    <w:bookmarkStart w:id="52" w:name="covariance-in-depth"/>
    <w:p>
      <w:pPr>
        <w:pStyle w:val="Heading2"/>
      </w:pPr>
      <w:r>
        <w:t xml:space="preserve">3. Covariance — In Depth</w:t>
      </w:r>
    </w:p>
    <w:p>
      <w:pPr>
        <w:pStyle w:val="FirstParagraph"/>
      </w:pPr>
      <w:r>
        <w:rPr>
          <w:bCs/>
          <w:b/>
        </w:rPr>
        <w:t xml:space="preserve">Covariance</w:t>
      </w:r>
      <w:r>
        <w:t xml:space="preserve"> </w:t>
      </w:r>
      <w:r>
        <w:t xml:space="preserve">captures the</w:t>
      </w:r>
      <w:r>
        <w:t xml:space="preserve"> </w:t>
      </w:r>
      <w:r>
        <w:rPr>
          <w:iCs/>
          <w:i/>
        </w:rPr>
        <w:t xml:space="preserve">direction</w:t>
      </w:r>
      <w:r>
        <w:t xml:space="preserve"> </w:t>
      </w:r>
      <w:r>
        <w:t xml:space="preserve">(positive or negative) of the relationship between two variables, but its magnitude depends on the units of X and Y, so it cannot be used to judge</w:t>
      </w:r>
      <w:r>
        <w:t xml:space="preserve"> </w:t>
      </w:r>
      <w:r>
        <w:rPr>
          <w:iCs/>
          <w:i/>
        </w:rPr>
        <w:t xml:space="preserve">strength</w:t>
      </w:r>
      <w:r>
        <w:t xml:space="preserve"> </w:t>
      </w:r>
      <w:r>
        <w:t xml:space="preserve">or to compare across variable pairs measured in different units.</w:t>
      </w:r>
    </w:p>
    <w:p>
      <w:pPr>
        <w:pStyle w:val="BodyText"/>
      </w:pPr>
      <w:r>
        <w:t xml:space="preserve">Cov(X,Y) = Σ[(xᵢ − x̄)(yᵢ − ȳ)] / (n − 1)</w:t>
      </w:r>
    </w:p>
    <w:p>
      <w:pPr>
        <w:pStyle w:val="BodyText"/>
      </w:pPr>
      <w:r>
        <w:rPr>
          <w:bCs/>
          <w:b/>
        </w:rPr>
        <w:t xml:space="preserve">Relationship between covariance and correlation</w:t>
      </w:r>
      <w:r>
        <w:t xml:space="preserve"> </w:t>
      </w:r>
      <w:r>
        <w:t xml:space="preserve">(a very common</w:t>
      </w:r>
      <w:r>
        <w:t xml:space="preserve"> </w:t>
      </w:r>
      <w:r>
        <w:t xml:space="preserve">“</w:t>
      </w:r>
      <w:r>
        <w:t xml:space="preserve">connect the dots</w:t>
      </w:r>
      <w:r>
        <w:t xml:space="preserve">”</w:t>
      </w:r>
      <w:r>
        <w:t xml:space="preserve"> </w:t>
      </w:r>
      <w:r>
        <w:t xml:space="preserve">exam question):</w:t>
      </w:r>
    </w:p>
    <w:p>
      <w:pPr>
        <w:pStyle w:val="BodyText"/>
      </w:pPr>
      <w:r>
        <w:rPr>
          <w:bCs/>
          <w:b/>
        </w:rPr>
        <w:t xml:space="preserve">r = Cov(X,Y) / (σₓ · σᵧ)</w:t>
      </w:r>
    </w:p>
    <w:p>
      <w:pPr>
        <w:pStyle w:val="BodyText"/>
      </w:pPr>
      <w:r>
        <w:t xml:space="preserve">Correlation is essentially covariance</w:t>
      </w:r>
      <w:r>
        <w:t xml:space="preserve"> </w:t>
      </w:r>
      <w:r>
        <w:rPr>
          <w:iCs/>
          <w:i/>
        </w:rPr>
        <w:t xml:space="preserve">standardized</w:t>
      </w:r>
      <w:r>
        <w:t xml:space="preserve"> </w:t>
      </w:r>
      <w:r>
        <w:t xml:space="preserve">by dividing out the individual variables’ standard deviations — this is exactly why correlation is unit-free and bounded between −1 and +1, while covariance is not.</w:t>
      </w:r>
    </w:p>
    <w:p>
      <w:pPr>
        <w:pStyle w:val="BodyText"/>
      </w:pPr>
      <w:r>
        <w:rPr>
          <w:bCs/>
          <w:b/>
        </w:rPr>
        <w:t xml:space="preserve">Worked Example:</w:t>
      </w:r>
      <w:r>
        <w:t xml:space="preserve"> </w:t>
      </w:r>
      <w:r>
        <w:t xml:space="preserve">Given data pairs (Hours studied, Marks scored): (2,50), (4,60), (6,70), (8,80), (10,90).</w:t>
      </w:r>
    </w:p>
    <w:p>
      <w:pPr>
        <w:numPr>
          <w:ilvl w:val="0"/>
          <w:numId w:val="1023"/>
        </w:numPr>
        <w:pStyle w:val="Compact"/>
      </w:pPr>
      <w:r>
        <w:t xml:space="preserve">Mean of X (hours) = 6, Mean of Y (marks) = 70</w:t>
      </w:r>
    </w:p>
    <w:p>
      <w:pPr>
        <w:numPr>
          <w:ilvl w:val="0"/>
          <w:numId w:val="1023"/>
        </w:numPr>
        <w:pStyle w:val="Compact"/>
      </w:pPr>
      <w:r>
        <w:t xml:space="preserve">Deviations: X: −4,−2,0,2,4 ; Y: −20,−10,0,10,20</w:t>
      </w:r>
    </w:p>
    <w:p>
      <w:pPr>
        <w:numPr>
          <w:ilvl w:val="0"/>
          <w:numId w:val="1023"/>
        </w:numPr>
        <w:pStyle w:val="Compact"/>
      </w:pPr>
      <w:r>
        <w:t xml:space="preserve">Products: 80, 20, 0, 20, 80 → Sum = 200</w:t>
      </w:r>
    </w:p>
    <w:p>
      <w:pPr>
        <w:numPr>
          <w:ilvl w:val="0"/>
          <w:numId w:val="1023"/>
        </w:numPr>
        <w:pStyle w:val="Compact"/>
      </w:pPr>
      <w:r>
        <w:t xml:space="preserve">Cov(X,Y) = 200/(5−1) = 50</w:t>
      </w:r>
    </w:p>
    <w:p>
      <w:pPr>
        <w:numPr>
          <w:ilvl w:val="0"/>
          <w:numId w:val="1023"/>
        </w:numPr>
        <w:pStyle w:val="Compact"/>
      </w:pPr>
      <w:r>
        <w:t xml:space="preserve">σₓ² = [16+4+0+4+16]/4 = 10 → σₓ ≈ 3.162</w:t>
      </w:r>
    </w:p>
    <w:p>
      <w:pPr>
        <w:numPr>
          <w:ilvl w:val="0"/>
          <w:numId w:val="1023"/>
        </w:numPr>
        <w:pStyle w:val="Compact"/>
      </w:pPr>
      <w:r>
        <w:t xml:space="preserve">σᵧ² = [400+100+0+100+400]/4 = 250 → σᵧ ≈ 15.81</w:t>
      </w:r>
    </w:p>
    <w:p>
      <w:pPr>
        <w:numPr>
          <w:ilvl w:val="0"/>
          <w:numId w:val="1023"/>
        </w:numPr>
        <w:pStyle w:val="Compact"/>
      </w:pPr>
      <w:r>
        <w:t xml:space="preserve">r = 50 / (3.162 × 15.81) ≈ 50/50 =</w:t>
      </w:r>
      <w:r>
        <w:t xml:space="preserve"> </w:t>
      </w:r>
      <w:r>
        <w:rPr>
          <w:bCs/>
          <w:b/>
        </w:rPr>
        <w:t xml:space="preserve">1.0</w:t>
      </w:r>
      <w:r>
        <w:t xml:space="preserve"> </w:t>
      </w:r>
      <w:r>
        <w:t xml:space="preserve">(perfect positive correlation — makes sense, since marks increase in perfect proportion to hours here)</w:t>
      </w:r>
    </w:p>
    <w:bookmarkEnd w:id="52"/>
    <w:bookmarkStart w:id="57" w:name="outliers-in-depth"/>
    <w:p>
      <w:pPr>
        <w:pStyle w:val="Heading2"/>
      </w:pPr>
      <w:r>
        <w:t xml:space="preserve">4. Outliers — In Depth</w:t>
      </w:r>
    </w:p>
    <w:p>
      <w:pPr>
        <w:pStyle w:val="FirstParagraph"/>
      </w:pPr>
      <w:r>
        <w:t xml:space="preserve">An</w:t>
      </w:r>
      <w:r>
        <w:t xml:space="preserve"> </w:t>
      </w:r>
      <w:r>
        <w:rPr>
          <w:bCs/>
          <w:b/>
        </w:rPr>
        <w:t xml:space="preserve">outlier</w:t>
      </w:r>
      <w:r>
        <w:t xml:space="preserve"> </w:t>
      </w:r>
      <w:r>
        <w:t xml:space="preserve">is a data point that lies unusually far from the rest of the dataset — it could be a genuine rare event, a measurement error, or a data entry mistake, and telling these apart is itself an analytical judgment call.</w:t>
      </w:r>
    </w:p>
    <w:bookmarkStart w:id="53" w:name="X74c2f8d2be3f9e0e75f7e49062d57ffe59c2981"/>
    <w:p>
      <w:pPr>
        <w:pStyle w:val="Heading3"/>
      </w:pPr>
      <w:r>
        <w:t xml:space="preserve">Detection Method 1 — IQR (Interquartile Range) Method — most commonly tested</w:t>
      </w:r>
    </w:p>
    <w:p>
      <w:pPr>
        <w:numPr>
          <w:ilvl w:val="0"/>
          <w:numId w:val="1024"/>
        </w:numPr>
        <w:pStyle w:val="Compact"/>
      </w:pPr>
      <w:r>
        <w:t xml:space="preserve">Q1 = 25th percentile, Q3 = 75th percentile, IQR = Q3 − Q1</w:t>
      </w:r>
    </w:p>
    <w:p>
      <w:pPr>
        <w:numPr>
          <w:ilvl w:val="0"/>
          <w:numId w:val="1024"/>
        </w:numPr>
        <w:pStyle w:val="Compact"/>
      </w:pPr>
      <w:r>
        <w:t xml:space="preserve">Lower bound = Q1 − 1.5×IQR ; Upper bound = Q3 + 1.5×IQR</w:t>
      </w:r>
    </w:p>
    <w:p>
      <w:pPr>
        <w:numPr>
          <w:ilvl w:val="0"/>
          <w:numId w:val="1024"/>
        </w:numPr>
        <w:pStyle w:val="Compact"/>
      </w:pPr>
      <w:r>
        <w:t xml:space="preserve">Any data point outside these bounds is flagged as an outlier.</w:t>
      </w:r>
    </w:p>
    <w:p>
      <w:pPr>
        <w:pStyle w:val="FirstParagraph"/>
      </w:pPr>
      <w:r>
        <w:rPr>
          <w:bCs/>
          <w:b/>
        </w:rPr>
        <w:t xml:space="preserve">Worked example:</w:t>
      </w:r>
      <w:r>
        <w:t xml:space="preserve"> </w:t>
      </w:r>
      <w:r>
        <w:t xml:space="preserve">Data: 12, 14, 15, 16, 18, 19, 21, 22, 100</w:t>
      </w:r>
      <w:r>
        <w:t xml:space="preserve"> </w:t>
      </w:r>
      <w:r>
        <w:t xml:space="preserve">- Q1 (25th percentile) ≈ 14.5, Q3 (75th percentile) ≈ 21.5 → IQR = 7</w:t>
      </w:r>
      <w:r>
        <w:t xml:space="preserve"> </w:t>
      </w:r>
      <w:r>
        <w:t xml:space="preserve">- Lower bound = 14.5 − 1.5(7) = 4, Upper bound = 21.5 + 1.5(7) = 32</w:t>
      </w:r>
      <w:r>
        <w:t xml:space="preserve"> </w:t>
      </w:r>
      <w:r>
        <w:t xml:space="preserve">- 100 lies far outside the upper bound → flagged as an outlier.</w:t>
      </w:r>
    </w:p>
    <w:bookmarkEnd w:id="53"/>
    <w:bookmarkStart w:id="54" w:name="detection-method-2-z-score-method"/>
    <w:p>
      <w:pPr>
        <w:pStyle w:val="Heading3"/>
      </w:pPr>
      <w:r>
        <w:t xml:space="preserve">Detection Method 2 — Z-score Method</w:t>
      </w:r>
    </w:p>
    <w:p>
      <w:pPr>
        <w:numPr>
          <w:ilvl w:val="0"/>
          <w:numId w:val="1025"/>
        </w:numPr>
        <w:pStyle w:val="Compact"/>
      </w:pPr>
      <w:r>
        <w:t xml:space="preserve">Z = (x − mean) / standard deviation</w:t>
      </w:r>
    </w:p>
    <w:p>
      <w:pPr>
        <w:numPr>
          <w:ilvl w:val="0"/>
          <w:numId w:val="1025"/>
        </w:numPr>
        <w:pStyle w:val="Compact"/>
      </w:pPr>
      <w:r>
        <w:t xml:space="preserve">A common rule: |Z| &gt; 3 is treated as an outlier (this comes directly from the Normal distribution’s empirical rule in Session 7&amp;8 — 99.7% of data lies within 3 standard deviations, so |Z|&gt;3 is a genuinely rare event under normality).</w:t>
      </w:r>
    </w:p>
    <w:bookmarkEnd w:id="54"/>
    <w:bookmarkStart w:id="55" w:name="X9162deb22d0664f013476217cd4fd369d3f38b9"/>
    <w:p>
      <w:pPr>
        <w:pStyle w:val="Heading3"/>
      </w:pPr>
      <w:r>
        <w:t xml:space="preserve">Handling Outliers — Trade-offs (a frequent applied/scenario question)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Approach</w:t>
            </w:r>
          </w:p>
        </w:tc>
        <w:tc>
          <w:tcPr/>
          <w:p>
            <w:pPr>
              <w:pStyle w:val="Compact"/>
              <w:jc w:val="left"/>
            </w:pPr>
            <w:r>
              <w:t xml:space="preserve">When to use</w:t>
            </w:r>
          </w:p>
        </w:tc>
        <w:tc>
          <w:tcPr/>
          <w:p>
            <w:pPr>
              <w:pStyle w:val="Compact"/>
              <w:jc w:val="left"/>
            </w:pPr>
            <w:r>
              <w:t xml:space="preserve">Risk</w:t>
            </w:r>
          </w:p>
        </w:tc>
      </w:tr>
      <w:tr>
        <w:tc>
          <w:tcPr/>
          <w:p>
            <w:pPr>
              <w:pStyle w:val="Compact"/>
              <w:jc w:val="left"/>
            </w:pPr>
            <w:r>
              <w:rPr>
                <w:bCs/>
                <w:b/>
              </w:rPr>
              <w:t xml:space="preserve">Remove</w:t>
            </w:r>
          </w:p>
        </w:tc>
        <w:tc>
          <w:tcPr/>
          <w:p>
            <w:pPr>
              <w:pStyle w:val="Compact"/>
              <w:jc w:val="left"/>
            </w:pPr>
            <w:r>
              <w:t xml:space="preserve">Confirmed data-entry error</w:t>
            </w:r>
          </w:p>
        </w:tc>
        <w:tc>
          <w:tcPr/>
          <w:p>
            <w:pPr>
              <w:pStyle w:val="Compact"/>
              <w:jc w:val="left"/>
            </w:pPr>
            <w:r>
              <w:t xml:space="preserve">Loses information if you’re wrong about it being an error</w:t>
            </w:r>
          </w:p>
        </w:tc>
      </w:tr>
      <w:tr>
        <w:tc>
          <w:tcPr/>
          <w:p>
            <w:pPr>
              <w:pStyle w:val="Compact"/>
              <w:jc w:val="left"/>
            </w:pPr>
            <w:r>
              <w:rPr>
                <w:bCs/>
                <w:b/>
              </w:rPr>
              <w:t xml:space="preserve">Cap/Floor (Winsorization)</w:t>
            </w:r>
          </w:p>
        </w:tc>
        <w:tc>
          <w:tcPr/>
          <w:p>
            <w:pPr>
              <w:pStyle w:val="Compact"/>
              <w:jc w:val="left"/>
            </w:pPr>
            <w:r>
              <w:t xml:space="preserve">Extreme but plausible values that would unduly influence a model</w:t>
            </w:r>
          </w:p>
        </w:tc>
        <w:tc>
          <w:tcPr/>
          <w:p>
            <w:pPr>
              <w:pStyle w:val="Compact"/>
              <w:jc w:val="left"/>
            </w:pPr>
            <w:r>
              <w:t xml:space="preserve">Distorts the true extreme values</w:t>
            </w:r>
          </w:p>
        </w:tc>
      </w:tr>
      <w:tr>
        <w:tc>
          <w:tcPr/>
          <w:p>
            <w:pPr>
              <w:pStyle w:val="Compact"/>
              <w:jc w:val="left"/>
            </w:pPr>
            <w:r>
              <w:rPr>
                <w:bCs/>
                <w:b/>
              </w:rPr>
              <w:t xml:space="preserve">Transform (e.g., log transform)</w:t>
            </w:r>
          </w:p>
        </w:tc>
        <w:tc>
          <w:tcPr/>
          <w:p>
            <w:pPr>
              <w:pStyle w:val="Compact"/>
              <w:jc w:val="left"/>
            </w:pPr>
            <w:r>
              <w:t xml:space="preserve">Data is naturally skewed with a long tail (income, house prices)</w:t>
            </w:r>
          </w:p>
        </w:tc>
        <w:tc>
          <w:tcPr/>
          <w:p>
            <w:pPr>
              <w:pStyle w:val="Compact"/>
              <w:jc w:val="left"/>
            </w:pPr>
            <w:r>
              <w:t xml:space="preserve">Changes the interpretation of the variable’s scale</w:t>
            </w:r>
          </w:p>
        </w:tc>
      </w:tr>
      <w:tr>
        <w:tc>
          <w:tcPr/>
          <w:p>
            <w:pPr>
              <w:pStyle w:val="Compact"/>
              <w:jc w:val="left"/>
            </w:pPr>
            <w:r>
              <w:rPr>
                <w:bCs/>
                <w:b/>
              </w:rPr>
              <w:t xml:space="preserve">Keep as-is</w:t>
            </w:r>
          </w:p>
        </w:tc>
        <w:tc>
          <w:tcPr/>
          <w:p>
            <w:pPr>
              <w:pStyle w:val="Compact"/>
              <w:jc w:val="left"/>
            </w:pPr>
            <w:r>
              <w:t xml:space="preserve">The outlier IS the signal you care about (e.g., fraud detection, rare disease cases)</w:t>
            </w:r>
          </w:p>
        </w:tc>
        <w:tc>
          <w:tcPr/>
          <w:p>
            <w:pPr>
              <w:pStyle w:val="Compact"/>
              <w:jc w:val="left"/>
            </w:pPr>
            <w:r>
              <w:t xml:space="preserve">Standard models may be thrown off by it</w:t>
            </w:r>
          </w:p>
        </w:tc>
      </w:tr>
    </w:tbl>
    <w:bookmarkEnd w:id="55"/>
    <w:bookmarkStart w:id="56" w:name="lab-connection-1"/>
    <w:p>
      <w:pPr>
        <w:pStyle w:val="Heading3"/>
      </w:pPr>
      <w:r>
        <w:t xml:space="preserve">Lab Connection</w:t>
      </w:r>
    </w:p>
    <w:p>
      <w:pPr>
        <w:pStyle w:val="FirstParagraph"/>
      </w:pPr>
      <w:r>
        <w:t xml:space="preserve">Lab 5&amp;6 (</w:t>
      </w:r>
      <w:r>
        <w:t xml:space="preserve">“</w:t>
      </w:r>
      <w:r>
        <w:t xml:space="preserve">find covariance, correlation, and handle outliers</w:t>
      </w:r>
      <w:r>
        <w:t xml:space="preserve">”</w:t>
      </w:r>
      <w:r>
        <w:t xml:space="preserve">) — R:</w:t>
      </w:r>
    </w:p>
    <w:p>
      <w:pPr>
        <w:pStyle w:val="SourceCode"/>
      </w:pPr>
      <w:r>
        <w:rPr>
          <w:rStyle w:val="FunctionTok"/>
        </w:rPr>
        <w:t xml:space="preserve">cor</w:t>
      </w:r>
      <w:r>
        <w:rPr>
          <w:rStyle w:val="NormalTok"/>
        </w:rPr>
        <w:t xml:space="preserve">(df</w:t>
      </w:r>
      <w:r>
        <w:rPr>
          <w:rStyle w:val="SpecialCharTok"/>
        </w:rPr>
        <w:t xml:space="preserve">$</w:t>
      </w:r>
      <w:r>
        <w:rPr>
          <w:rStyle w:val="NormalTok"/>
        </w:rPr>
        <w:t xml:space="preserve">hours, df</w:t>
      </w:r>
      <w:r>
        <w:rPr>
          <w:rStyle w:val="SpecialCharTok"/>
        </w:rPr>
        <w:t xml:space="preserve">$</w:t>
      </w:r>
      <w:r>
        <w:rPr>
          <w:rStyle w:val="NormalTok"/>
        </w:rPr>
        <w:t xml:space="preserve">marks)          </w:t>
      </w:r>
      <w:r>
        <w:rPr>
          <w:rStyle w:val="CommentTok"/>
        </w:rPr>
        <w:t xml:space="preserve"># correlation</w:t>
      </w:r>
      <w:r>
        <w:br/>
      </w:r>
      <w:r>
        <w:rPr>
          <w:rStyle w:val="FunctionTok"/>
        </w:rPr>
        <w:t xml:space="preserve">cov</w:t>
      </w:r>
      <w:r>
        <w:rPr>
          <w:rStyle w:val="NormalTok"/>
        </w:rPr>
        <w:t xml:space="preserve">(df</w:t>
      </w:r>
      <w:r>
        <w:rPr>
          <w:rStyle w:val="SpecialCharTok"/>
        </w:rPr>
        <w:t xml:space="preserve">$</w:t>
      </w:r>
      <w:r>
        <w:rPr>
          <w:rStyle w:val="NormalTok"/>
        </w:rPr>
        <w:t xml:space="preserve">hours, df</w:t>
      </w:r>
      <w:r>
        <w:rPr>
          <w:rStyle w:val="SpecialCharTok"/>
        </w:rPr>
        <w:t xml:space="preserve">$</w:t>
      </w:r>
      <w:r>
        <w:rPr>
          <w:rStyle w:val="NormalTok"/>
        </w:rPr>
        <w:t xml:space="preserve">marks)          </w:t>
      </w:r>
      <w:r>
        <w:rPr>
          <w:rStyle w:val="CommentTok"/>
        </w:rPr>
        <w:t xml:space="preserve"># covariance</w:t>
      </w:r>
      <w:r>
        <w:br/>
      </w:r>
      <w:r>
        <w:rPr>
          <w:rStyle w:val="NormalTok"/>
        </w:rPr>
        <w:t xml:space="preserve">Q1 </w:t>
      </w:r>
      <w:r>
        <w:rPr>
          <w:rStyle w:val="OtherTok"/>
        </w:rPr>
        <w:t xml:space="preserve">&lt;-</w:t>
      </w:r>
      <w:r>
        <w:rPr>
          <w:rStyle w:val="NormalTok"/>
        </w:rPr>
        <w:t xml:space="preserve"> </w:t>
      </w:r>
      <w:r>
        <w:rPr>
          <w:rStyle w:val="FunctionTok"/>
        </w:rPr>
        <w:t xml:space="preserve">quantile</w:t>
      </w:r>
      <w:r>
        <w:rPr>
          <w:rStyle w:val="NormalTok"/>
        </w:rPr>
        <w:t xml:space="preserve">(df</w:t>
      </w:r>
      <w:r>
        <w:rPr>
          <w:rStyle w:val="SpecialCharTok"/>
        </w:rPr>
        <w:t xml:space="preserve">$</w:t>
      </w:r>
      <w:r>
        <w:rPr>
          <w:rStyle w:val="NormalTok"/>
        </w:rPr>
        <w:t xml:space="preserve">x, </w:t>
      </w:r>
      <w:r>
        <w:rPr>
          <w:rStyle w:val="FloatTok"/>
        </w:rPr>
        <w:t xml:space="preserve">0.25</w:t>
      </w:r>
      <w:r>
        <w:rPr>
          <w:rStyle w:val="NormalTok"/>
        </w:rPr>
        <w:t xml:space="preserve">); Q3 </w:t>
      </w:r>
      <w:r>
        <w:rPr>
          <w:rStyle w:val="OtherTok"/>
        </w:rPr>
        <w:t xml:space="preserve">&lt;-</w:t>
      </w:r>
      <w:r>
        <w:rPr>
          <w:rStyle w:val="NormalTok"/>
        </w:rPr>
        <w:t xml:space="preserve"> </w:t>
      </w:r>
      <w:r>
        <w:rPr>
          <w:rStyle w:val="FunctionTok"/>
        </w:rPr>
        <w:t xml:space="preserve">quantile</w:t>
      </w:r>
      <w:r>
        <w:rPr>
          <w:rStyle w:val="NormalTok"/>
        </w:rPr>
        <w:t xml:space="preserve">(df</w:t>
      </w:r>
      <w:r>
        <w:rPr>
          <w:rStyle w:val="SpecialCharTok"/>
        </w:rPr>
        <w:t xml:space="preserve">$</w:t>
      </w:r>
      <w:r>
        <w:rPr>
          <w:rStyle w:val="NormalTok"/>
        </w:rPr>
        <w:t xml:space="preserve">x, </w:t>
      </w:r>
      <w:r>
        <w:rPr>
          <w:rStyle w:val="FloatTok"/>
        </w:rPr>
        <w:t xml:space="preserve">0.75</w:t>
      </w:r>
      <w:r>
        <w:rPr>
          <w:rStyle w:val="NormalTok"/>
        </w:rPr>
        <w:t xml:space="preserve">)</w:t>
      </w:r>
      <w:r>
        <w:br/>
      </w:r>
      <w:r>
        <w:rPr>
          <w:rStyle w:val="NormalTok"/>
        </w:rPr>
        <w:t xml:space="preserve">IQR_val </w:t>
      </w:r>
      <w:r>
        <w:rPr>
          <w:rStyle w:val="OtherTok"/>
        </w:rPr>
        <w:t xml:space="preserve">&lt;-</w:t>
      </w:r>
      <w:r>
        <w:rPr>
          <w:rStyle w:val="NormalTok"/>
        </w:rPr>
        <w:t xml:space="preserve"> Q3 </w:t>
      </w:r>
      <w:r>
        <w:rPr>
          <w:rStyle w:val="SpecialCharTok"/>
        </w:rPr>
        <w:t xml:space="preserve">-</w:t>
      </w:r>
      <w:r>
        <w:rPr>
          <w:rStyle w:val="NormalTok"/>
        </w:rPr>
        <w:t xml:space="preserve"> Q1</w:t>
      </w:r>
      <w:r>
        <w:br/>
      </w:r>
      <w:r>
        <w:rPr>
          <w:rStyle w:val="NormalTok"/>
        </w:rPr>
        <w:t xml:space="preserve">outliers </w:t>
      </w:r>
      <w:r>
        <w:rPr>
          <w:rStyle w:val="OtherTok"/>
        </w:rPr>
        <w:t xml:space="preserve">&lt;-</w:t>
      </w:r>
      <w:r>
        <w:rPr>
          <w:rStyle w:val="NormalTok"/>
        </w:rPr>
        <w:t xml:space="preserve"> df</w:t>
      </w:r>
      <w:r>
        <w:rPr>
          <w:rStyle w:val="SpecialCharTok"/>
        </w:rPr>
        <w:t xml:space="preserve">$</w:t>
      </w:r>
      <w:r>
        <w:rPr>
          <w:rStyle w:val="NormalTok"/>
        </w:rPr>
        <w:t xml:space="preserve">x[df</w:t>
      </w:r>
      <w:r>
        <w:rPr>
          <w:rStyle w:val="SpecialCharTok"/>
        </w:rPr>
        <w:t xml:space="preserve">$</w:t>
      </w:r>
      <w:r>
        <w:rPr>
          <w:rStyle w:val="NormalTok"/>
        </w:rPr>
        <w:t xml:space="preserve">x </w:t>
      </w:r>
      <w:r>
        <w:rPr>
          <w:rStyle w:val="SpecialCharTok"/>
        </w:rPr>
        <w:t xml:space="preserve">&lt;</w:t>
      </w:r>
      <w:r>
        <w:rPr>
          <w:rStyle w:val="NormalTok"/>
        </w:rPr>
        <w:t xml:space="preserve"> (Q1 </w:t>
      </w:r>
      <w:r>
        <w:rPr>
          <w:rStyle w:val="SpecialCharTok"/>
        </w:rPr>
        <w:t xml:space="preserve">-</w:t>
      </w:r>
      <w:r>
        <w:rPr>
          <w:rStyle w:val="NormalTok"/>
        </w:rPr>
        <w:t xml:space="preserve"> </w:t>
      </w:r>
      <w:r>
        <w:rPr>
          <w:rStyle w:val="FloatTok"/>
        </w:rPr>
        <w:t xml:space="preserve">1.5</w:t>
      </w:r>
      <w:r>
        <w:rPr>
          <w:rStyle w:val="SpecialCharTok"/>
        </w:rPr>
        <w:t xml:space="preserve">*</w:t>
      </w:r>
      <w:r>
        <w:rPr>
          <w:rStyle w:val="NormalTok"/>
        </w:rPr>
        <w:t xml:space="preserve">IQR_val) </w:t>
      </w:r>
      <w:r>
        <w:rPr>
          <w:rStyle w:val="SpecialCharTok"/>
        </w:rPr>
        <w:t xml:space="preserve">|</w:t>
      </w:r>
      <w:r>
        <w:rPr>
          <w:rStyle w:val="NormalTok"/>
        </w:rPr>
        <w:t xml:space="preserve"> df</w:t>
      </w:r>
      <w:r>
        <w:rPr>
          <w:rStyle w:val="SpecialCharTok"/>
        </w:rPr>
        <w:t xml:space="preserve">$</w:t>
      </w:r>
      <w:r>
        <w:rPr>
          <w:rStyle w:val="NormalTok"/>
        </w:rPr>
        <w:t xml:space="preserve">x </w:t>
      </w:r>
      <w:r>
        <w:rPr>
          <w:rStyle w:val="SpecialCharTok"/>
        </w:rPr>
        <w:t xml:space="preserve">&gt;</w:t>
      </w:r>
      <w:r>
        <w:rPr>
          <w:rStyle w:val="NormalTok"/>
        </w:rPr>
        <w:t xml:space="preserve"> (Q3 </w:t>
      </w:r>
      <w:r>
        <w:rPr>
          <w:rStyle w:val="SpecialCharTok"/>
        </w:rPr>
        <w:t xml:space="preserve">+</w:t>
      </w:r>
      <w:r>
        <w:rPr>
          <w:rStyle w:val="NormalTok"/>
        </w:rPr>
        <w:t xml:space="preserve"> </w:t>
      </w:r>
      <w:r>
        <w:rPr>
          <w:rStyle w:val="FloatTok"/>
        </w:rPr>
        <w:t xml:space="preserve">1.5</w:t>
      </w:r>
      <w:r>
        <w:rPr>
          <w:rStyle w:val="SpecialCharTok"/>
        </w:rPr>
        <w:t xml:space="preserve">*</w:t>
      </w:r>
      <w:r>
        <w:rPr>
          <w:rStyle w:val="NormalTok"/>
        </w:rPr>
        <w:t xml:space="preserve">IQR_val)]</w:t>
      </w:r>
    </w:p>
    <w:bookmarkEnd w:id="56"/>
    <w:bookmarkEnd w:id="57"/>
    <w:bookmarkStart w:id="59" w:name="quick-mcqs-session-5-6"/>
    <w:p>
      <w:pPr>
        <w:pStyle w:val="Heading2"/>
      </w:pPr>
      <w:r>
        <w:t xml:space="preserve">Quick MCQs — Session 5 &amp; 6</w:t>
      </w:r>
    </w:p>
    <w:p>
      <w:pPr>
        <w:pStyle w:val="FirstParagraph"/>
      </w:pPr>
      <w:r>
        <w:rPr>
          <w:bCs/>
          <w:b/>
        </w:rPr>
        <w:t xml:space="preserve">Q9.</w:t>
      </w:r>
      <w:r>
        <w:t xml:space="preserve"> </w:t>
      </w:r>
      <w:r>
        <w:t xml:space="preserve">The number of customer complaints received in a day is an example of a:</w:t>
      </w:r>
      <w:r>
        <w:t xml:space="preserve"> </w:t>
      </w:r>
      <w:r>
        <w:t xml:space="preserve">A) Continuous random variable B) Discrete random variable C) Categorical constant D) Ordinal scale</w:t>
      </w:r>
    </w:p>
    <w:p>
      <w:pPr>
        <w:pStyle w:val="BodyText"/>
      </w:pPr>
      <w:r>
        <w:rPr>
          <w:bCs/>
          <w:b/>
        </w:rPr>
        <w:t xml:space="preserve">Q10.</w:t>
      </w:r>
      <w:r>
        <w:t xml:space="preserve"> </w:t>
      </w:r>
      <w:r>
        <w:t xml:space="preserve">A Pearson correlation coefficient of 0 necessarily means:</w:t>
      </w:r>
      <w:r>
        <w:t xml:space="preserve"> </w:t>
      </w:r>
      <w:r>
        <w:t xml:space="preserve">A) No relationship of any kind exists B) No linear relationship exists C) The variables are independent D) One variable causes the other</w:t>
      </w:r>
    </w:p>
    <w:p>
      <w:pPr>
        <w:pStyle w:val="BodyText"/>
      </w:pPr>
      <w:r>
        <w:rPr>
          <w:bCs/>
          <w:b/>
        </w:rPr>
        <w:t xml:space="preserve">Q11.</w:t>
      </w:r>
      <w:r>
        <w:t xml:space="preserve"> </w:t>
      </w:r>
      <w:r>
        <w:t xml:space="preserve">Which of the following is TRUE about covariance and correlation?</w:t>
      </w:r>
      <w:r>
        <w:t xml:space="preserve"> </w:t>
      </w:r>
      <w:r>
        <w:t xml:space="preserve">A) Covariance is unit-free; correlation is not B) Correlation is covariance divided by the product of the standard deviations C) They always have opposite signs D) Covariance is always between −1 and +1</w:t>
      </w:r>
    </w:p>
    <w:p>
      <w:pPr>
        <w:pStyle w:val="BodyText"/>
      </w:pPr>
      <w:r>
        <w:rPr>
          <w:bCs/>
          <w:b/>
        </w:rPr>
        <w:t xml:space="preserve">Q12.</w:t>
      </w:r>
      <w:r>
        <w:t xml:space="preserve"> </w:t>
      </w:r>
      <w:r>
        <w:t xml:space="preserve">Using the IQR method, a value is flagged as an outlier if it lies:</w:t>
      </w:r>
      <w:r>
        <w:t xml:space="preserve"> </w:t>
      </w:r>
      <w:r>
        <w:t xml:space="preserve">A) Beyond 1 standard deviation from the mean B) Below Q1 − 1.5×IQR or above Q3 + 1.5×IQR C) Above the median D) Below Q1 exactly</w:t>
      </w:r>
    </w:p>
    <w:bookmarkStart w:id="58" w:name="X4572d13d10f4116c11a6003f2cbaf3d3a4ff838"/>
    <w:p>
      <w:pPr>
        <w:pStyle w:val="Heading3"/>
      </w:pPr>
      <w:r>
        <w:t xml:space="preserve">Practice Questions (Subjective) — Session 5 &amp; 6</w:t>
      </w:r>
    </w:p>
    <w:p>
      <w:pPr>
        <w:numPr>
          <w:ilvl w:val="0"/>
          <w:numId w:val="1026"/>
        </w:numPr>
        <w:pStyle w:val="Compact"/>
      </w:pPr>
      <w:r>
        <w:t xml:space="preserve">Differentiate discrete and continuous random variables with two examples each, and explain why PMF applies to one and PDF to the other.</w:t>
      </w:r>
    </w:p>
    <w:p>
      <w:pPr>
        <w:numPr>
          <w:ilvl w:val="0"/>
          <w:numId w:val="1026"/>
        </w:numPr>
        <w:pStyle w:val="Compact"/>
      </w:pPr>
      <w:r>
        <w:t xml:space="preserve">Define correlation and covariance, and derive the formula relating them.</w:t>
      </w:r>
    </w:p>
    <w:p>
      <w:pPr>
        <w:numPr>
          <w:ilvl w:val="0"/>
          <w:numId w:val="1026"/>
        </w:numPr>
        <w:pStyle w:val="Compact"/>
      </w:pPr>
      <w:r>
        <w:t xml:space="preserve">Why doesn’t a high correlation imply causation? Give two examples other than ice-cream/drowning.</w:t>
      </w:r>
    </w:p>
    <w:p>
      <w:pPr>
        <w:numPr>
          <w:ilvl w:val="0"/>
          <w:numId w:val="1026"/>
        </w:numPr>
        <w:pStyle w:val="Compact"/>
      </w:pPr>
      <w:r>
        <w:t xml:space="preserve">Given a small dataset, compute the IQR and identify any outliers.</w:t>
      </w:r>
    </w:p>
    <w:p>
      <w:pPr>
        <w:numPr>
          <w:ilvl w:val="0"/>
          <w:numId w:val="1026"/>
        </w:numPr>
        <w:pStyle w:val="Compact"/>
      </w:pPr>
      <w:r>
        <w:t xml:space="preserve">Compare the trade-offs of removing, capping, transforming, and keeping outliers, with an example scenario for each.</w:t>
      </w:r>
    </w:p>
    <w:p>
      <w:pPr>
        <w:numPr>
          <w:ilvl w:val="0"/>
          <w:numId w:val="1026"/>
        </w:numPr>
        <w:pStyle w:val="Compact"/>
      </w:pPr>
      <w:r>
        <w:t xml:space="preserve">If Cov(X,Y) = 25, σₓ = 5, σᵧ = 10, find the correlation coefficient and interpret its strength.</w:t>
      </w:r>
    </w:p>
    <w:bookmarkEnd w:id="58"/>
    <w:bookmarkEnd w:id="59"/>
    <w:bookmarkEnd w:id="60"/>
    <w:bookmarkStart w:id="73" w:name="session-7-8-probability-distributions"/>
    <w:p>
      <w:pPr>
        <w:pStyle w:val="Heading1"/>
      </w:pPr>
      <w:r>
        <w:t xml:space="preserve">SESSION 7 &amp; 8: Probability Distributions</w:t>
      </w:r>
    </w:p>
    <w:bookmarkStart w:id="64" w:name="continuous-distributions-in-depth"/>
    <w:p>
      <w:pPr>
        <w:pStyle w:val="Heading2"/>
      </w:pPr>
      <w:r>
        <w:t xml:space="preserve">Continuous Distributions — In Depth</w:t>
      </w:r>
    </w:p>
    <w:bookmarkStart w:id="61" w:name="a-uniform-distribution"/>
    <w:p>
      <w:pPr>
        <w:pStyle w:val="Heading3"/>
      </w:pPr>
      <w:r>
        <w:t xml:space="preserve">a) Uniform Distribution</w:t>
      </w:r>
    </w:p>
    <w:p>
      <w:pPr>
        <w:pStyle w:val="FirstParagraph"/>
      </w:pPr>
      <w:r>
        <w:t xml:space="preserve">Every value in a range [a,b] is equally likely — the</w:t>
      </w:r>
      <w:r>
        <w:t xml:space="preserve"> </w:t>
      </w:r>
      <w:r>
        <w:t xml:space="preserve">“</w:t>
      </w:r>
      <w:r>
        <w:t xml:space="preserve">flattest</w:t>
      </w:r>
      <w:r>
        <w:t xml:space="preserve">”</w:t>
      </w:r>
      <w:r>
        <w:t xml:space="preserve"> </w:t>
      </w:r>
      <w:r>
        <w:t xml:space="preserve">possible distribution.</w:t>
      </w:r>
      <w:r>
        <w:t xml:space="preserve"> </w:t>
      </w:r>
      <w:r>
        <w:t xml:space="preserve">- PDF: f(x) = 1/(b−a) for a ≤ x ≤ b, and 0 elsewhere.</w:t>
      </w:r>
      <w:r>
        <w:t xml:space="preserve"> </w:t>
      </w:r>
      <w:r>
        <w:t xml:space="preserve">- Mean = (a+b)/2 ; Variance = (b−a)²/12</w:t>
      </w:r>
      <w:r>
        <w:t xml:space="preserve"> </w:t>
      </w:r>
      <w:r>
        <w:t xml:space="preserve">- Example: a random-number generator producing values evenly spread between 0 and 1 (this is literally how most computer random number generators work under the hood, and why Lab 7&amp;8 uses it as the seed for other distributions).</w:t>
      </w:r>
    </w:p>
    <w:bookmarkEnd w:id="61"/>
    <w:bookmarkStart w:id="62" w:name="b-exponential-distribution"/>
    <w:p>
      <w:pPr>
        <w:pStyle w:val="Heading3"/>
      </w:pPr>
      <w:r>
        <w:t xml:space="preserve">b) Exponential Distribution</w:t>
      </w:r>
    </w:p>
    <w:p>
      <w:pPr>
        <w:pStyle w:val="FirstParagraph"/>
      </w:pPr>
      <w:r>
        <w:t xml:space="preserve">Models the</w:t>
      </w:r>
      <w:r>
        <w:t xml:space="preserve"> </w:t>
      </w:r>
      <w:r>
        <w:rPr>
          <w:bCs/>
          <w:b/>
        </w:rPr>
        <w:t xml:space="preserve">waiting time between events</w:t>
      </w:r>
      <w:r>
        <w:t xml:space="preserve"> </w:t>
      </w:r>
      <w:r>
        <w:t xml:space="preserve">in a process where events occur independently at a constant average rate (a</w:t>
      </w:r>
      <w:r>
        <w:t xml:space="preserve"> </w:t>
      </w:r>
      <w:r>
        <w:t xml:space="preserve">“</w:t>
      </w:r>
      <w:r>
        <w:t xml:space="preserve">Poisson process</w:t>
      </w:r>
      <w:r>
        <w:t xml:space="preserve">”</w:t>
      </w:r>
      <w:r>
        <w:t xml:space="preserve"> </w:t>
      </w:r>
      <w:r>
        <w:t xml:space="preserve">— the continuous-time cousin of the discrete Poisson distribution below).</w:t>
      </w:r>
      <w:r>
        <w:t xml:space="preserve"> </w:t>
      </w:r>
      <w:r>
        <w:t xml:space="preserve">- PDF: f(x) = λe^(−λx), for x ≥ 0, where λ is the rate parameter.</w:t>
      </w:r>
      <w:r>
        <w:t xml:space="preserve"> </w:t>
      </w:r>
      <w:r>
        <w:t xml:space="preserve">- Mean = 1/λ</w:t>
      </w:r>
      <w:r>
        <w:t xml:space="preserve"> </w:t>
      </w:r>
      <w:r>
        <w:t xml:space="preserve">-</w:t>
      </w:r>
      <w:r>
        <w:t xml:space="preserve"> </w:t>
      </w:r>
      <w:r>
        <w:rPr>
          <w:bCs/>
          <w:b/>
        </w:rPr>
        <w:t xml:space="preserve">Memoryless property (very frequently asked to explain):</w:t>
      </w:r>
      <w:r>
        <w:t xml:space="preserve"> </w:t>
      </w:r>
      <w:r>
        <w:t xml:space="preserve">P(X &gt; s+t | X &gt; s) = P(X &gt; t). In plain words: if you’ve already waited 5 minutes for a bus with no sign of it, the probability of waiting</w:t>
      </w:r>
      <w:r>
        <w:t xml:space="preserve"> </w:t>
      </w:r>
      <w:r>
        <w:rPr>
          <w:iCs/>
          <w:i/>
        </w:rPr>
        <w:t xml:space="preserve">another</w:t>
      </w:r>
      <w:r>
        <w:t xml:space="preserve"> </w:t>
      </w:r>
      <w:r>
        <w:t xml:space="preserve">5 minutes is exactly the same as it was at the very start — the process has</w:t>
      </w:r>
      <w:r>
        <w:t xml:space="preserve"> </w:t>
      </w:r>
      <w:r>
        <w:t xml:space="preserve">“</w:t>
      </w:r>
      <w:r>
        <w:t xml:space="preserve">no memory</w:t>
      </w:r>
      <w:r>
        <w:t xml:space="preserve">”</w:t>
      </w:r>
      <w:r>
        <w:t xml:space="preserve"> </w:t>
      </w:r>
      <w:r>
        <w:t xml:space="preserve">of how long you’ve already waited. This is counter-intuitive and exactly why exams like to test it.</w:t>
      </w:r>
      <w:r>
        <w:t xml:space="preserve"> </w:t>
      </w:r>
      <w:r>
        <w:t xml:space="preserve">- Example: time between successive customer arrivals at an ATM, or the lifetime of an electronic component that doesn’t wear out with age.</w:t>
      </w:r>
    </w:p>
    <w:bookmarkEnd w:id="62"/>
    <w:bookmarkStart w:id="63" w:name="c-normal-distribution"/>
    <w:p>
      <w:pPr>
        <w:pStyle w:val="Heading3"/>
      </w:pPr>
      <w:r>
        <w:t xml:space="preserve">c) Normal Distribution</w:t>
      </w:r>
    </w:p>
    <w:p>
      <w:pPr>
        <w:pStyle w:val="FirstParagraph"/>
      </w:pPr>
      <w:r>
        <w:t xml:space="preserve">The symmetric</w:t>
      </w:r>
      <w:r>
        <w:t xml:space="preserve"> </w:t>
      </w:r>
      <w:r>
        <w:t xml:space="preserve">“</w:t>
      </w:r>
      <w:r>
        <w:t xml:space="preserve">bell curve,</w:t>
      </w:r>
      <w:r>
        <w:t xml:space="preserve">”</w:t>
      </w:r>
      <w:r>
        <w:t xml:space="preserve"> </w:t>
      </w:r>
      <w:r>
        <w:t xml:space="preserve">fully defined by its mean (μ) and standard deviation (σ).</w:t>
      </w:r>
      <w:r>
        <w:t xml:space="preserve"> </w:t>
      </w:r>
      <w:r>
        <w:t xml:space="preserve">-</w:t>
      </w:r>
      <w:r>
        <w:t xml:space="preserve"> </w:t>
      </w:r>
      <w:r>
        <w:rPr>
          <w:bCs/>
          <w:b/>
        </w:rPr>
        <w:t xml:space="preserve">Empirical Rule (68-95-99.7 Rule)</w:t>
      </w:r>
      <w:r>
        <w:t xml:space="preserve"> </w:t>
      </w:r>
      <w:r>
        <w:t xml:space="preserve">— memorize exactly:</w:t>
      </w:r>
      <w:r>
        <w:t xml:space="preserve"> </w:t>
      </w:r>
      <w:r>
        <w:t xml:space="preserve">- ≈68% of data lies within μ ± 1σ</w:t>
      </w:r>
      <w:r>
        <w:t xml:space="preserve"> </w:t>
      </w:r>
      <w:r>
        <w:t xml:space="preserve">- ≈95% of data lies within μ ± 2σ</w:t>
      </w:r>
      <w:r>
        <w:t xml:space="preserve"> </w:t>
      </w:r>
      <w:r>
        <w:t xml:space="preserve">- ≈99.7% of data lies within μ ± 3σ</w:t>
      </w:r>
      <w:r>
        <w:t xml:space="preserve"> </w:t>
      </w:r>
      <w:r>
        <w:t xml:space="preserve">-</w:t>
      </w:r>
      <w:r>
        <w:t xml:space="preserve"> </w:t>
      </w:r>
      <w:r>
        <w:rPr>
          <w:bCs/>
          <w:b/>
        </w:rPr>
        <w:t xml:space="preserve">Z-score:</w:t>
      </w:r>
      <w:r>
        <w:t xml:space="preserve"> </w:t>
      </w:r>
      <w:r>
        <w:t xml:space="preserve">Z = (X − μ)/σ — converts any normal variable into the</w:t>
      </w:r>
      <w:r>
        <w:t xml:space="preserve"> </w:t>
      </w:r>
      <w:r>
        <w:t xml:space="preserve">“</w:t>
      </w:r>
      <w:r>
        <w:t xml:space="preserve">standard normal</w:t>
      </w:r>
      <w:r>
        <w:t xml:space="preserve">”</w:t>
      </w:r>
      <w:r>
        <w:t xml:space="preserve"> </w:t>
      </w:r>
      <w:r>
        <w:t xml:space="preserve">(μ=0, σ=1), letting you look up probabilities in a Z-table.</w:t>
      </w:r>
      <w:r>
        <w:t xml:space="preserve"> </w:t>
      </w:r>
      <w:r>
        <w:t xml:space="preserve">- Example: heights of adult men in a population, IQ scores, measurement errors in manufacturing.</w:t>
      </w:r>
    </w:p>
    <w:p>
      <w:pPr>
        <w:pStyle w:val="BodyText"/>
      </w:pPr>
      <w:r>
        <w:rPr>
          <w:bCs/>
          <w:b/>
        </w:rPr>
        <w:t xml:space="preserve">Worked example (Z-score &amp; Empirical Rule):</w:t>
      </w:r>
      <w:r>
        <w:t xml:space="preserve"> </w:t>
      </w:r>
      <w:r>
        <w:t xml:space="preserve">Adult male heights are Normally distributed with μ=170cm, σ=8cm. What proportion of men are taller than 186cm?</w:t>
      </w:r>
    </w:p>
    <w:p>
      <w:pPr>
        <w:numPr>
          <w:ilvl w:val="0"/>
          <w:numId w:val="1027"/>
        </w:numPr>
        <w:pStyle w:val="Compact"/>
      </w:pPr>
      <w:r>
        <w:t xml:space="preserve">Z = (186−170)/8 = 2.0 → 186cm is exactly 2 standard deviations above the mean.</w:t>
      </w:r>
    </w:p>
    <w:p>
      <w:pPr>
        <w:numPr>
          <w:ilvl w:val="0"/>
          <w:numId w:val="1027"/>
        </w:numPr>
        <w:pStyle w:val="Compact"/>
      </w:pPr>
      <w:r>
        <w:t xml:space="preserve">From the Empirical Rule, ~95% of data lies within μ±2σ, so 5% lies outside that range, split equally in both tails → 2.5% lies</w:t>
      </w:r>
      <w:r>
        <w:t xml:space="preserve"> </w:t>
      </w:r>
      <w:r>
        <w:rPr>
          <w:bCs/>
          <w:b/>
        </w:rPr>
        <w:t xml:space="preserve">above</w:t>
      </w:r>
      <w:r>
        <w:t xml:space="preserve"> </w:t>
      </w:r>
      <w:r>
        <w:t xml:space="preserve">μ+2σ.</w:t>
      </w:r>
    </w:p>
    <w:p>
      <w:pPr>
        <w:numPr>
          <w:ilvl w:val="0"/>
          <w:numId w:val="1027"/>
        </w:numPr>
        <w:pStyle w:val="Compact"/>
      </w:pPr>
      <w:r>
        <w:rPr>
          <w:bCs/>
          <w:b/>
        </w:rPr>
        <w:t xml:space="preserve">Answer: approximately 2.5% of men are taller than 186cm.</w:t>
      </w:r>
    </w:p>
    <w:bookmarkEnd w:id="63"/>
    <w:bookmarkEnd w:id="64"/>
    <w:bookmarkStart w:id="70" w:name="discrete-distributions-in-depth"/>
    <w:p>
      <w:pPr>
        <w:pStyle w:val="Heading2"/>
      </w:pPr>
      <w:r>
        <w:t xml:space="preserve">Discrete Distributions — In Depth</w:t>
      </w:r>
    </w:p>
    <w:bookmarkStart w:id="65" w:name="a-binomial-distribution"/>
    <w:p>
      <w:pPr>
        <w:pStyle w:val="Heading3"/>
      </w:pPr>
      <w:r>
        <w:t xml:space="preserve">a) Binomial Distribution</w:t>
      </w:r>
    </w:p>
    <w:p>
      <w:pPr>
        <w:pStyle w:val="FirstParagraph"/>
      </w:pPr>
      <w:r>
        <w:t xml:space="preserve">Models the number of successes in</w:t>
      </w:r>
      <w:r>
        <w:t xml:space="preserve"> </w:t>
      </w:r>
      <w:r>
        <w:rPr>
          <w:bCs/>
          <w:b/>
        </w:rPr>
        <w:t xml:space="preserve">n independent trials</w:t>
      </w:r>
      <w:r>
        <w:t xml:space="preserve">, each with the same success probability p.</w:t>
      </w:r>
      <w:r>
        <w:t xml:space="preserve"> </w:t>
      </w:r>
      <w:r>
        <w:t xml:space="preserve">- P(X=k) = C(n,k) · pᵏ · (1−p)ⁿ⁻ᵏ ; Mean = np ; Variance = np(1−p)</w:t>
      </w:r>
      <w:r>
        <w:t xml:space="preserve"> </w:t>
      </w:r>
      <w:r>
        <w:t xml:space="preserve">-</w:t>
      </w:r>
      <w:r>
        <w:t xml:space="preserve"> </w:t>
      </w:r>
      <w:r>
        <w:rPr>
          <w:bCs/>
          <w:b/>
        </w:rPr>
        <w:t xml:space="preserve">Conditions (frequently tested as a</w:t>
      </w:r>
      <w:r>
        <w:rPr>
          <w:bCs/>
          <w:b/>
        </w:rPr>
        <w:t xml:space="preserve"> </w:t>
      </w:r>
      <w:r>
        <w:rPr>
          <w:bCs/>
          <w:b/>
        </w:rPr>
        <w:t xml:space="preserve">“</w:t>
      </w:r>
      <w:r>
        <w:rPr>
          <w:bCs/>
          <w:b/>
        </w:rPr>
        <w:t xml:space="preserve">check whether Binomial applies</w:t>
      </w:r>
      <w:r>
        <w:rPr>
          <w:bCs/>
          <w:b/>
        </w:rPr>
        <w:t xml:space="preserve">”</w:t>
      </w:r>
      <w:r>
        <w:rPr>
          <w:bCs/>
          <w:b/>
        </w:rPr>
        <w:t xml:space="preserve"> </w:t>
      </w:r>
      <w:r>
        <w:rPr>
          <w:bCs/>
          <w:b/>
        </w:rPr>
        <w:t xml:space="preserve">question):</w:t>
      </w:r>
      <w:r>
        <w:t xml:space="preserve"> </w:t>
      </w:r>
      <w:r>
        <w:t xml:space="preserve">(1) fixed number of trials n, (2) only two possible outcomes per trial (success/failure), (3) constant probability of success p across all trials, (4) trials are independent of each other.</w:t>
      </w:r>
      <w:r>
        <w:t xml:space="preserve"> </w:t>
      </w:r>
      <w:r>
        <w:t xml:space="preserve">- Example: number of defective items in a batch of 20, if each item independently has a 5% chance of being defective.</w:t>
      </w:r>
    </w:p>
    <w:p>
      <w:pPr>
        <w:pStyle w:val="BodyText"/>
      </w:pPr>
      <w:r>
        <w:rPr>
          <w:bCs/>
          <w:b/>
        </w:rPr>
        <w:t xml:space="preserve">Worked example:</w:t>
      </w:r>
      <w:r>
        <w:t xml:space="preserve"> </w:t>
      </w:r>
      <w:r>
        <w:t xml:space="preserve">A quality inspector checks 10 items; each has a 10% defect probability. Find P(exactly 2 defective).</w:t>
      </w:r>
    </w:p>
    <w:p>
      <w:pPr>
        <w:pStyle w:val="BodyText"/>
      </w:pPr>
      <w:r>
        <w:t xml:space="preserve">P(X=2) = C(10,2) × (0.1)² × (0.9)⁸ = 45 × 0.01 × 0.4305 ≈</w:t>
      </w:r>
      <w:r>
        <w:t xml:space="preserve"> </w:t>
      </w:r>
      <w:r>
        <w:rPr>
          <w:bCs/>
          <w:b/>
        </w:rPr>
        <w:t xml:space="preserve">0.1937 (≈19.4%)</w:t>
      </w:r>
    </w:p>
    <w:bookmarkEnd w:id="65"/>
    <w:bookmarkStart w:id="66" w:name="b-poisson-distribution"/>
    <w:p>
      <w:pPr>
        <w:pStyle w:val="Heading3"/>
      </w:pPr>
      <w:r>
        <w:t xml:space="preserve">b) Poisson Distribution</w:t>
      </w:r>
    </w:p>
    <w:p>
      <w:pPr>
        <w:pStyle w:val="FirstParagraph"/>
      </w:pPr>
      <w:r>
        <w:t xml:space="preserve">Models the number of events occurring in a</w:t>
      </w:r>
      <w:r>
        <w:t xml:space="preserve"> </w:t>
      </w:r>
      <w:r>
        <w:rPr>
          <w:bCs/>
          <w:b/>
        </w:rPr>
        <w:t xml:space="preserve">fixed interval of time or space</w:t>
      </w:r>
      <w:r>
        <w:t xml:space="preserve">, when events happen independently at a constant average rate λ.</w:t>
      </w:r>
      <w:r>
        <w:t xml:space="preserve"> </w:t>
      </w:r>
      <w:r>
        <w:t xml:space="preserve">- P(X=k) = (e^(−λ) · λᵏ) / k! ; Mean = Variance = λ (a distinctive property worth remembering — for Poisson, mean always equals variance, unlike most other distributions).</w:t>
      </w:r>
      <w:r>
        <w:t xml:space="preserve"> </w:t>
      </w:r>
      <w:r>
        <w:t xml:space="preserve">- Example: number of customer complaints received per day (λ=3/day), number of typos per page, number of earthquakes per year in a region.</w:t>
      </w:r>
      <w:r>
        <w:t xml:space="preserve"> </w:t>
      </w:r>
      <w:r>
        <w:t xml:space="preserve">-</w:t>
      </w:r>
      <w:r>
        <w:t xml:space="preserve"> </w:t>
      </w:r>
      <w:r>
        <w:rPr>
          <w:bCs/>
          <w:b/>
        </w:rPr>
        <w:t xml:space="preserve">Poisson as an approximation to Binomial:</w:t>
      </w:r>
      <w:r>
        <w:t xml:space="preserve"> </w:t>
      </w:r>
      <w:r>
        <w:t xml:space="preserve">when n is large and p is small (rare events, many trials), Binomial(n,p) is well-approximated by Poisson(λ=np) — a commonly tested shortcut, since Binomial calculations get unwieldy for large n.</w:t>
      </w:r>
    </w:p>
    <w:p>
      <w:pPr>
        <w:pStyle w:val="BodyText"/>
      </w:pPr>
      <w:r>
        <w:rPr>
          <w:bCs/>
          <w:b/>
        </w:rPr>
        <w:t xml:space="preserve">Worked example:</w:t>
      </w:r>
      <w:r>
        <w:t xml:space="preserve"> </w:t>
      </w:r>
      <w:r>
        <w:t xml:space="preserve">A call center receives on average 4 calls per minute (Poisson, λ=4). Find P(exactly 6 calls in a given minute).</w:t>
      </w:r>
    </w:p>
    <w:p>
      <w:pPr>
        <w:pStyle w:val="BodyText"/>
      </w:pPr>
      <w:r>
        <w:t xml:space="preserve">P(X=6) = (e^(−4) × 4⁶)/6! = (0.0183 × 4096)/720 ≈ 74.97/720 ≈</w:t>
      </w:r>
      <w:r>
        <w:t xml:space="preserve"> </w:t>
      </w:r>
      <w:r>
        <w:rPr>
          <w:bCs/>
          <w:b/>
        </w:rPr>
        <w:t xml:space="preserve">0.1042 (≈10.4%)</w:t>
      </w:r>
    </w:p>
    <w:bookmarkEnd w:id="66"/>
    <w:bookmarkStart w:id="67" w:name="c-geometric-distribution"/>
    <w:p>
      <w:pPr>
        <w:pStyle w:val="Heading3"/>
      </w:pPr>
      <w:r>
        <w:t xml:space="preserve">c) Geometric Distribution</w:t>
      </w:r>
    </w:p>
    <w:p>
      <w:pPr>
        <w:pStyle w:val="FirstParagraph"/>
      </w:pPr>
      <w:r>
        <w:t xml:space="preserve">Models the number of trials needed to get the</w:t>
      </w:r>
      <w:r>
        <w:t xml:space="preserve"> </w:t>
      </w:r>
      <w:r>
        <w:rPr>
          <w:bCs/>
          <w:b/>
        </w:rPr>
        <w:t xml:space="preserve">first success</w:t>
      </w:r>
      <w:r>
        <w:t xml:space="preserve">.</w:t>
      </w:r>
      <w:r>
        <w:t xml:space="preserve"> </w:t>
      </w:r>
      <w:r>
        <w:t xml:space="preserve">- P(X=k) = (1−p)^(k−1) · p ; Mean = 1/p</w:t>
      </w:r>
      <w:r>
        <w:t xml:space="preserve"> </w:t>
      </w:r>
      <w:r>
        <w:t xml:space="preserve">- Example: number of sales calls needed until the first successful sale, if each call independently has a 20% success probability.</w:t>
      </w:r>
    </w:p>
    <w:p>
      <w:pPr>
        <w:pStyle w:val="BodyText"/>
      </w:pPr>
      <w:r>
        <w:rPr>
          <w:bCs/>
          <w:b/>
        </w:rPr>
        <w:t xml:space="preserve">Worked example:</w:t>
      </w:r>
      <w:r>
        <w:t xml:space="preserve"> </w:t>
      </w:r>
      <w:r>
        <w:t xml:space="preserve">If each sales call has a 20% success probability, what’s the probability the first sale happens on exactly the 3rd call?</w:t>
      </w:r>
    </w:p>
    <w:p>
      <w:pPr>
        <w:pStyle w:val="BodyText"/>
      </w:pPr>
      <w:r>
        <w:t xml:space="preserve">P(X=3) = (0.8)² × 0.2 = 0.64 × 0.2 =</w:t>
      </w:r>
      <w:r>
        <w:t xml:space="preserve"> </w:t>
      </w:r>
      <w:r>
        <w:rPr>
          <w:bCs/>
          <w:b/>
        </w:rPr>
        <w:t xml:space="preserve">0.128 (12.8%)</w:t>
      </w:r>
    </w:p>
    <w:bookmarkEnd w:id="67"/>
    <w:bookmarkStart w:id="68" w:name="X69df47958356e678fb5e8a1331e7ee7c3f59dfb"/>
    <w:p>
      <w:pPr>
        <w:pStyle w:val="Heading3"/>
      </w:pPr>
      <w:r>
        <w:t xml:space="preserve">Summary Table (very useful for quick revision)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Distribution</w:t>
            </w:r>
          </w:p>
        </w:tc>
        <w:tc>
          <w:tcPr/>
          <w:p>
            <w:pPr>
              <w:pStyle w:val="Compact"/>
              <w:jc w:val="left"/>
            </w:pPr>
            <w:r>
              <w:t xml:space="preserve">Type</w:t>
            </w:r>
          </w:p>
        </w:tc>
        <w:tc>
          <w:tcPr/>
          <w:p>
            <w:pPr>
              <w:pStyle w:val="Compact"/>
              <w:jc w:val="left"/>
            </w:pPr>
            <w:r>
              <w:t xml:space="preserve">Key Parameter(s)</w:t>
            </w:r>
          </w:p>
        </w:tc>
        <w:tc>
          <w:tcPr/>
          <w:p>
            <w:pPr>
              <w:pStyle w:val="Compact"/>
              <w:jc w:val="left"/>
            </w:pPr>
            <w:r>
              <w:t xml:space="preserve">Models</w:t>
            </w:r>
          </w:p>
        </w:tc>
      </w:tr>
      <w:tr>
        <w:tc>
          <w:tcPr/>
          <w:p>
            <w:pPr>
              <w:pStyle w:val="Compact"/>
              <w:jc w:val="left"/>
            </w:pPr>
            <w:r>
              <w:t xml:space="preserve">Uniform</w:t>
            </w:r>
          </w:p>
        </w:tc>
        <w:tc>
          <w:tcPr/>
          <w:p>
            <w:pPr>
              <w:pStyle w:val="Compact"/>
              <w:jc w:val="left"/>
            </w:pPr>
            <w:r>
              <w:t xml:space="preserve">Continuous</w:t>
            </w:r>
          </w:p>
        </w:tc>
        <w:tc>
          <w:tcPr/>
          <w:p>
            <w:pPr>
              <w:pStyle w:val="Compact"/>
              <w:jc w:val="left"/>
            </w:pPr>
            <w:r>
              <w:t xml:space="preserve">a, b (range)</w:t>
            </w:r>
          </w:p>
        </w:tc>
        <w:tc>
          <w:tcPr/>
          <w:p>
            <w:pPr>
              <w:pStyle w:val="Compact"/>
              <w:jc w:val="left"/>
            </w:pPr>
            <w:r>
              <w:t xml:space="preserve">Equally likely values in a range</w:t>
            </w:r>
          </w:p>
        </w:tc>
      </w:tr>
      <w:tr>
        <w:tc>
          <w:tcPr/>
          <w:p>
            <w:pPr>
              <w:pStyle w:val="Compact"/>
              <w:jc w:val="left"/>
            </w:pPr>
            <w:r>
              <w:t xml:space="preserve">Exponential</w:t>
            </w:r>
          </w:p>
        </w:tc>
        <w:tc>
          <w:tcPr/>
          <w:p>
            <w:pPr>
              <w:pStyle w:val="Compact"/>
              <w:jc w:val="left"/>
            </w:pPr>
            <w:r>
              <w:t xml:space="preserve">Continuous</w:t>
            </w:r>
          </w:p>
        </w:tc>
        <w:tc>
          <w:tcPr/>
          <w:p>
            <w:pPr>
              <w:pStyle w:val="Compact"/>
              <w:jc w:val="left"/>
            </w:pPr>
            <w:r>
              <w:t xml:space="preserve">λ (rate)</w:t>
            </w:r>
          </w:p>
        </w:tc>
        <w:tc>
          <w:tcPr/>
          <w:p>
            <w:pPr>
              <w:pStyle w:val="Compact"/>
              <w:jc w:val="left"/>
            </w:pPr>
            <w:r>
              <w:t xml:space="preserve">Waiting time between events</w:t>
            </w:r>
          </w:p>
        </w:tc>
      </w:tr>
      <w:tr>
        <w:tc>
          <w:tcPr/>
          <w:p>
            <w:pPr>
              <w:pStyle w:val="Compact"/>
              <w:jc w:val="left"/>
            </w:pPr>
            <w:r>
              <w:t xml:space="preserve">Normal</w:t>
            </w:r>
          </w:p>
        </w:tc>
        <w:tc>
          <w:tcPr/>
          <w:p>
            <w:pPr>
              <w:pStyle w:val="Compact"/>
              <w:jc w:val="left"/>
            </w:pPr>
            <w:r>
              <w:t xml:space="preserve">Continuous</w:t>
            </w:r>
          </w:p>
        </w:tc>
        <w:tc>
          <w:tcPr/>
          <w:p>
            <w:pPr>
              <w:pStyle w:val="Compact"/>
              <w:jc w:val="left"/>
            </w:pPr>
            <w:r>
              <w:t xml:space="preserve">μ, σ</w:t>
            </w:r>
          </w:p>
        </w:tc>
        <w:tc>
          <w:tcPr/>
          <w:p>
            <w:pPr>
              <w:pStyle w:val="Compact"/>
              <w:jc w:val="left"/>
            </w:pPr>
            <w:r>
              <w:t xml:space="preserve">Naturally symmetric, bell-shaped data</w:t>
            </w:r>
          </w:p>
        </w:tc>
      </w:tr>
      <w:tr>
        <w:tc>
          <w:tcPr/>
          <w:p>
            <w:pPr>
              <w:pStyle w:val="Compact"/>
              <w:jc w:val="left"/>
            </w:pPr>
            <w:r>
              <w:t xml:space="preserve">Binomial</w:t>
            </w:r>
          </w:p>
        </w:tc>
        <w:tc>
          <w:tcPr/>
          <w:p>
            <w:pPr>
              <w:pStyle w:val="Compact"/>
              <w:jc w:val="left"/>
            </w:pPr>
            <w:r>
              <w:t xml:space="preserve">Discrete</w:t>
            </w:r>
          </w:p>
        </w:tc>
        <w:tc>
          <w:tcPr/>
          <w:p>
            <w:pPr>
              <w:pStyle w:val="Compact"/>
              <w:jc w:val="left"/>
            </w:pPr>
            <w:r>
              <w:t xml:space="preserve">n, p</w:t>
            </w:r>
          </w:p>
        </w:tc>
        <w:tc>
          <w:tcPr/>
          <w:p>
            <w:pPr>
              <w:pStyle w:val="Compact"/>
              <w:jc w:val="left"/>
            </w:pPr>
            <w:r>
              <w:t xml:space="preserve">Number of successes in fixed trials</w:t>
            </w:r>
          </w:p>
        </w:tc>
      </w:tr>
      <w:tr>
        <w:tc>
          <w:tcPr/>
          <w:p>
            <w:pPr>
              <w:pStyle w:val="Compact"/>
              <w:jc w:val="left"/>
            </w:pPr>
            <w:r>
              <w:t xml:space="preserve">Poisson</w:t>
            </w:r>
          </w:p>
        </w:tc>
        <w:tc>
          <w:tcPr/>
          <w:p>
            <w:pPr>
              <w:pStyle w:val="Compact"/>
              <w:jc w:val="left"/>
            </w:pPr>
            <w:r>
              <w:t xml:space="preserve">Discrete</w:t>
            </w:r>
          </w:p>
        </w:tc>
        <w:tc>
          <w:tcPr/>
          <w:p>
            <w:pPr>
              <w:pStyle w:val="Compact"/>
              <w:jc w:val="left"/>
            </w:pPr>
            <w:r>
              <w:t xml:space="preserve">λ (rate)</w:t>
            </w:r>
          </w:p>
        </w:tc>
        <w:tc>
          <w:tcPr/>
          <w:p>
            <w:pPr>
              <w:pStyle w:val="Compact"/>
              <w:jc w:val="left"/>
            </w:pPr>
            <w:r>
              <w:t xml:space="preserve">Number of events in fixed time/space</w:t>
            </w:r>
          </w:p>
        </w:tc>
      </w:tr>
      <w:tr>
        <w:tc>
          <w:tcPr/>
          <w:p>
            <w:pPr>
              <w:pStyle w:val="Compact"/>
              <w:jc w:val="left"/>
            </w:pPr>
            <w:r>
              <w:t xml:space="preserve">Geometric</w:t>
            </w:r>
          </w:p>
        </w:tc>
        <w:tc>
          <w:tcPr/>
          <w:p>
            <w:pPr>
              <w:pStyle w:val="Compact"/>
              <w:jc w:val="left"/>
            </w:pPr>
            <w:r>
              <w:t xml:space="preserve">Discrete</w:t>
            </w:r>
          </w:p>
        </w:tc>
        <w:tc>
          <w:tcPr/>
          <w:p>
            <w:pPr>
              <w:pStyle w:val="Compact"/>
              <w:jc w:val="left"/>
            </w:pPr>
            <w:r>
              <w:t xml:space="preserve">p</w:t>
            </w:r>
          </w:p>
        </w:tc>
        <w:tc>
          <w:tcPr/>
          <w:p>
            <w:pPr>
              <w:pStyle w:val="Compact"/>
              <w:jc w:val="left"/>
            </w:pPr>
            <w:r>
              <w:t xml:space="preserve">Number of trials until first success</w:t>
            </w:r>
          </w:p>
        </w:tc>
      </w:tr>
    </w:tbl>
    <w:bookmarkEnd w:id="68"/>
    <w:bookmarkStart w:id="69" w:name="lab-connection-2"/>
    <w:p>
      <w:pPr>
        <w:pStyle w:val="Heading3"/>
      </w:pPr>
      <w:r>
        <w:t xml:space="preserve">Lab Connection</w:t>
      </w:r>
    </w:p>
    <w:p>
      <w:pPr>
        <w:pStyle w:val="FirstParagraph"/>
      </w:pPr>
      <w:r>
        <w:t xml:space="preserve">Lab 7&amp;8 (</w:t>
      </w:r>
      <w:r>
        <w:t xml:space="preserve">“</w:t>
      </w:r>
      <w:r>
        <w:t xml:space="preserve">generate random numbers, check normality using scipy</w:t>
      </w:r>
      <w:r>
        <w:t xml:space="preserve">”</w:t>
      </w:r>
      <w:r>
        <w:t xml:space="preserve">):</w:t>
      </w:r>
    </w:p>
    <w:p>
      <w:pPr>
        <w:pStyle w:val="SourceCode"/>
      </w:pPr>
      <w:r>
        <w:rPr>
          <w:rStyle w:val="ImportTok"/>
        </w:rPr>
        <w:t xml:space="preserve">from</w:t>
      </w:r>
      <w:r>
        <w:rPr>
          <w:rStyle w:val="NormalTok"/>
        </w:rPr>
        <w:t xml:space="preserve"> scipy </w:t>
      </w:r>
      <w:r>
        <w:rPr>
          <w:rStyle w:val="ImportTok"/>
        </w:rPr>
        <w:t xml:space="preserve">import</w:t>
      </w:r>
      <w:r>
        <w:rPr>
          <w:rStyle w:val="NormalTok"/>
        </w:rPr>
        <w:t xml:space="preserve"> stats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data </w:t>
      </w:r>
      <w:r>
        <w:rPr>
          <w:rStyle w:val="OperatorTok"/>
        </w:rPr>
        <w:t xml:space="preserve">=</w:t>
      </w:r>
      <w:r>
        <w:rPr>
          <w:rStyle w:val="NormalTok"/>
        </w:rPr>
        <w:t xml:space="preserve"> np.random.normal(loc</w:t>
      </w:r>
      <w:r>
        <w:rPr>
          <w:rStyle w:val="OperatorTok"/>
        </w:rPr>
        <w:t xml:space="preserve">=</w:t>
      </w:r>
      <w:r>
        <w:rPr>
          <w:rStyle w:val="DecValTok"/>
        </w:rPr>
        <w:t xml:space="preserve">170</w:t>
      </w:r>
      <w:r>
        <w:rPr>
          <w:rStyle w:val="NormalTok"/>
        </w:rPr>
        <w:t xml:space="preserve">, scale</w:t>
      </w:r>
      <w:r>
        <w:rPr>
          <w:rStyle w:val="OperatorTok"/>
        </w:rPr>
        <w:t xml:space="preserve">=</w:t>
      </w:r>
      <w:r>
        <w:rPr>
          <w:rStyle w:val="DecValTok"/>
        </w:rPr>
        <w:t xml:space="preserve">8</w:t>
      </w:r>
      <w:r>
        <w:rPr>
          <w:rStyle w:val="NormalTok"/>
        </w:rPr>
        <w:t xml:space="preserve">, size</w:t>
      </w:r>
      <w:r>
        <w:rPr>
          <w:rStyle w:val="OperatorTok"/>
        </w:rPr>
        <w:t xml:space="preserve">=</w:t>
      </w:r>
      <w:r>
        <w:rPr>
          <w:rStyle w:val="DecValTok"/>
        </w:rPr>
        <w:t xml:space="preserve">1000</w:t>
      </w:r>
      <w:r>
        <w:rPr>
          <w:rStyle w:val="NormalTok"/>
        </w:rPr>
        <w:t xml:space="preserve">)</w:t>
      </w:r>
      <w:r>
        <w:br/>
      </w:r>
      <w:r>
        <w:rPr>
          <w:rStyle w:val="NormalTok"/>
        </w:rPr>
        <w:t xml:space="preserve">stat, p_value </w:t>
      </w:r>
      <w:r>
        <w:rPr>
          <w:rStyle w:val="OperatorTok"/>
        </w:rPr>
        <w:t xml:space="preserve">=</w:t>
      </w:r>
      <w:r>
        <w:rPr>
          <w:rStyle w:val="NormalTok"/>
        </w:rPr>
        <w:t xml:space="preserve"> stats.shapiro(data)   </w:t>
      </w:r>
      <w:r>
        <w:rPr>
          <w:rStyle w:val="CommentTok"/>
        </w:rPr>
        <w:t xml:space="preserve"># Shapiro-Wilk normality test</w:t>
      </w:r>
      <w:r>
        <w:br/>
      </w:r>
      <w:r>
        <w:rPr>
          <w:rStyle w:val="CommentTok"/>
        </w:rPr>
        <w:t xml:space="preserve"># p_value &gt; 0.05 =&gt; fail to reject normality (data looks normal)</w:t>
      </w:r>
    </w:p>
    <w:bookmarkEnd w:id="69"/>
    <w:bookmarkEnd w:id="70"/>
    <w:bookmarkStart w:id="72" w:name="quick-mcqs-session-7-8"/>
    <w:p>
      <w:pPr>
        <w:pStyle w:val="Heading2"/>
      </w:pPr>
      <w:r>
        <w:t xml:space="preserve">Quick MCQs — Session 7 &amp; 8</w:t>
      </w:r>
    </w:p>
    <w:p>
      <w:pPr>
        <w:pStyle w:val="FirstParagraph"/>
      </w:pPr>
      <w:r>
        <w:rPr>
          <w:bCs/>
          <w:b/>
        </w:rPr>
        <w:t xml:space="preserve">Q13.</w:t>
      </w:r>
      <w:r>
        <w:t xml:space="preserve"> </w:t>
      </w:r>
      <w:r>
        <w:t xml:space="preserve">Which distribution is characterized by the</w:t>
      </w:r>
      <w:r>
        <w:t xml:space="preserve"> </w:t>
      </w:r>
      <w:r>
        <w:t xml:space="preserve">“</w:t>
      </w:r>
      <w:r>
        <w:t xml:space="preserve">memoryless</w:t>
      </w:r>
      <w:r>
        <w:t xml:space="preserve">”</w:t>
      </w:r>
      <w:r>
        <w:t xml:space="preserve"> </w:t>
      </w:r>
      <w:r>
        <w:t xml:space="preserve">property?</w:t>
      </w:r>
      <w:r>
        <w:t xml:space="preserve"> </w:t>
      </w:r>
      <w:r>
        <w:t xml:space="preserve">A) Normal B) Binomial C) Exponential D) Poisson</w:t>
      </w:r>
    </w:p>
    <w:p>
      <w:pPr>
        <w:pStyle w:val="BodyText"/>
      </w:pPr>
      <w:r>
        <w:rPr>
          <w:bCs/>
          <w:b/>
        </w:rPr>
        <w:t xml:space="preserve">Q14.</w:t>
      </w:r>
      <w:r>
        <w:t xml:space="preserve"> </w:t>
      </w:r>
      <w:r>
        <w:t xml:space="preserve">For a Poisson distribution, which of these is always true?</w:t>
      </w:r>
      <w:r>
        <w:t xml:space="preserve"> </w:t>
      </w:r>
      <w:r>
        <w:t xml:space="preserve">A) Mean is always greater than variance B) Mean equals variance C) Variance is always greater than mean D) Mean is always 1</w:t>
      </w:r>
    </w:p>
    <w:p>
      <w:pPr>
        <w:pStyle w:val="BodyText"/>
      </w:pPr>
      <w:r>
        <w:rPr>
          <w:bCs/>
          <w:b/>
        </w:rPr>
        <w:t xml:space="preserve">Q15.</w:t>
      </w:r>
      <w:r>
        <w:t xml:space="preserve"> </w:t>
      </w:r>
      <w:r>
        <w:t xml:space="preserve">According to the Empirical Rule, approximately what percentage of Normally distributed data lies within μ ± 2σ?</w:t>
      </w:r>
      <w:r>
        <w:t xml:space="preserve"> </w:t>
      </w:r>
      <w:r>
        <w:t xml:space="preserve">A) 68% B) 95% C) 99.7% D) 50%</w:t>
      </w:r>
    </w:p>
    <w:p>
      <w:pPr>
        <w:pStyle w:val="BodyText"/>
      </w:pPr>
      <w:r>
        <w:rPr>
          <w:bCs/>
          <w:b/>
        </w:rPr>
        <w:t xml:space="preserve">Q16.</w:t>
      </w:r>
      <w:r>
        <w:t xml:space="preserve"> </w:t>
      </w:r>
      <w:r>
        <w:t xml:space="preserve">Which of the following is NOT a required condition for a Binomial distribution?</w:t>
      </w:r>
      <w:r>
        <w:t xml:space="preserve"> </w:t>
      </w:r>
      <w:r>
        <w:t xml:space="preserve">A) Fixed number of trials B) Constant probability of success C) Trials must be dependent on each other D) Only two possible outcomes per trial</w:t>
      </w:r>
    </w:p>
    <w:bookmarkStart w:id="71" w:name="Xadc40a587027c2c3671cc0d5880f1cbc2a7f7f4"/>
    <w:p>
      <w:pPr>
        <w:pStyle w:val="Heading3"/>
      </w:pPr>
      <w:r>
        <w:t xml:space="preserve">Practice Questions (Subjective) — Session 7 &amp; 8</w:t>
      </w:r>
    </w:p>
    <w:p>
      <w:pPr>
        <w:numPr>
          <w:ilvl w:val="0"/>
          <w:numId w:val="1028"/>
        </w:numPr>
        <w:pStyle w:val="Compact"/>
      </w:pPr>
      <w:r>
        <w:t xml:space="preserve">State the conditions required for a Binomial distribution to apply, with a real-world example that violates one condition.</w:t>
      </w:r>
    </w:p>
    <w:p>
      <w:pPr>
        <w:numPr>
          <w:ilvl w:val="0"/>
          <w:numId w:val="1028"/>
        </w:numPr>
        <w:pStyle w:val="Compact"/>
      </w:pPr>
      <w:r>
        <w:t xml:space="preserve">Differentiate Binomial, Poisson, and Geometric distributions with one real-life example each.</w:t>
      </w:r>
    </w:p>
    <w:p>
      <w:pPr>
        <w:numPr>
          <w:ilvl w:val="0"/>
          <w:numId w:val="1028"/>
        </w:numPr>
        <w:pStyle w:val="Compact"/>
      </w:pPr>
      <w:r>
        <w:t xml:space="preserve">Explain the memoryless property of the Exponential distribution with an everyday example.</w:t>
      </w:r>
    </w:p>
    <w:p>
      <w:pPr>
        <w:numPr>
          <w:ilvl w:val="0"/>
          <w:numId w:val="1028"/>
        </w:numPr>
        <w:pStyle w:val="Compact"/>
      </w:pPr>
      <w:r>
        <w:t xml:space="preserve">State the Empirical Rule and use it to solve a Z-score-based probability problem.</w:t>
      </w:r>
    </w:p>
    <w:p>
      <w:pPr>
        <w:numPr>
          <w:ilvl w:val="0"/>
          <w:numId w:val="1028"/>
        </w:numPr>
        <w:pStyle w:val="Compact"/>
      </w:pPr>
      <w:r>
        <w:t xml:space="preserve">A call center receives an average of 4 calls/minute (Poisson). Find P(exactly 6 calls) and P(no calls at all) in a given minute.</w:t>
      </w:r>
    </w:p>
    <w:p>
      <w:pPr>
        <w:numPr>
          <w:ilvl w:val="0"/>
          <w:numId w:val="1028"/>
        </w:numPr>
        <w:pStyle w:val="Compact"/>
      </w:pPr>
      <w:r>
        <w:t xml:space="preserve">When would you use Poisson as an approximation to Binomial? What conditions on n and p make this valid?</w:t>
      </w:r>
    </w:p>
    <w:p>
      <w:pPr>
        <w:numPr>
          <w:ilvl w:val="0"/>
          <w:numId w:val="1028"/>
        </w:numPr>
        <w:pStyle w:val="Compact"/>
      </w:pPr>
      <w:r>
        <w:t xml:space="preserve">Derive the mean of a Geometric distribution intuitively (you don’t need calculus — explain why 1/p makes sense).</w:t>
      </w:r>
    </w:p>
    <w:bookmarkEnd w:id="71"/>
    <w:bookmarkEnd w:id="72"/>
    <w:bookmarkEnd w:id="73"/>
    <w:bookmarkStart w:id="80" w:name="Xc658ba02b2506ae60aedd1c44016d61cb78a91b"/>
    <w:p>
      <w:pPr>
        <w:pStyle w:val="Heading1"/>
      </w:pPr>
      <w:r>
        <w:t xml:space="preserve">SESSION 9 &amp; 10: Descriptive Statistical Measures</w:t>
      </w:r>
    </w:p>
    <w:bookmarkStart w:id="74" w:name="central-tendency-in-depth"/>
    <w:p>
      <w:pPr>
        <w:pStyle w:val="Heading2"/>
      </w:pPr>
      <w:r>
        <w:t xml:space="preserve">1. Central Tendency — In Depth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Measure</w:t>
            </w:r>
          </w:p>
        </w:tc>
        <w:tc>
          <w:tcPr/>
          <w:p>
            <w:pPr>
              <w:pStyle w:val="Compact"/>
              <w:jc w:val="left"/>
            </w:pPr>
            <w:r>
              <w:t xml:space="preserve">Formula/Definition</w:t>
            </w:r>
          </w:p>
        </w:tc>
        <w:tc>
          <w:tcPr/>
          <w:p>
            <w:pPr>
              <w:pStyle w:val="Compact"/>
              <w:jc w:val="left"/>
            </w:pPr>
            <w:r>
              <w:t xml:space="preserve">Best used when</w:t>
            </w:r>
          </w:p>
        </w:tc>
      </w:tr>
      <w:tr>
        <w:tc>
          <w:tcPr/>
          <w:p>
            <w:pPr>
              <w:pStyle w:val="Compact"/>
              <w:jc w:val="left"/>
            </w:pPr>
            <w:r>
              <w:rPr>
                <w:bCs/>
                <w:b/>
              </w:rPr>
              <w:t xml:space="preserve">Mean</w:t>
            </w:r>
          </w:p>
        </w:tc>
        <w:tc>
          <w:tcPr/>
          <w:p>
            <w:pPr>
              <w:pStyle w:val="Compact"/>
              <w:jc w:val="left"/>
            </w:pPr>
            <w:r>
              <w:t xml:space="preserve">Sum of values ÷ count</w:t>
            </w:r>
          </w:p>
        </w:tc>
        <w:tc>
          <w:tcPr/>
          <w:p>
            <w:pPr>
              <w:pStyle w:val="Compact"/>
              <w:jc w:val="left"/>
            </w:pPr>
            <w:r>
              <w:t xml:space="preserve">Data is roughly symmetric, no major outliers</w:t>
            </w:r>
          </w:p>
        </w:tc>
      </w:tr>
      <w:tr>
        <w:tc>
          <w:tcPr/>
          <w:p>
            <w:pPr>
              <w:pStyle w:val="Compact"/>
              <w:jc w:val="left"/>
            </w:pPr>
            <w:r>
              <w:rPr>
                <w:bCs/>
                <w:b/>
              </w:rPr>
              <w:t xml:space="preserve">Median</w:t>
            </w:r>
          </w:p>
        </w:tc>
        <w:tc>
          <w:tcPr/>
          <w:p>
            <w:pPr>
              <w:pStyle w:val="Compact"/>
              <w:jc w:val="left"/>
            </w:pPr>
            <w:r>
              <w:t xml:space="preserve">Middle value when data is sorted (average of two middle values if n is even)</w:t>
            </w:r>
          </w:p>
        </w:tc>
        <w:tc>
          <w:tcPr/>
          <w:p>
            <w:pPr>
              <w:pStyle w:val="Compact"/>
              <w:jc w:val="left"/>
            </w:pPr>
            <w:r>
              <w:t xml:space="preserve">Data is skewed, or has outliers (e.g., income, house prices)</w:t>
            </w:r>
          </w:p>
        </w:tc>
      </w:tr>
      <w:tr>
        <w:tc>
          <w:tcPr/>
          <w:p>
            <w:pPr>
              <w:pStyle w:val="Compact"/>
              <w:jc w:val="left"/>
            </w:pPr>
            <w:r>
              <w:rPr>
                <w:bCs/>
                <w:b/>
              </w:rPr>
              <w:t xml:space="preserve">Mode</w:t>
            </w:r>
          </w:p>
        </w:tc>
        <w:tc>
          <w:tcPr/>
          <w:p>
            <w:pPr>
              <w:pStyle w:val="Compact"/>
              <w:jc w:val="left"/>
            </w:pPr>
            <w:r>
              <w:t xml:space="preserve">Most frequently occurring value</w:t>
            </w:r>
          </w:p>
        </w:tc>
        <w:tc>
          <w:tcPr/>
          <w:p>
            <w:pPr>
              <w:pStyle w:val="Compact"/>
              <w:jc w:val="left"/>
            </w:pPr>
            <w:r>
              <w:t xml:space="preserve">Categorical data, or to describe the</w:t>
            </w:r>
            <w:r>
              <w:t xml:space="preserve"> </w:t>
            </w:r>
            <w:r>
              <w:t xml:space="preserve">“</w:t>
            </w:r>
            <w:r>
              <w:t xml:space="preserve">most typical</w:t>
            </w:r>
            <w:r>
              <w:t xml:space="preserve">”</w:t>
            </w:r>
            <w:r>
              <w:t xml:space="preserve"> </w:t>
            </w:r>
            <w:r>
              <w:t xml:space="preserve">case</w:t>
            </w:r>
          </w:p>
        </w:tc>
      </w:tr>
    </w:tbl>
    <w:p>
      <w:pPr>
        <w:pStyle w:val="BodyText"/>
      </w:pPr>
      <w:r>
        <w:rPr>
          <w:bCs/>
          <w:b/>
        </w:rPr>
        <w:t xml:space="preserve">Why median beats mean under skew (a favorite exam explanation):</w:t>
      </w:r>
      <w:r>
        <w:t xml:space="preserve"> </w:t>
      </w:r>
      <w:r>
        <w:t xml:space="preserve">the mean is calculated using every value’s exact magnitude, so a few extremely large (or small) values pull it strongly in their direction. The median only cares about</w:t>
      </w:r>
      <w:r>
        <w:t xml:space="preserve"> </w:t>
      </w:r>
      <w:r>
        <w:rPr>
          <w:iCs/>
          <w:i/>
        </w:rPr>
        <w:t xml:space="preserve">position</w:t>
      </w:r>
      <w:r>
        <w:t xml:space="preserve"> </w:t>
      </w:r>
      <w:r>
        <w:t xml:space="preserve">in the sorted order, not magnitude, so it’s</w:t>
      </w:r>
      <w:r>
        <w:t xml:space="preserve"> </w:t>
      </w:r>
      <w:r>
        <w:rPr>
          <w:bCs/>
          <w:b/>
        </w:rPr>
        <w:t xml:space="preserve">robust</w:t>
      </w:r>
      <w:r>
        <w:t xml:space="preserve"> </w:t>
      </w:r>
      <w:r>
        <w:t xml:space="preserve">to extreme values. Classic example: if 9 people earn ₹30,000/month and 1 person (the owner) earns ₹10,00,000/month, the mean salary looks like a healthy ₹1,27,000 — wildly misleading — while the median (₹30,000) reflects what a</w:t>
      </w:r>
      <w:r>
        <w:t xml:space="preserve"> </w:t>
      </w:r>
      <w:r>
        <w:t xml:space="preserve">“</w:t>
      </w:r>
      <w:r>
        <w:t xml:space="preserve">typical</w:t>
      </w:r>
      <w:r>
        <w:t xml:space="preserve">”</w:t>
      </w:r>
      <w:r>
        <w:t xml:space="preserve"> </w:t>
      </w:r>
      <w:r>
        <w:t xml:space="preserve">employee actually earns.</w:t>
      </w:r>
    </w:p>
    <w:bookmarkEnd w:id="74"/>
    <w:bookmarkStart w:id="77" w:name="dispersion-spread-in-depth"/>
    <w:p>
      <w:pPr>
        <w:pStyle w:val="Heading2"/>
      </w:pPr>
      <w:r>
        <w:t xml:space="preserve">2. Dispersion (Spread) — In Depth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Measure</w:t>
            </w:r>
          </w:p>
        </w:tc>
        <w:tc>
          <w:tcPr/>
          <w:p>
            <w:pPr>
              <w:pStyle w:val="Compact"/>
              <w:jc w:val="left"/>
            </w:pPr>
            <w:r>
              <w:t xml:space="preserve">Formula</w:t>
            </w:r>
          </w:p>
        </w:tc>
        <w:tc>
          <w:tcPr/>
          <w:p>
            <w:pPr>
              <w:pStyle w:val="Compact"/>
              <w:jc w:val="left"/>
            </w:pPr>
            <w:r>
              <w:t xml:space="preserve">Meaning</w:t>
            </w:r>
          </w:p>
        </w:tc>
      </w:tr>
      <w:tr>
        <w:tc>
          <w:tcPr/>
          <w:p>
            <w:pPr>
              <w:pStyle w:val="Compact"/>
              <w:jc w:val="left"/>
            </w:pPr>
            <w:r>
              <w:rPr>
                <w:bCs/>
                <w:b/>
              </w:rPr>
              <w:t xml:space="preserve">Range</w:t>
            </w:r>
          </w:p>
        </w:tc>
        <w:tc>
          <w:tcPr/>
          <w:p>
            <w:pPr>
              <w:pStyle w:val="Compact"/>
              <w:jc w:val="left"/>
            </w:pPr>
            <w:r>
              <w:t xml:space="preserve">Max − Min</w:t>
            </w:r>
          </w:p>
        </w:tc>
        <w:tc>
          <w:tcPr/>
          <w:p>
            <w:pPr>
              <w:pStyle w:val="Compact"/>
              <w:jc w:val="left"/>
            </w:pPr>
            <w:r>
              <w:t xml:space="preserve">Simplest spread measure; entirely determined by the two most extreme points, so very sensitive to outliers</w:t>
            </w:r>
          </w:p>
        </w:tc>
      </w:tr>
      <w:tr>
        <w:tc>
          <w:tcPr/>
          <w:p>
            <w:pPr>
              <w:pStyle w:val="Compact"/>
              <w:jc w:val="left"/>
            </w:pPr>
            <w:r>
              <w:rPr>
                <w:bCs/>
                <w:b/>
              </w:rPr>
              <w:t xml:space="preserve">Quartiles</w:t>
            </w:r>
          </w:p>
        </w:tc>
        <w:tc>
          <w:tcPr/>
          <w:p>
            <w:pPr>
              <w:pStyle w:val="Compact"/>
              <w:jc w:val="left"/>
            </w:pPr>
            <w:r>
              <w:t xml:space="preserve">Q1 (25th percentile), Q2/Median (50th), Q3 (75th)</w:t>
            </w:r>
          </w:p>
        </w:tc>
        <w:tc>
          <w:tcPr/>
          <w:p>
            <w:pPr>
              <w:pStyle w:val="Compact"/>
              <w:jc w:val="left"/>
            </w:pPr>
            <w:r>
              <w:t xml:space="preserve">Divide sorted data into four equal-sized groups</w:t>
            </w:r>
          </w:p>
        </w:tc>
      </w:tr>
      <w:tr>
        <w:tc>
          <w:tcPr/>
          <w:p>
            <w:pPr>
              <w:pStyle w:val="Compact"/>
              <w:jc w:val="left"/>
            </w:pPr>
            <w:r>
              <w:rPr>
                <w:bCs/>
                <w:b/>
              </w:rPr>
              <w:t xml:space="preserve">Percentiles</w:t>
            </w:r>
          </w:p>
        </w:tc>
        <w:tc>
          <w:tcPr/>
          <w:p>
            <w:pPr>
              <w:pStyle w:val="Compact"/>
              <w:jc w:val="left"/>
            </w:pPr>
            <w:r>
              <w:t xml:space="preserve">Value below which a given % of the data falls</w:t>
            </w:r>
          </w:p>
        </w:tc>
        <w:tc>
          <w:tcPr/>
          <w:p>
            <w:pPr>
              <w:pStyle w:val="Compact"/>
              <w:jc w:val="left"/>
            </w:pPr>
            <w:r>
              <w:t xml:space="preserve">Generalizes quartiles to any cut point (e.g.,</w:t>
            </w:r>
            <w:r>
              <w:t xml:space="preserve"> </w:t>
            </w:r>
            <w:r>
              <w:t xml:space="preserve">“</w:t>
            </w:r>
            <w:r>
              <w:t xml:space="preserve">90th percentile</w:t>
            </w:r>
            <w:r>
              <w:t xml:space="preserve">”</w:t>
            </w:r>
            <w:r>
              <w:t xml:space="preserve">)</w:t>
            </w:r>
          </w:p>
        </w:tc>
      </w:tr>
      <w:tr>
        <w:tc>
          <w:tcPr/>
          <w:p>
            <w:pPr>
              <w:pStyle w:val="Compact"/>
              <w:jc w:val="left"/>
            </w:pPr>
            <w:r>
              <w:rPr>
                <w:bCs/>
                <w:b/>
              </w:rPr>
              <w:t xml:space="preserve">Interquartile Range (IQR)</w:t>
            </w:r>
          </w:p>
        </w:tc>
        <w:tc>
          <w:tcPr/>
          <w:p>
            <w:pPr>
              <w:pStyle w:val="Compact"/>
              <w:jc w:val="left"/>
            </w:pPr>
            <w:r>
              <w:t xml:space="preserve">Q3 − Q1</w:t>
            </w:r>
          </w:p>
        </w:tc>
        <w:tc>
          <w:tcPr/>
          <w:p>
            <w:pPr>
              <w:pStyle w:val="Compact"/>
              <w:jc w:val="left"/>
            </w:pPr>
            <w:r>
              <w:t xml:space="preserve">Spread of the middle 50% of data; resistant to outliers (unlike range)</w:t>
            </w:r>
          </w:p>
        </w:tc>
      </w:tr>
      <w:tr>
        <w:tc>
          <w:tcPr/>
          <w:p>
            <w:pPr>
              <w:pStyle w:val="Compact"/>
              <w:jc w:val="left"/>
            </w:pPr>
            <w:r>
              <w:rPr>
                <w:bCs/>
                <w:b/>
              </w:rPr>
              <w:t xml:space="preserve">Variance (s²)</w:t>
            </w:r>
          </w:p>
        </w:tc>
        <w:tc>
          <w:tcPr/>
          <w:p>
            <w:pPr>
              <w:pStyle w:val="Compact"/>
              <w:jc w:val="left"/>
            </w:pPr>
            <w:r>
              <w:t xml:space="preserve">Σ(xᵢ − x̄)² / (n−1) for a sample</w:t>
            </w:r>
          </w:p>
        </w:tc>
        <w:tc>
          <w:tcPr/>
          <w:p>
            <w:pPr>
              <w:pStyle w:val="Compact"/>
              <w:jc w:val="left"/>
            </w:pPr>
            <w:r>
              <w:t xml:space="preserve">Average</w:t>
            </w:r>
            <w:r>
              <w:t xml:space="preserve"> </w:t>
            </w:r>
            <w:r>
              <w:rPr>
                <w:iCs/>
                <w:i/>
              </w:rPr>
              <w:t xml:space="preserve">squared</w:t>
            </w:r>
            <w:r>
              <w:t xml:space="preserve"> </w:t>
            </w:r>
            <w:r>
              <w:t xml:space="preserve">deviation from the mean</w:t>
            </w:r>
          </w:p>
        </w:tc>
      </w:tr>
      <w:tr>
        <w:tc>
          <w:tcPr/>
          <w:p>
            <w:pPr>
              <w:pStyle w:val="Compact"/>
              <w:jc w:val="left"/>
            </w:pPr>
            <w:r>
              <w:rPr>
                <w:bCs/>
                <w:b/>
              </w:rPr>
              <w:t xml:space="preserve">Standard Deviation (s)</w:t>
            </w:r>
          </w:p>
        </w:tc>
        <w:tc>
          <w:tcPr/>
          <w:p>
            <w:pPr>
              <w:pStyle w:val="Compact"/>
              <w:jc w:val="left"/>
            </w:pPr>
            <w:r>
              <w:t xml:space="preserve">√Variance</w:t>
            </w:r>
          </w:p>
        </w:tc>
        <w:tc>
          <w:tcPr/>
          <w:p>
            <w:pPr>
              <w:pStyle w:val="Compact"/>
              <w:jc w:val="left"/>
            </w:pPr>
            <w:r>
              <w:t xml:space="preserve">Spread expressed in the</w:t>
            </w:r>
            <w:r>
              <w:t xml:space="preserve"> </w:t>
            </w:r>
            <w:r>
              <w:rPr>
                <w:iCs/>
                <w:i/>
              </w:rPr>
              <w:t xml:space="preserve">original units</w:t>
            </w:r>
            <w:r>
              <w:t xml:space="preserve"> </w:t>
            </w:r>
            <w:r>
              <w:t xml:space="preserve">— most commonly used and interpreted measure</w:t>
            </w:r>
          </w:p>
        </w:tc>
      </w:tr>
      <w:tr>
        <w:tc>
          <w:tcPr/>
          <w:p>
            <w:pPr>
              <w:pStyle w:val="Compact"/>
              <w:jc w:val="left"/>
            </w:pPr>
            <w:r>
              <w:rPr>
                <w:bCs/>
                <w:b/>
              </w:rPr>
              <w:t xml:space="preserve">Coefficient of Variation (CV)</w:t>
            </w:r>
          </w:p>
        </w:tc>
        <w:tc>
          <w:tcPr/>
          <w:p>
            <w:pPr>
              <w:pStyle w:val="Compact"/>
              <w:jc w:val="left"/>
            </w:pPr>
            <w:r>
              <w:t xml:space="preserve">(s / mean) × 100%</w:t>
            </w:r>
          </w:p>
        </w:tc>
        <w:tc>
          <w:tcPr/>
          <w:p>
            <w:pPr>
              <w:pStyle w:val="Compact"/>
              <w:jc w:val="left"/>
            </w:pPr>
            <w:r>
              <w:t xml:space="preserve">A unit-free measure, letting you compare variability</w:t>
            </w:r>
            <w:r>
              <w:t xml:space="preserve"> </w:t>
            </w:r>
            <w:r>
              <w:rPr>
                <w:bCs/>
                <w:b/>
              </w:rPr>
              <w:t xml:space="preserve">across datasets with different units or wildly different scales</w:t>
            </w:r>
          </w:p>
        </w:tc>
      </w:tr>
    </w:tbl>
    <w:p>
      <w:pPr>
        <w:pStyle w:val="BodyText"/>
      </w:pPr>
      <w:r>
        <w:rPr>
          <w:bCs/>
          <w:b/>
        </w:rPr>
        <w:t xml:space="preserve">Why (n−1) and not n, for a sample (a genuinely important conceptual point, not just a rule to memorize):</w:t>
      </w:r>
      <w:r>
        <w:t xml:space="preserve"> </w:t>
      </w:r>
      <w:r>
        <w:t xml:space="preserve">using a sample’s own mean to compute deviations tends to slightly</w:t>
      </w:r>
      <w:r>
        <w:t xml:space="preserve"> </w:t>
      </w:r>
      <w:r>
        <w:rPr>
          <w:iCs/>
          <w:i/>
        </w:rPr>
        <w:t xml:space="preserve">underestimate</w:t>
      </w:r>
      <w:r>
        <w:t xml:space="preserve"> </w:t>
      </w:r>
      <w:r>
        <w:t xml:space="preserve">the true population variance (because the sample mean is, by construction, the value that minimizes the sum of squared deviations</w:t>
      </w:r>
      <w:r>
        <w:t xml:space="preserve"> </w:t>
      </w:r>
      <w:r>
        <w:rPr>
          <w:iCs/>
          <w:i/>
        </w:rPr>
        <w:t xml:space="preserve">for that specific sample</w:t>
      </w:r>
      <w:r>
        <w:t xml:space="preserve">). Dividing by (n−1) instead of n corrects this bias — it’s called using</w:t>
      </w:r>
      <w:r>
        <w:t xml:space="preserve"> </w:t>
      </w:r>
      <w:r>
        <w:rPr>
          <w:bCs/>
          <w:b/>
        </w:rPr>
        <w:t xml:space="preserve">n−1 degrees of freedom</w:t>
      </w:r>
      <w:r>
        <w:t xml:space="preserve">, since once you know the sample mean and (n−1) of the values, the last value is fully determined, so only (n−1) values are truly</w:t>
      </w:r>
      <w:r>
        <w:t xml:space="preserve"> </w:t>
      </w:r>
      <w:r>
        <w:t xml:space="preserve">“</w:t>
      </w:r>
      <w:r>
        <w:t xml:space="preserve">free</w:t>
      </w:r>
      <w:r>
        <w:t xml:space="preserve">”</w:t>
      </w:r>
      <w:r>
        <w:t xml:space="preserve"> </w:t>
      </w:r>
      <w:r>
        <w:t xml:space="preserve">to vary.</w:t>
      </w:r>
    </w:p>
    <w:bookmarkStart w:id="75" w:name="fully-worked-example"/>
    <w:p>
      <w:pPr>
        <w:pStyle w:val="Heading3"/>
      </w:pPr>
      <w:r>
        <w:t xml:space="preserve">Fully Worked Example</w:t>
      </w:r>
    </w:p>
    <w:p>
      <w:pPr>
        <w:pStyle w:val="FirstParagraph"/>
      </w:pPr>
      <w:r>
        <w:t xml:space="preserve">Dataset: 4, 8, 6, 5, 3, 9, 7</w:t>
      </w:r>
    </w:p>
    <w:p>
      <w:pPr>
        <w:numPr>
          <w:ilvl w:val="0"/>
          <w:numId w:val="1029"/>
        </w:numPr>
        <w:pStyle w:val="Compact"/>
      </w:pPr>
      <w:r>
        <w:rPr>
          <w:bCs/>
          <w:b/>
        </w:rPr>
        <w:t xml:space="preserve">Mean</w:t>
      </w:r>
      <w:r>
        <w:t xml:space="preserve"> </w:t>
      </w:r>
      <w:r>
        <w:t xml:space="preserve">= (4+8+6+5+3+9+7)/7 = 42/7 =</w:t>
      </w:r>
      <w:r>
        <w:t xml:space="preserve"> </w:t>
      </w:r>
      <w:r>
        <w:rPr>
          <w:bCs/>
          <w:b/>
        </w:rPr>
        <w:t xml:space="preserve">6</w:t>
      </w:r>
    </w:p>
    <w:p>
      <w:pPr>
        <w:numPr>
          <w:ilvl w:val="0"/>
          <w:numId w:val="1029"/>
        </w:numPr>
        <w:pStyle w:val="Compact"/>
      </w:pPr>
      <w:r>
        <w:t xml:space="preserve">Sorted: 3,4,5,6,7,8,9 →</w:t>
      </w:r>
      <w:r>
        <w:t xml:space="preserve"> </w:t>
      </w:r>
      <w:r>
        <w:rPr>
          <w:bCs/>
          <w:b/>
        </w:rPr>
        <w:t xml:space="preserve">Median</w:t>
      </w:r>
      <w:r>
        <w:t xml:space="preserve"> </w:t>
      </w:r>
      <w:r>
        <w:t xml:space="preserve">= 6 (the middle, 4th value)</w:t>
      </w:r>
    </w:p>
    <w:p>
      <w:pPr>
        <w:numPr>
          <w:ilvl w:val="0"/>
          <w:numId w:val="1029"/>
        </w:numPr>
        <w:pStyle w:val="Compact"/>
      </w:pPr>
      <w:r>
        <w:rPr>
          <w:bCs/>
          <w:b/>
        </w:rPr>
        <w:t xml:space="preserve">Mode</w:t>
      </w:r>
      <w:r>
        <w:t xml:space="preserve">: no value repeats → no mode (worth stating explicitly rather than leaving blank in an exam answer)</w:t>
      </w:r>
    </w:p>
    <w:p>
      <w:pPr>
        <w:numPr>
          <w:ilvl w:val="0"/>
          <w:numId w:val="1029"/>
        </w:numPr>
        <w:pStyle w:val="Compact"/>
      </w:pPr>
      <w:r>
        <w:rPr>
          <w:bCs/>
          <w:b/>
        </w:rPr>
        <w:t xml:space="preserve">Variance</w:t>
      </w:r>
      <w:r>
        <w:t xml:space="preserve">: Σ(x−6)² = 4+4+0+1+9+9+1 = 28 → Variance = 28/(7−1) = 28/6 ≈</w:t>
      </w:r>
      <w:r>
        <w:t xml:space="preserve"> </w:t>
      </w:r>
      <w:r>
        <w:rPr>
          <w:bCs/>
          <w:b/>
        </w:rPr>
        <w:t xml:space="preserve">4.67</w:t>
      </w:r>
    </w:p>
    <w:p>
      <w:pPr>
        <w:numPr>
          <w:ilvl w:val="0"/>
          <w:numId w:val="1029"/>
        </w:numPr>
        <w:pStyle w:val="Compact"/>
      </w:pPr>
      <w:r>
        <w:rPr>
          <w:bCs/>
          <w:b/>
        </w:rPr>
        <w:t xml:space="preserve">Standard Deviation</w:t>
      </w:r>
      <w:r>
        <w:t xml:space="preserve"> </w:t>
      </w:r>
      <w:r>
        <w:t xml:space="preserve">= √4.67 ≈</w:t>
      </w:r>
      <w:r>
        <w:t xml:space="preserve"> </w:t>
      </w:r>
      <w:r>
        <w:rPr>
          <w:bCs/>
          <w:b/>
        </w:rPr>
        <w:t xml:space="preserve">2.16</w:t>
      </w:r>
    </w:p>
    <w:p>
      <w:pPr>
        <w:numPr>
          <w:ilvl w:val="0"/>
          <w:numId w:val="1029"/>
        </w:numPr>
        <w:pStyle w:val="Compact"/>
      </w:pPr>
      <w:r>
        <w:rPr>
          <w:bCs/>
          <w:b/>
        </w:rPr>
        <w:t xml:space="preserve">Range</w:t>
      </w:r>
      <w:r>
        <w:t xml:space="preserve"> </w:t>
      </w:r>
      <w:r>
        <w:t xml:space="preserve">= 9−3 =</w:t>
      </w:r>
      <w:r>
        <w:t xml:space="preserve"> </w:t>
      </w:r>
      <w:r>
        <w:rPr>
          <w:bCs/>
          <w:b/>
        </w:rPr>
        <w:t xml:space="preserve">6</w:t>
      </w:r>
    </w:p>
    <w:p>
      <w:pPr>
        <w:numPr>
          <w:ilvl w:val="0"/>
          <w:numId w:val="1029"/>
        </w:numPr>
        <w:pStyle w:val="Compact"/>
      </w:pPr>
      <w:r>
        <w:t xml:space="preserve">Sorted data quartiles: Q1 ≈ 4, Q3 ≈ 8 →</w:t>
      </w:r>
      <w:r>
        <w:t xml:space="preserve"> </w:t>
      </w:r>
      <w:r>
        <w:rPr>
          <w:bCs/>
          <w:b/>
        </w:rPr>
        <w:t xml:space="preserve">IQR</w:t>
      </w:r>
      <w:r>
        <w:t xml:space="preserve"> </w:t>
      </w:r>
      <w:r>
        <w:t xml:space="preserve">≈ 4</w:t>
      </w:r>
    </w:p>
    <w:p>
      <w:pPr>
        <w:numPr>
          <w:ilvl w:val="0"/>
          <w:numId w:val="1029"/>
        </w:numPr>
        <w:pStyle w:val="Compact"/>
      </w:pPr>
      <w:r>
        <w:rPr>
          <w:bCs/>
          <w:b/>
        </w:rPr>
        <w:t xml:space="preserve">Coefficient of Variation</w:t>
      </w:r>
      <w:r>
        <w:t xml:space="preserve"> </w:t>
      </w:r>
      <w:r>
        <w:t xml:space="preserve">= (2.16/6) × 100 ≈</w:t>
      </w:r>
      <w:r>
        <w:t xml:space="preserve"> </w:t>
      </w:r>
      <w:r>
        <w:rPr>
          <w:bCs/>
          <w:b/>
        </w:rPr>
        <w:t xml:space="preserve">36%</w:t>
      </w:r>
    </w:p>
    <w:p>
      <w:pPr>
        <w:pStyle w:val="FirstParagraph"/>
      </w:pPr>
      <w:r>
        <w:rPr>
          <w:bCs/>
          <w:b/>
        </w:rPr>
        <w:t xml:space="preserve">Why CV matters (a favorite applied question):</w:t>
      </w:r>
      <w:r>
        <w:t xml:space="preserve"> </w:t>
      </w:r>
      <w:r>
        <w:t xml:space="preserve">if comparing the variability of</w:t>
      </w:r>
      <w:r>
        <w:t xml:space="preserve"> </w:t>
      </w:r>
      <w:r>
        <w:t xml:space="preserve">“</w:t>
      </w:r>
      <w:r>
        <w:t xml:space="preserve">height in cm</w:t>
      </w:r>
      <w:r>
        <w:t xml:space="preserve">”</w:t>
      </w:r>
      <w:r>
        <w:t xml:space="preserve"> </w:t>
      </w:r>
      <w:r>
        <w:t xml:space="preserve">(mean 150, SD 10) against</w:t>
      </w:r>
      <w:r>
        <w:t xml:space="preserve"> </w:t>
      </w:r>
      <w:r>
        <w:t xml:space="preserve">“</w:t>
      </w:r>
      <w:r>
        <w:t xml:space="preserve">weight in kg</w:t>
      </w:r>
      <w:r>
        <w:t xml:space="preserve">”</w:t>
      </w:r>
      <w:r>
        <w:t xml:space="preserve"> </w:t>
      </w:r>
      <w:r>
        <w:t xml:space="preserve">(mean 60, SD 8), you cannot directly compare SD=10 vs SD=8 because they’re in different units and different scales. CV(height) = 10/150×100 = 6.67%, CV(weight) = 8/60×100 = 13.3% → weight is actually</w:t>
      </w:r>
      <w:r>
        <w:t xml:space="preserve"> </w:t>
      </w:r>
      <w:r>
        <w:rPr>
          <w:iCs/>
          <w:i/>
        </w:rPr>
        <w:t xml:space="preserve">relatively</w:t>
      </w:r>
      <w:r>
        <w:t xml:space="preserve"> </w:t>
      </w:r>
      <w:r>
        <w:t xml:space="preserve">more variable than height, even though its raw SD is numerically smaller. This is the entire point of the coefficient of variation.</w:t>
      </w:r>
    </w:p>
    <w:bookmarkEnd w:id="75"/>
    <w:bookmarkStart w:id="76" w:name="lab-connection-3"/>
    <w:p>
      <w:pPr>
        <w:pStyle w:val="Heading3"/>
      </w:pPr>
      <w:r>
        <w:t xml:space="preserve">Lab Connection</w:t>
      </w:r>
    </w:p>
    <w:p>
      <w:pPr>
        <w:pStyle w:val="FirstParagraph"/>
      </w:pPr>
      <w:r>
        <w:t xml:space="preserve">Lab 9&amp;10 (find mean, median, mode, and other central tendencies):</w:t>
      </w:r>
    </w:p>
    <w:p>
      <w:pPr>
        <w:pStyle w:val="SourceCode"/>
      </w:pPr>
      <w:r>
        <w:rPr>
          <w:rStyle w:val="FunctionTok"/>
        </w:rPr>
        <w:t xml:space="preserve">mean</w:t>
      </w:r>
      <w:r>
        <w:rPr>
          <w:rStyle w:val="NormalTok"/>
        </w:rPr>
        <w:t xml:space="preserve">(x); </w:t>
      </w:r>
      <w:r>
        <w:rPr>
          <w:rStyle w:val="FunctionTok"/>
        </w:rPr>
        <w:t xml:space="preserve">median</w:t>
      </w:r>
      <w:r>
        <w:rPr>
          <w:rStyle w:val="NormalTok"/>
        </w:rPr>
        <w:t xml:space="preserve">(x); </w:t>
      </w:r>
      <w:r>
        <w:rPr>
          <w:rStyle w:val="FunctionTok"/>
        </w:rPr>
        <w:t xml:space="preserve">sd</w:t>
      </w:r>
      <w:r>
        <w:rPr>
          <w:rStyle w:val="NormalTok"/>
        </w:rPr>
        <w:t xml:space="preserve">(x); </w:t>
      </w:r>
      <w:r>
        <w:rPr>
          <w:rStyle w:val="FunctionTok"/>
        </w:rPr>
        <w:t xml:space="preserve">var</w:t>
      </w:r>
      <w:r>
        <w:rPr>
          <w:rStyle w:val="NormalTok"/>
        </w:rPr>
        <w:t xml:space="preserve">(x); </w:t>
      </w:r>
      <w:r>
        <w:rPr>
          <w:rStyle w:val="FunctionTok"/>
        </w:rPr>
        <w:t xml:space="preserve">quantile</w:t>
      </w:r>
      <w:r>
        <w:rPr>
          <w:rStyle w:val="NormalTok"/>
        </w:rPr>
        <w:t xml:space="preserve">(x); </w:t>
      </w:r>
      <w:r>
        <w:rPr>
          <w:rStyle w:val="FunctionTok"/>
        </w:rPr>
        <w:t xml:space="preserve">IQR</w:t>
      </w:r>
      <w:r>
        <w:rPr>
          <w:rStyle w:val="NormalTok"/>
        </w:rPr>
        <w:t xml:space="preserve">(x)</w:t>
      </w:r>
      <w:r>
        <w:br/>
      </w:r>
      <w:r>
        <w:rPr>
          <w:rStyle w:val="NormalTok"/>
        </w:rPr>
        <w:t xml:space="preserve">get_mode </w:t>
      </w:r>
      <w:r>
        <w:rPr>
          <w:rStyle w:val="OtherTok"/>
        </w:rPr>
        <w:t xml:space="preserve">&lt;-</w:t>
      </w:r>
      <w:r>
        <w:rPr>
          <w:rStyle w:val="NormalTok"/>
        </w:rPr>
        <w:t xml:space="preserve"> </w:t>
      </w:r>
      <w:r>
        <w:rPr>
          <w:rStyle w:val="ControlFlowTok"/>
        </w:rPr>
        <w:t xml:space="preserve">function</w:t>
      </w:r>
      <w:r>
        <w:rPr>
          <w:rStyle w:val="NormalTok"/>
        </w:rPr>
        <w:t xml:space="preserve">(v) { uniqv </w:t>
      </w:r>
      <w:r>
        <w:rPr>
          <w:rStyle w:val="OtherTok"/>
        </w:rPr>
        <w:t xml:space="preserve">&lt;-</w:t>
      </w:r>
      <w:r>
        <w:rPr>
          <w:rStyle w:val="NormalTok"/>
        </w:rPr>
        <w:t xml:space="preserve"> </w:t>
      </w:r>
      <w:r>
        <w:rPr>
          <w:rStyle w:val="FunctionTok"/>
        </w:rPr>
        <w:t xml:space="preserve">unique</w:t>
      </w:r>
      <w:r>
        <w:rPr>
          <w:rStyle w:val="NormalTok"/>
        </w:rPr>
        <w:t xml:space="preserve">(v); uniqv[</w:t>
      </w:r>
      <w:r>
        <w:rPr>
          <w:rStyle w:val="FunctionTok"/>
        </w:rPr>
        <w:t xml:space="preserve">which.max</w:t>
      </w:r>
      <w:r>
        <w:rPr>
          <w:rStyle w:val="NormalTok"/>
        </w:rPr>
        <w:t xml:space="preserve">(</w:t>
      </w:r>
      <w:r>
        <w:rPr>
          <w:rStyle w:val="FunctionTok"/>
        </w:rPr>
        <w:t xml:space="preserve">tabulate</w:t>
      </w:r>
      <w:r>
        <w:rPr>
          <w:rStyle w:val="NormalTok"/>
        </w:rPr>
        <w:t xml:space="preserve">(</w:t>
      </w:r>
      <w:r>
        <w:rPr>
          <w:rStyle w:val="FunctionTok"/>
        </w:rPr>
        <w:t xml:space="preserve">match</w:t>
      </w:r>
      <w:r>
        <w:rPr>
          <w:rStyle w:val="NormalTok"/>
        </w:rPr>
        <w:t xml:space="preserve">(v, uniqv)))] }</w:t>
      </w:r>
    </w:p>
    <w:p>
      <w:pPr>
        <w:pStyle w:val="FirstParagraph"/>
      </w:pPr>
      <w:r>
        <w:t xml:space="preserve">(Base R has no built-in</w:t>
      </w:r>
      <w:r>
        <w:t xml:space="preserve"> </w:t>
      </w:r>
      <w:r>
        <w:rPr>
          <w:rStyle w:val="VerbatimChar"/>
        </w:rPr>
        <w:t xml:space="preserve">mode()</w:t>
      </w:r>
      <w:r>
        <w:t xml:space="preserve"> </w:t>
      </w:r>
      <w:r>
        <w:t xml:space="preserve">for statistical mode — a well-known and frequently tested</w:t>
      </w:r>
      <w:r>
        <w:t xml:space="preserve"> </w:t>
      </w:r>
      <w:r>
        <w:t xml:space="preserve">“</w:t>
      </w:r>
      <w:r>
        <w:t xml:space="preserve">gotcha</w:t>
      </w:r>
      <w:r>
        <w:t xml:space="preserve">”</w:t>
      </w:r>
      <w:r>
        <w:t xml:space="preserve"> </w:t>
      </w:r>
      <w:r>
        <w:t xml:space="preserve">— the</w:t>
      </w:r>
      <w:r>
        <w:t xml:space="preserve"> </w:t>
      </w:r>
      <w:r>
        <w:rPr>
          <w:rStyle w:val="VerbatimChar"/>
        </w:rPr>
        <w:t xml:space="preserve">mode()</w:t>
      </w:r>
      <w:r>
        <w:t xml:space="preserve"> </w:t>
      </w:r>
      <w:r>
        <w:t xml:space="preserve">function in R actually returns the</w:t>
      </w:r>
      <w:r>
        <w:t xml:space="preserve"> </w:t>
      </w:r>
      <w:r>
        <w:rPr>
          <w:iCs/>
          <w:i/>
        </w:rPr>
        <w:t xml:space="preserve">data type</w:t>
      </w:r>
      <w:r>
        <w:t xml:space="preserve"> </w:t>
      </w:r>
      <w:r>
        <w:t xml:space="preserve">of a variable, e.g. </w:t>
      </w:r>
      <w:r>
        <w:t xml:space="preserve">“</w:t>
      </w:r>
      <w:r>
        <w:t xml:space="preserve">numeric</w:t>
      </w:r>
      <w:r>
        <w:t xml:space="preserve">”</w:t>
      </w:r>
      <w:r>
        <w:t xml:space="preserve"> </w:t>
      </w:r>
      <w:r>
        <w:t xml:space="preserve">or</w:t>
      </w:r>
      <w:r>
        <w:t xml:space="preserve"> </w:t>
      </w:r>
      <w:r>
        <w:t xml:space="preserve">“</w:t>
      </w:r>
      <w:r>
        <w:t xml:space="preserve">character,</w:t>
      </w:r>
      <w:r>
        <w:t xml:space="preserve">”</w:t>
      </w:r>
      <w:r>
        <w:t xml:space="preserve"> </w:t>
      </w:r>
      <w:r>
        <w:t xml:space="preserve">not the statistical mode!)</w:t>
      </w:r>
    </w:p>
    <w:bookmarkEnd w:id="76"/>
    <w:bookmarkEnd w:id="77"/>
    <w:bookmarkStart w:id="79" w:name="quick-mcqs-session-9-10"/>
    <w:p>
      <w:pPr>
        <w:pStyle w:val="Heading2"/>
      </w:pPr>
      <w:r>
        <w:t xml:space="preserve">Quick MCQs — Session 9 &amp; 10</w:t>
      </w:r>
    </w:p>
    <w:p>
      <w:pPr>
        <w:pStyle w:val="FirstParagraph"/>
      </w:pPr>
      <w:r>
        <w:rPr>
          <w:bCs/>
          <w:b/>
        </w:rPr>
        <w:t xml:space="preserve">Q17.</w:t>
      </w:r>
      <w:r>
        <w:t xml:space="preserve"> </w:t>
      </w:r>
      <w:r>
        <w:t xml:space="preserve">Which measure of central tendency is most affected by extreme outliers?</w:t>
      </w:r>
      <w:r>
        <w:t xml:space="preserve"> </w:t>
      </w:r>
      <w:r>
        <w:t xml:space="preserve">A) Median B) Mode C) Mean D) None of these</w:t>
      </w:r>
    </w:p>
    <w:p>
      <w:pPr>
        <w:pStyle w:val="BodyText"/>
      </w:pPr>
      <w:r>
        <w:rPr>
          <w:bCs/>
          <w:b/>
        </w:rPr>
        <w:t xml:space="preserve">Q18.</w:t>
      </w:r>
      <w:r>
        <w:t xml:space="preserve"> </w:t>
      </w:r>
      <w:r>
        <w:t xml:space="preserve">In R, the base function</w:t>
      </w:r>
      <w:r>
        <w:t xml:space="preserve"> </w:t>
      </w:r>
      <w:r>
        <w:rPr>
          <w:rStyle w:val="VerbatimChar"/>
        </w:rPr>
        <w:t xml:space="preserve">mode(x)</w:t>
      </w:r>
      <w:r>
        <w:t xml:space="preserve"> </w:t>
      </w:r>
      <w:r>
        <w:t xml:space="preserve">returns:</w:t>
      </w:r>
      <w:r>
        <w:t xml:space="preserve"> </w:t>
      </w:r>
      <w:r>
        <w:t xml:space="preserve">A) The statistical mode of x B) The data type of x C) The median of x D) An error always</w:t>
      </w:r>
    </w:p>
    <w:p>
      <w:pPr>
        <w:pStyle w:val="BodyText"/>
      </w:pPr>
      <w:r>
        <w:rPr>
          <w:bCs/>
          <w:b/>
        </w:rPr>
        <w:t xml:space="preserve">Q19.</w:t>
      </w:r>
      <w:r>
        <w:t xml:space="preserve"> </w:t>
      </w:r>
      <w:r>
        <w:t xml:space="preserve">We divide by (n−1) instead of n when calculating sample variance because:</w:t>
      </w:r>
      <w:r>
        <w:t xml:space="preserve"> </w:t>
      </w:r>
      <w:r>
        <w:t xml:space="preserve">A) It makes the formula simpler B) It corrects for bias, since the sample mean minimizes squared deviations for that sample C) It only applies to normally distributed data D) It is a purely arbitrary convention with no mathematical reason</w:t>
      </w:r>
    </w:p>
    <w:p>
      <w:pPr>
        <w:pStyle w:val="BodyText"/>
      </w:pPr>
      <w:r>
        <w:rPr>
          <w:bCs/>
          <w:b/>
        </w:rPr>
        <w:t xml:space="preserve">Q20.</w:t>
      </w:r>
      <w:r>
        <w:t xml:space="preserve"> </w:t>
      </w:r>
      <w:r>
        <w:t xml:space="preserve">The Coefficient of Variation is most useful when:</w:t>
      </w:r>
      <w:r>
        <w:t xml:space="preserve"> </w:t>
      </w:r>
      <w:r>
        <w:t xml:space="preserve">A) Comparing variability of datasets with the same units and scale B) Comparing variability of datasets with different units or vastly different scales C) The data has no outliers D) The sample size is very small</w:t>
      </w:r>
    </w:p>
    <w:bookmarkStart w:id="78" w:name="X43523dcfdb2d5579d89b9717b16a73d4d93ef22"/>
    <w:p>
      <w:pPr>
        <w:pStyle w:val="Heading3"/>
      </w:pPr>
      <w:r>
        <w:t xml:space="preserve">Practice Questions (Subjective) — Session 9 &amp; 10</w:t>
      </w:r>
    </w:p>
    <w:p>
      <w:pPr>
        <w:numPr>
          <w:ilvl w:val="0"/>
          <w:numId w:val="1030"/>
        </w:numPr>
        <w:pStyle w:val="Compact"/>
      </w:pPr>
      <w:r>
        <w:t xml:space="preserve">Differentiate mean, median, and mode; explain with a salary example why median is preferred under skew.</w:t>
      </w:r>
    </w:p>
    <w:p>
      <w:pPr>
        <w:numPr>
          <w:ilvl w:val="0"/>
          <w:numId w:val="1030"/>
        </w:numPr>
        <w:pStyle w:val="Compact"/>
      </w:pPr>
      <w:r>
        <w:t xml:space="preserve">Define variance and standard deviation, and explain the reasoning behind dividing by (n−1) for a sample.</w:t>
      </w:r>
    </w:p>
    <w:p>
      <w:pPr>
        <w:numPr>
          <w:ilvl w:val="0"/>
          <w:numId w:val="1030"/>
        </w:numPr>
        <w:pStyle w:val="Compact"/>
      </w:pPr>
      <w:r>
        <w:t xml:space="preserve">Given a dataset, compute mean, median, mode, variance, standard deviation, and IQR by hand.</w:t>
      </w:r>
    </w:p>
    <w:p>
      <w:pPr>
        <w:numPr>
          <w:ilvl w:val="0"/>
          <w:numId w:val="1030"/>
        </w:numPr>
        <w:pStyle w:val="Compact"/>
      </w:pPr>
      <w:r>
        <w:t xml:space="preserve">What is the Coefficient of Variation, and why is it necessary when comparing two datasets measured in different units?</w:t>
      </w:r>
    </w:p>
    <w:p>
      <w:pPr>
        <w:numPr>
          <w:ilvl w:val="0"/>
          <w:numId w:val="1030"/>
        </w:numPr>
        <w:pStyle w:val="Compact"/>
      </w:pPr>
      <w:r>
        <w:t xml:space="preserve">Explain how quartiles and percentiles are related, with an example computing Q1 and Q3.</w:t>
      </w:r>
    </w:p>
    <w:p>
      <w:pPr>
        <w:numPr>
          <w:ilvl w:val="0"/>
          <w:numId w:val="1030"/>
        </w:numPr>
        <w:pStyle w:val="Compact"/>
      </w:pPr>
      <w:r>
        <w:t xml:space="preserve">Two datasets: A (mean 150, SD 10, in cm) and B (mean 60, SD 8, in kg). Using CV, determine which is relatively more variable, and explain why comparing raw SDs directly would be misleading.</w:t>
      </w:r>
      <w:r>
        <w:t xml:space="preserve"> </w:t>
      </w:r>
    </w:p>
    <w:bookmarkEnd w:id="78"/>
    <w:bookmarkEnd w:id="79"/>
    <w:bookmarkEnd w:id="80"/>
    <w:bookmarkStart w:id="87" w:name="Xcf811de4c240c16fc45cb3d67f6c1e8a556b0a6"/>
    <w:p>
      <w:pPr>
        <w:pStyle w:val="Heading1"/>
      </w:pPr>
      <w:r>
        <w:t xml:space="preserve">SESSION 11 &amp; 12: Sampling and Estimation, Central Limit Theorem</w:t>
      </w:r>
    </w:p>
    <w:bookmarkStart w:id="81" w:name="population-vs-sample-in-depth"/>
    <w:p>
      <w:pPr>
        <w:pStyle w:val="Heading2"/>
      </w:pPr>
      <w:r>
        <w:t xml:space="preserve">1. Population vs Sample — In Depth</w:t>
      </w:r>
    </w:p>
    <w:p>
      <w:pPr>
        <w:numPr>
          <w:ilvl w:val="0"/>
          <w:numId w:val="1031"/>
        </w:numPr>
        <w:pStyle w:val="Compact"/>
      </w:pPr>
      <w:r>
        <w:rPr>
          <w:bCs/>
          <w:b/>
        </w:rPr>
        <w:t xml:space="preserve">Population:</w:t>
      </w:r>
      <w:r>
        <w:t xml:space="preserve"> </w:t>
      </w:r>
      <w:r>
        <w:t xml:space="preserve">the entire group you actually want to draw conclusions about (all customers of a bank; all voters in a country).</w:t>
      </w:r>
    </w:p>
    <w:p>
      <w:pPr>
        <w:numPr>
          <w:ilvl w:val="0"/>
          <w:numId w:val="1031"/>
        </w:numPr>
        <w:pStyle w:val="Compact"/>
      </w:pPr>
      <w:r>
        <w:rPr>
          <w:bCs/>
          <w:b/>
        </w:rPr>
        <w:t xml:space="preserve">Sample:</w:t>
      </w:r>
      <w:r>
        <w:t xml:space="preserve"> </w:t>
      </w:r>
      <w:r>
        <w:t xml:space="preserve">a subset of the population that is actually observed/measured (1,000 randomly selected customers).</w:t>
      </w:r>
    </w:p>
    <w:p>
      <w:pPr>
        <w:pStyle w:val="FirstParagraph"/>
      </w:pPr>
      <w:r>
        <w:t xml:space="preserve">We use samples because studying an entire population is almost always too expensive, too slow, or physically impossible — but the sample must be</w:t>
      </w:r>
      <w:r>
        <w:t xml:space="preserve"> </w:t>
      </w:r>
      <w:r>
        <w:rPr>
          <w:bCs/>
          <w:b/>
        </w:rPr>
        <w:t xml:space="preserve">representative</w:t>
      </w:r>
      <w:r>
        <w:t xml:space="preserve">, or any conclusion drawn from it will be biased and misleading, no matter how sophisticated the statistics applied to it afterward. This single idea —</w:t>
      </w:r>
      <w:r>
        <w:t xml:space="preserve"> </w:t>
      </w:r>
      <w:r>
        <w:t xml:space="preserve">“</w:t>
      </w:r>
      <w:r>
        <w:t xml:space="preserve">a clever statistical technique cannot fix a badly chosen sample</w:t>
      </w:r>
      <w:r>
        <w:t xml:space="preserve">”</w:t>
      </w:r>
      <w:r>
        <w:t xml:space="preserve"> </w:t>
      </w:r>
      <w:r>
        <w:t xml:space="preserve">— is worth stating explicitly in any exam answer about sampling.</w:t>
      </w:r>
    </w:p>
    <w:bookmarkEnd w:id="81"/>
    <w:bookmarkStart w:id="82" w:name="sampling-techniques-in-depth"/>
    <w:p>
      <w:pPr>
        <w:pStyle w:val="Heading2"/>
      </w:pPr>
      <w:r>
        <w:t xml:space="preserve">2. Sampling Techniques — In Depth</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Technique</w:t>
            </w:r>
          </w:p>
        </w:tc>
        <w:tc>
          <w:tcPr/>
          <w:p>
            <w:pPr>
              <w:pStyle w:val="Compact"/>
              <w:jc w:val="left"/>
            </w:pPr>
            <w:r>
              <w:t xml:space="preserve">How It Works</w:t>
            </w:r>
          </w:p>
        </w:tc>
        <w:tc>
          <w:tcPr/>
          <w:p>
            <w:pPr>
              <w:pStyle w:val="Compact"/>
              <w:jc w:val="left"/>
            </w:pPr>
            <w:r>
              <w:t xml:space="preserve">Example</w:t>
            </w:r>
          </w:p>
        </w:tc>
        <w:tc>
          <w:tcPr/>
          <w:p>
            <w:pPr>
              <w:pStyle w:val="Compact"/>
              <w:jc w:val="left"/>
            </w:pPr>
            <w:r>
              <w:t xml:space="preserve">Key Advantage/Risk</w:t>
            </w:r>
          </w:p>
        </w:tc>
      </w:tr>
      <w:tr>
        <w:tc>
          <w:tcPr/>
          <w:p>
            <w:pPr>
              <w:pStyle w:val="Compact"/>
              <w:jc w:val="left"/>
            </w:pPr>
            <w:r>
              <w:rPr>
                <w:bCs/>
                <w:b/>
              </w:rPr>
              <w:t xml:space="preserve">Simple Random Sampling</w:t>
            </w:r>
          </w:p>
        </w:tc>
        <w:tc>
          <w:tcPr/>
          <w:p>
            <w:pPr>
              <w:pStyle w:val="Compact"/>
              <w:jc w:val="left"/>
            </w:pPr>
            <w:r>
              <w:t xml:space="preserve">Every member of the population has an equal chance of being selected</w:t>
            </w:r>
          </w:p>
        </w:tc>
        <w:tc>
          <w:tcPr/>
          <w:p>
            <w:pPr>
              <w:pStyle w:val="Compact"/>
              <w:jc w:val="left"/>
            </w:pPr>
            <w:r>
              <w:t xml:space="preserve">Randomly pick 500 names from a full customer list using a random number generator</w:t>
            </w:r>
          </w:p>
        </w:tc>
        <w:tc>
          <w:tcPr/>
          <w:p>
            <w:pPr>
              <w:pStyle w:val="Compact"/>
              <w:jc w:val="left"/>
            </w:pPr>
            <w:r>
              <w:t xml:space="preserve">Unbiased in theory; needs a complete list of the population (a</w:t>
            </w:r>
            <w:r>
              <w:t xml:space="preserve"> </w:t>
            </w:r>
            <w:r>
              <w:t xml:space="preserve">“</w:t>
            </w:r>
            <w:r>
              <w:t xml:space="preserve">sampling frame</w:t>
            </w:r>
            <w:r>
              <w:t xml:space="preserve">”</w:t>
            </w:r>
            <w:r>
              <w:t xml:space="preserve">)</w:t>
            </w:r>
          </w:p>
        </w:tc>
      </w:tr>
      <w:tr>
        <w:tc>
          <w:tcPr/>
          <w:p>
            <w:pPr>
              <w:pStyle w:val="Compact"/>
              <w:jc w:val="left"/>
            </w:pPr>
            <w:r>
              <w:rPr>
                <w:bCs/>
                <w:b/>
              </w:rPr>
              <w:t xml:space="preserve">Stratified Sampling</w:t>
            </w:r>
          </w:p>
        </w:tc>
        <w:tc>
          <w:tcPr/>
          <w:p>
            <w:pPr>
              <w:pStyle w:val="Compact"/>
              <w:jc w:val="left"/>
            </w:pPr>
            <w:r>
              <w:t xml:space="preserve">Population divided into meaningful subgroups (strata) sharing a characteristic; sample proportionally from each</w:t>
            </w:r>
          </w:p>
        </w:tc>
        <w:tc>
          <w:tcPr/>
          <w:p>
            <w:pPr>
              <w:pStyle w:val="Compact"/>
              <w:jc w:val="left"/>
            </w:pPr>
            <w:r>
              <w:t xml:space="preserve">Sample separately from each age group (18–25, 26–40, 41+), then combine</w:t>
            </w:r>
          </w:p>
        </w:tc>
        <w:tc>
          <w:tcPr/>
          <w:p>
            <w:pPr>
              <w:pStyle w:val="Compact"/>
              <w:jc w:val="left"/>
            </w:pPr>
            <w:r>
              <w:t xml:space="preserve">Guarantees representation of every subgroup; requires knowing the strata in advance</w:t>
            </w:r>
          </w:p>
        </w:tc>
      </w:tr>
      <w:tr>
        <w:tc>
          <w:tcPr/>
          <w:p>
            <w:pPr>
              <w:pStyle w:val="Compact"/>
              <w:jc w:val="left"/>
            </w:pPr>
            <w:r>
              <w:rPr>
                <w:bCs/>
                <w:b/>
              </w:rPr>
              <w:t xml:space="preserve">Systematic Sampling</w:t>
            </w:r>
          </w:p>
        </w:tc>
        <w:tc>
          <w:tcPr/>
          <w:p>
            <w:pPr>
              <w:pStyle w:val="Compact"/>
              <w:jc w:val="left"/>
            </w:pPr>
            <w:r>
              <w:t xml:space="preserve">Select every kᵗʰ member from an ordered list, starting from a random point</w:t>
            </w:r>
          </w:p>
        </w:tc>
        <w:tc>
          <w:tcPr/>
          <w:p>
            <w:pPr>
              <w:pStyle w:val="Compact"/>
              <w:jc w:val="left"/>
            </w:pPr>
            <w:r>
              <w:t xml:space="preserve">Every 10th customer in a sorted customer list</w:t>
            </w:r>
          </w:p>
        </w:tc>
        <w:tc>
          <w:tcPr/>
          <w:p>
            <w:pPr>
              <w:pStyle w:val="Compact"/>
              <w:jc w:val="left"/>
            </w:pPr>
            <w:r>
              <w:t xml:space="preserve">Simple to execute; risky if the list has a hidden periodic pattern matching k</w:t>
            </w:r>
          </w:p>
        </w:tc>
      </w:tr>
      <w:tr>
        <w:tc>
          <w:tcPr/>
          <w:p>
            <w:pPr>
              <w:pStyle w:val="Compact"/>
              <w:jc w:val="left"/>
            </w:pPr>
            <w:r>
              <w:rPr>
                <w:bCs/>
                <w:b/>
              </w:rPr>
              <w:t xml:space="preserve">Cluster Sampling</w:t>
            </w:r>
          </w:p>
        </w:tc>
        <w:tc>
          <w:tcPr/>
          <w:p>
            <w:pPr>
              <w:pStyle w:val="Compact"/>
              <w:jc w:val="left"/>
            </w:pPr>
            <w:r>
              <w:t xml:space="preserve">Divide population into clusters (often geographic), randomly select entire clusters, survey everyone within them</w:t>
            </w:r>
          </w:p>
        </w:tc>
        <w:tc>
          <w:tcPr/>
          <w:p>
            <w:pPr>
              <w:pStyle w:val="Compact"/>
              <w:jc w:val="left"/>
            </w:pPr>
            <w:r>
              <w:t xml:space="preserve">Randomly select 5 cities out of 50, survey everyone in those 5 cities</w:t>
            </w:r>
          </w:p>
        </w:tc>
        <w:tc>
          <w:tcPr/>
          <w:p>
            <w:pPr>
              <w:pStyle w:val="Compact"/>
              <w:jc w:val="left"/>
            </w:pPr>
            <w:r>
              <w:t xml:space="preserve">Cheaper when population is spread out geographically; less precise than stratified sampling</w:t>
            </w:r>
          </w:p>
        </w:tc>
      </w:tr>
      <w:tr>
        <w:tc>
          <w:tcPr/>
          <w:p>
            <w:pPr>
              <w:pStyle w:val="Compact"/>
              <w:jc w:val="left"/>
            </w:pPr>
            <w:r>
              <w:rPr>
                <w:bCs/>
                <w:b/>
              </w:rPr>
              <w:t xml:space="preserve">Convenience Sampling</w:t>
            </w:r>
          </w:p>
        </w:tc>
        <w:tc>
          <w:tcPr/>
          <w:p>
            <w:pPr>
              <w:pStyle w:val="Compact"/>
              <w:jc w:val="left"/>
            </w:pPr>
            <w:r>
              <w:t xml:space="preserve">Non-random — whoever is easiest to reach</w:t>
            </w:r>
          </w:p>
        </w:tc>
        <w:tc>
          <w:tcPr/>
          <w:p>
            <w:pPr>
              <w:pStyle w:val="Compact"/>
              <w:jc w:val="left"/>
            </w:pPr>
            <w:r>
              <w:t xml:space="preserve">Surveying people at a shopping mall</w:t>
            </w:r>
          </w:p>
        </w:tc>
        <w:tc>
          <w:tcPr/>
          <w:p>
            <w:pPr>
              <w:pStyle w:val="Compact"/>
              <w:jc w:val="left"/>
            </w:pPr>
            <w:r>
              <w:t xml:space="preserve">Fast and cheap, but highly prone to selection bias — generally NOT considered statistically rigorous</w:t>
            </w:r>
          </w:p>
        </w:tc>
      </w:tr>
    </w:tbl>
    <w:p>
      <w:pPr>
        <w:pStyle w:val="BodyText"/>
      </w:pPr>
      <w:r>
        <w:rPr>
          <w:bCs/>
          <w:b/>
        </w:rPr>
        <w:t xml:space="preserve">Uni-variate sampling/analysis:</w:t>
      </w:r>
      <w:r>
        <w:t xml:space="preserve"> </w:t>
      </w:r>
      <w:r>
        <w:t xml:space="preserve">focused on a single variable at a time (e.g., studying just</w:t>
      </w:r>
      <w:r>
        <w:t xml:space="preserve"> </w:t>
      </w:r>
      <w:r>
        <w:t xml:space="preserve">“</w:t>
      </w:r>
      <w:r>
        <w:t xml:space="preserve">monthly income</w:t>
      </w:r>
      <w:r>
        <w:t xml:space="preserve">”</w:t>
      </w:r>
      <w:r>
        <w:t xml:space="preserve"> </w:t>
      </w:r>
      <w:r>
        <w:t xml:space="preserve">across a sample).</w:t>
      </w:r>
      <w:r>
        <w:t xml:space="preserve"> </w:t>
      </w:r>
      <w:r>
        <w:rPr>
          <w:bCs/>
          <w:b/>
        </w:rPr>
        <w:t xml:space="preserve">Bi-variate sampling/analysis:</w:t>
      </w:r>
      <w:r>
        <w:t xml:space="preserve"> </w:t>
      </w:r>
      <w:r>
        <w:t xml:space="preserve">focused on the relationship between exactly two variables together (e.g., studying</w:t>
      </w:r>
      <w:r>
        <w:t xml:space="preserve"> </w:t>
      </w:r>
      <w:r>
        <w:t xml:space="preserve">“</w:t>
      </w:r>
      <w:r>
        <w:t xml:space="preserve">income vs spending</w:t>
      </w:r>
      <w:r>
        <w:t xml:space="preserve">”</w:t>
      </w:r>
      <w:r>
        <w:t xml:space="preserve"> </w:t>
      </w:r>
      <w:r>
        <w:t xml:space="preserve">jointly) — this directly connects back to the correlation/covariance concepts of Session 5&amp;6.</w:t>
      </w:r>
    </w:p>
    <w:p>
      <w:pPr>
        <w:pStyle w:val="BodyText"/>
      </w:pPr>
      <w:r>
        <w:rPr>
          <w:bCs/>
          <w:b/>
        </w:rPr>
        <w:t xml:space="preserve">Re-sampling:</w:t>
      </w:r>
      <w:r>
        <w:t xml:space="preserve"> </w:t>
      </w:r>
      <w:r>
        <w:t xml:space="preserve">a family of techniques that repeatedly draw samples</w:t>
      </w:r>
      <w:r>
        <w:t xml:space="preserve"> </w:t>
      </w:r>
      <w:r>
        <w:rPr>
          <w:iCs/>
          <w:i/>
        </w:rPr>
        <w:t xml:space="preserve">from the sample data itself</w:t>
      </w:r>
      <w:r>
        <w:t xml:space="preserve"> </w:t>
      </w:r>
      <w:r>
        <w:t xml:space="preserve">(rather than collecting new data) to estimate how a statistic would vary across different possible samples.</w:t>
      </w:r>
      <w:r>
        <w:t xml:space="preserve"> </w:t>
      </w:r>
      <w:r>
        <w:t xml:space="preserve">-</w:t>
      </w:r>
      <w:r>
        <w:t xml:space="preserve"> </w:t>
      </w:r>
      <w:r>
        <w:rPr>
          <w:bCs/>
          <w:b/>
        </w:rPr>
        <w:t xml:space="preserve">Bootstrap:</w:t>
      </w:r>
      <w:r>
        <w:t xml:space="preserve"> </w:t>
      </w:r>
      <w:r>
        <w:t xml:space="preserve">repeatedly sample</w:t>
      </w:r>
      <w:r>
        <w:t xml:space="preserve"> </w:t>
      </w:r>
      <w:r>
        <w:rPr>
          <w:bCs/>
          <w:b/>
        </w:rPr>
        <w:t xml:space="preserve">with replacement</w:t>
      </w:r>
      <w:r>
        <w:t xml:space="preserve"> </w:t>
      </w:r>
      <w:r>
        <w:t xml:space="preserve">from your original sample (same size as the original), recompute the statistic of interest (e.g., the mean) each time, and use the resulting collection of statistics to estimate its variability/confidence interval — extremely useful when you don’t know, or can’t assume, the population’s true underlying distribution.</w:t>
      </w:r>
      <w:r>
        <w:t xml:space="preserve"> </w:t>
      </w:r>
      <w:r>
        <w:t xml:space="preserve">-</w:t>
      </w:r>
      <w:r>
        <w:t xml:space="preserve"> </w:t>
      </w:r>
      <w:r>
        <w:rPr>
          <w:bCs/>
          <w:b/>
        </w:rPr>
        <w:t xml:space="preserve">Jackknife:</w:t>
      </w:r>
      <w:r>
        <w:t xml:space="preserve"> </w:t>
      </w:r>
      <w:r>
        <w:t xml:space="preserve">systematically leave out one observation at a time, recompute the statistic on the remaining data, and use the variation across these</w:t>
      </w:r>
      <w:r>
        <w:t xml:space="preserve"> </w:t>
      </w:r>
      <w:r>
        <w:t xml:space="preserve">“</w:t>
      </w:r>
      <w:r>
        <w:t xml:space="preserve">leave-one-out</w:t>
      </w:r>
      <w:r>
        <w:t xml:space="preserve">”</w:t>
      </w:r>
      <w:r>
        <w:t xml:space="preserve"> </w:t>
      </w:r>
      <w:r>
        <w:t xml:space="preserve">estimates to assess the statistic’s stability/sensitivity to individual data points.</w:t>
      </w:r>
    </w:p>
    <w:bookmarkEnd w:id="82"/>
    <w:bookmarkStart w:id="84" w:name="X96534c0fb8ffafcf663c149055acf4e03f77f8c"/>
    <w:p>
      <w:pPr>
        <w:pStyle w:val="Heading2"/>
      </w:pPr>
      <w:r>
        <w:t xml:space="preserve">3. Central Limit Theorem (CLT) — The Single Most Important Theorem in This Subject</w:t>
      </w:r>
    </w:p>
    <w:p>
      <w:pPr>
        <w:pStyle w:val="FirstParagraph"/>
      </w:pPr>
      <w:r>
        <w:rPr>
          <w:bCs/>
          <w:b/>
        </w:rPr>
        <w:t xml:space="preserve">Statement:</w:t>
      </w:r>
      <w:r>
        <w:t xml:space="preserve"> </w:t>
      </w:r>
      <w:r>
        <w:t xml:space="preserve">If you take sufficiently large random samples (a commonly used rule of thumb is</w:t>
      </w:r>
      <w:r>
        <w:t xml:space="preserve"> </w:t>
      </w:r>
      <w:r>
        <w:rPr>
          <w:bCs/>
          <w:b/>
        </w:rPr>
        <w:t xml:space="preserve">n ≥ 30</w:t>
      </w:r>
      <w:r>
        <w:t xml:space="preserve">) from</w:t>
      </w:r>
      <w:r>
        <w:t xml:space="preserve"> </w:t>
      </w:r>
      <w:r>
        <w:rPr>
          <w:iCs/>
          <w:i/>
        </w:rPr>
        <w:t xml:space="preserve">any</w:t>
      </w:r>
      <w:r>
        <w:t xml:space="preserve"> </w:t>
      </w:r>
      <w:r>
        <w:t xml:space="preserve">population — regardless of the shape of that population’s own distribution — the distribution of the</w:t>
      </w:r>
      <w:r>
        <w:t xml:space="preserve"> </w:t>
      </w:r>
      <w:r>
        <w:rPr>
          <w:bCs/>
          <w:b/>
        </w:rPr>
        <w:t xml:space="preserve">sample means</w:t>
      </w:r>
      <w:r>
        <w:t xml:space="preserve"> </w:t>
      </w:r>
      <w:r>
        <w:t xml:space="preserve">(across many repeated samples) will be approximately</w:t>
      </w:r>
      <w:r>
        <w:t xml:space="preserve"> </w:t>
      </w:r>
      <w:r>
        <w:rPr>
          <w:bCs/>
          <w:b/>
        </w:rPr>
        <w:t xml:space="preserve">Normal</w:t>
      </w:r>
      <w:r>
        <w:t xml:space="preserve">, with:</w:t>
      </w:r>
    </w:p>
    <w:p>
      <w:pPr>
        <w:numPr>
          <w:ilvl w:val="0"/>
          <w:numId w:val="1032"/>
        </w:numPr>
        <w:pStyle w:val="Compact"/>
      </w:pPr>
      <w:r>
        <w:t xml:space="preserve">Mean of the sampling distribution of the mean = population mean (μ)</w:t>
      </w:r>
    </w:p>
    <w:p>
      <w:pPr>
        <w:numPr>
          <w:ilvl w:val="0"/>
          <w:numId w:val="1032"/>
        </w:numPr>
        <w:pStyle w:val="Compact"/>
      </w:pPr>
      <w:r>
        <w:t xml:space="preserve">Standard deviation of the sampling distribution of the mean, called the</w:t>
      </w:r>
      <w:r>
        <w:t xml:space="preserve"> </w:t>
      </w:r>
      <w:r>
        <w:rPr>
          <w:bCs/>
          <w:b/>
        </w:rPr>
        <w:t xml:space="preserve">Standard Error (SE)</w:t>
      </w:r>
      <w:r>
        <w:t xml:space="preserve"> </w:t>
      </w:r>
      <w:r>
        <w:t xml:space="preserve">= σ/√n</w:t>
      </w:r>
    </w:p>
    <w:p>
      <w:pPr>
        <w:pStyle w:val="FirstParagraph"/>
      </w:pPr>
      <w:r>
        <w:rPr>
          <w:bCs/>
          <w:b/>
        </w:rPr>
        <w:t xml:space="preserve">Why this is such a big deal (the exact</w:t>
      </w:r>
      <w:r>
        <w:rPr>
          <w:bCs/>
          <w:b/>
        </w:rPr>
        <w:t xml:space="preserve"> </w:t>
      </w:r>
      <w:r>
        <w:rPr>
          <w:bCs/>
          <w:b/>
        </w:rPr>
        <w:t xml:space="preserve">“</w:t>
      </w:r>
      <w:r>
        <w:rPr>
          <w:bCs/>
          <w:b/>
        </w:rPr>
        <w:t xml:space="preserve">aha</w:t>
      </w:r>
      <w:r>
        <w:rPr>
          <w:bCs/>
          <w:b/>
        </w:rPr>
        <w:t xml:space="preserve">”</w:t>
      </w:r>
      <w:r>
        <w:rPr>
          <w:bCs/>
          <w:b/>
        </w:rPr>
        <w:t xml:space="preserve"> </w:t>
      </w:r>
      <w:r>
        <w:rPr>
          <w:bCs/>
          <w:b/>
        </w:rPr>
        <w:t xml:space="preserve">examiners want articulated):</w:t>
      </w:r>
      <w:r>
        <w:t xml:space="preserve"> </w:t>
      </w:r>
      <w:r>
        <w:t xml:space="preserve">CLT is the reason we are allowed to use Normal-distribution-based inference methods — confidence intervals, hypothesis tests, z-tests — even when we have no idea whether the</w:t>
      </w:r>
      <w:r>
        <w:t xml:space="preserve"> </w:t>
      </w:r>
      <w:r>
        <w:rPr>
          <w:iCs/>
          <w:i/>
        </w:rPr>
        <w:t xml:space="preserve">original</w:t>
      </w:r>
      <w:r>
        <w:t xml:space="preserve"> </w:t>
      </w:r>
      <w:r>
        <w:t xml:space="preserve">population is Normally distributed, or even know it clearly isn’t (e.g., income data is famously right-skewed, not Normal). As long as the sample size is large enough, the</w:t>
      </w:r>
      <w:r>
        <w:t xml:space="preserve"> </w:t>
      </w:r>
      <w:r>
        <w:rPr>
          <w:iCs/>
          <w:i/>
        </w:rPr>
        <w:t xml:space="preserve">sample mean’s</w:t>
      </w:r>
      <w:r>
        <w:t xml:space="preserve"> </w:t>
      </w:r>
      <w:r>
        <w:t xml:space="preserve">distribution behaves Normally regardless. This single fact underpins virtually every hypothesis test in Session 13&amp;14.</w:t>
      </w:r>
    </w:p>
    <w:p>
      <w:pPr>
        <w:pStyle w:val="BodyText"/>
      </w:pPr>
      <w:r>
        <w:rPr>
          <w:bCs/>
          <w:b/>
        </w:rPr>
        <w:t xml:space="preserve">Visual intuition:</w:t>
      </w:r>
    </w:p>
    <w:p>
      <w:pPr>
        <w:pStyle w:val="SourceCode"/>
      </w:pPr>
      <w:r>
        <w:rPr>
          <w:rStyle w:val="VerbatimChar"/>
        </w:rPr>
        <w:t xml:space="preserve">Population (any shape — could be skewed, bimodal, uniform, anything)</w:t>
      </w:r>
      <w:r>
        <w:br/>
      </w:r>
      <w:r>
        <w:rPr>
          <w:rStyle w:val="VerbatimChar"/>
        </w:rPr>
        <w:t xml:space="preserve">        │</w:t>
      </w:r>
      <w:r>
        <w:br/>
      </w:r>
      <w:r>
        <w:rPr>
          <w:rStyle w:val="VerbatimChar"/>
        </w:rPr>
        <w:t xml:space="preserve">        ▼  take a large sample (n items), compute its mean</w:t>
      </w:r>
      <w:r>
        <w:br/>
      </w:r>
      <w:r>
        <w:rPr>
          <w:rStyle w:val="VerbatimChar"/>
        </w:rPr>
        <w:t xml:space="preserve">        │  ... repeat this process many, many times ...</w:t>
      </w:r>
      <w:r>
        <w:br/>
      </w:r>
      <w:r>
        <w:rPr>
          <w:rStyle w:val="VerbatimChar"/>
        </w:rPr>
        <w:t xml:space="preserve">        ▼</w:t>
      </w:r>
      <w:r>
        <w:br/>
      </w:r>
      <w:r>
        <w:rPr>
          <w:rStyle w:val="VerbatimChar"/>
        </w:rPr>
        <w:t xml:space="preserve">Plot all those computed sample means together</w:t>
      </w:r>
      <w:r>
        <w:br/>
      </w:r>
      <w:r>
        <w:rPr>
          <w:rStyle w:val="VerbatimChar"/>
        </w:rPr>
        <w:t xml:space="preserve">        │</w:t>
      </w:r>
      <w:r>
        <w:br/>
      </w:r>
      <w:r>
        <w:rPr>
          <w:rStyle w:val="VerbatimChar"/>
        </w:rPr>
        <w:t xml:space="preserve">        ▼</w:t>
      </w:r>
      <w:r>
        <w:br/>
      </w:r>
      <w:r>
        <w:rPr>
          <w:rStyle w:val="VerbatimChar"/>
        </w:rPr>
        <w:t xml:space="preserve">Result: a bell-shaped (approximately Normal) curve,</w:t>
      </w:r>
      <w:r>
        <w:br/>
      </w:r>
      <w:r>
        <w:rPr>
          <w:rStyle w:val="VerbatimChar"/>
        </w:rPr>
        <w:t xml:space="preserve">        centered at the true population mean μ,</w:t>
      </w:r>
      <w:r>
        <w:br/>
      </w:r>
      <w:r>
        <w:rPr>
          <w:rStyle w:val="VerbatimChar"/>
        </w:rPr>
        <w:t xml:space="preserve">        with spread = σ/√n (narrower than the original population's spread)</w:t>
      </w:r>
    </w:p>
    <w:p>
      <w:pPr>
        <w:pStyle w:val="FirstParagraph"/>
      </w:pPr>
      <w:r>
        <w:rPr>
          <w:bCs/>
          <w:b/>
        </w:rPr>
        <w:t xml:space="preserve">Worked example:</w:t>
      </w:r>
      <w:r>
        <w:t xml:space="preserve"> </w:t>
      </w:r>
      <w:r>
        <w:t xml:space="preserve">A population has mean 50 and standard deviation 20. For samples of size 100, find the mean and standard error of the sampling distribution of the sample mean.</w:t>
      </w:r>
    </w:p>
    <w:p>
      <w:pPr>
        <w:numPr>
          <w:ilvl w:val="0"/>
          <w:numId w:val="1033"/>
        </w:numPr>
        <w:pStyle w:val="Compact"/>
      </w:pPr>
      <w:r>
        <w:t xml:space="preserve">Mean of sampling distribution = μ =</w:t>
      </w:r>
      <w:r>
        <w:t xml:space="preserve"> </w:t>
      </w:r>
      <w:r>
        <w:rPr>
          <w:bCs/>
          <w:b/>
        </w:rPr>
        <w:t xml:space="preserve">50</w:t>
      </w:r>
      <w:r>
        <w:t xml:space="preserve"> </w:t>
      </w:r>
      <w:r>
        <w:t xml:space="preserve">(same as population mean, always)</w:t>
      </w:r>
    </w:p>
    <w:p>
      <w:pPr>
        <w:numPr>
          <w:ilvl w:val="0"/>
          <w:numId w:val="1033"/>
        </w:numPr>
        <w:pStyle w:val="Compact"/>
      </w:pPr>
      <w:r>
        <w:t xml:space="preserve">Standard Error = σ/√n = 20/√100 = 20/10 =</w:t>
      </w:r>
      <w:r>
        <w:t xml:space="preserve"> </w:t>
      </w:r>
      <w:r>
        <w:rPr>
          <w:bCs/>
          <w:b/>
        </w:rPr>
        <w:t xml:space="preserve">2</w:t>
      </w:r>
    </w:p>
    <w:p>
      <w:pPr>
        <w:pStyle w:val="FirstParagraph"/>
      </w:pPr>
      <w:r>
        <w:rPr>
          <w:bCs/>
          <w:b/>
        </w:rPr>
        <w:t xml:space="preserve">A crucial nuance often missed:</w:t>
      </w:r>
      <w:r>
        <w:t xml:space="preserve"> </w:t>
      </w:r>
      <w:r>
        <w:t xml:space="preserve">notice standard error</w:t>
      </w:r>
      <w:r>
        <w:t xml:space="preserve"> </w:t>
      </w:r>
      <w:r>
        <w:rPr>
          <w:iCs/>
          <w:i/>
        </w:rPr>
        <w:t xml:space="preserve">shrinks</w:t>
      </w:r>
      <w:r>
        <w:t xml:space="preserve"> </w:t>
      </w:r>
      <w:r>
        <w:t xml:space="preserve">as sample size n grows (larger samples give more precise estimates of the population mean) — this is precisely why larger samples are preferred, and precisely why polling/survey organizations report a</w:t>
      </w:r>
      <w:r>
        <w:t xml:space="preserve"> </w:t>
      </w:r>
      <w:r>
        <w:t xml:space="preserve">“</w:t>
      </w:r>
      <w:r>
        <w:t xml:space="preserve">margin of error</w:t>
      </w:r>
      <w:r>
        <w:t xml:space="preserve">”</w:t>
      </w:r>
      <w:r>
        <w:t xml:space="preserve"> </w:t>
      </w:r>
      <w:r>
        <w:t xml:space="preserve">that shrinks as they survey more people.</w:t>
      </w:r>
    </w:p>
    <w:bookmarkStart w:id="83" w:name="lab-connection-4"/>
    <w:p>
      <w:pPr>
        <w:pStyle w:val="Heading3"/>
      </w:pPr>
      <w:r>
        <w:t xml:space="preserve">Lab Connection</w:t>
      </w:r>
    </w:p>
    <w:p>
      <w:pPr>
        <w:pStyle w:val="FirstParagraph"/>
      </w:pPr>
      <w:r>
        <w:t xml:space="preserve">Lab 11&amp;12 (</w:t>
      </w:r>
      <w:r>
        <w:t xml:space="preserve">“</w:t>
      </w:r>
      <w:r>
        <w:t xml:space="preserve">explore sampling techniques</w:t>
      </w:r>
      <w:r>
        <w:t xml:space="preserve">”</w:t>
      </w:r>
      <w:r>
        <w:t xml:space="preserve">):</w:t>
      </w:r>
    </w:p>
    <w:p>
      <w:pPr>
        <w:pStyle w:val="SourceCode"/>
      </w:pPr>
      <w:r>
        <w:rPr>
          <w:rStyle w:val="FunctionTok"/>
        </w:rPr>
        <w:t xml:space="preserve">sample</w:t>
      </w:r>
      <w:r>
        <w:rPr>
          <w:rStyle w:val="NormalTok"/>
        </w:rPr>
        <w:t xml:space="preserve">(population_vector, </w:t>
      </w:r>
      <w:r>
        <w:rPr>
          <w:rStyle w:val="AttributeTok"/>
        </w:rPr>
        <w:t xml:space="preserve">size =</w:t>
      </w:r>
      <w:r>
        <w:rPr>
          <w:rStyle w:val="NormalTok"/>
        </w:rPr>
        <w:t xml:space="preserve"> </w:t>
      </w:r>
      <w:r>
        <w:rPr>
          <w:rStyle w:val="DecValTok"/>
        </w:rPr>
        <w:t xml:space="preserve">500</w:t>
      </w:r>
      <w:r>
        <w:rPr>
          <w:rStyle w:val="NormalTok"/>
        </w:rPr>
        <w:t xml:space="preserve">, </w:t>
      </w:r>
      <w:r>
        <w:rPr>
          <w:rStyle w:val="AttributeTok"/>
        </w:rPr>
        <w:t xml:space="preserve">replace =</w:t>
      </w:r>
      <w:r>
        <w:rPr>
          <w:rStyle w:val="NormalTok"/>
        </w:rPr>
        <w:t xml:space="preserve"> </w:t>
      </w:r>
      <w:r>
        <w:rPr>
          <w:rStyle w:val="ConstantTok"/>
        </w:rPr>
        <w:t xml:space="preserve">FALSE</w:t>
      </w:r>
      <w:r>
        <w:rPr>
          <w:rStyle w:val="NormalTok"/>
        </w:rPr>
        <w:t xml:space="preserve">)      </w:t>
      </w:r>
      <w:r>
        <w:rPr>
          <w:rStyle w:val="CommentTok"/>
        </w:rPr>
        <w:t xml:space="preserve"># simple random sampling</w:t>
      </w:r>
      <w:r>
        <w:br/>
      </w:r>
      <w:r>
        <w:rPr>
          <w:rStyle w:val="FunctionTok"/>
        </w:rPr>
        <w:t xml:space="preserve">library</w:t>
      </w:r>
      <w:r>
        <w:rPr>
          <w:rStyle w:val="NormalTok"/>
        </w:rPr>
        <w:t xml:space="preserve">(dplyr)</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(age_group) </w:t>
      </w:r>
      <w:r>
        <w:rPr>
          <w:rStyle w:val="SpecialCharTok"/>
        </w:rPr>
        <w:t xml:space="preserve">%&gt;%</w:t>
      </w:r>
      <w:r>
        <w:rPr>
          <w:rStyle w:val="NormalTok"/>
        </w:rPr>
        <w:t xml:space="preserve"> </w:t>
      </w:r>
      <w:r>
        <w:rPr>
          <w:rStyle w:val="FunctionTok"/>
        </w:rPr>
        <w:t xml:space="preserve">sample_frac</w:t>
      </w:r>
      <w:r>
        <w:rPr>
          <w:rStyle w:val="NormalTok"/>
        </w:rPr>
        <w:t xml:space="preserve">(</w:t>
      </w:r>
      <w:r>
        <w:rPr>
          <w:rStyle w:val="FloatTok"/>
        </w:rPr>
        <w:t xml:space="preserve">0.1</w:t>
      </w:r>
      <w:r>
        <w:rPr>
          <w:rStyle w:val="NormalTok"/>
        </w:rPr>
        <w:t xml:space="preserve">)             </w:t>
      </w:r>
      <w:r>
        <w:rPr>
          <w:rStyle w:val="CommentTok"/>
        </w:rPr>
        <w:t xml:space="preserve"># stratified sampling (10% from each group)</w:t>
      </w:r>
    </w:p>
    <w:bookmarkEnd w:id="83"/>
    <w:bookmarkEnd w:id="84"/>
    <w:bookmarkStart w:id="86" w:name="quick-mcqs-session-11-12"/>
    <w:p>
      <w:pPr>
        <w:pStyle w:val="Heading2"/>
      </w:pPr>
      <w:r>
        <w:t xml:space="preserve">Quick MCQs — Session 11 &amp; 12</w:t>
      </w:r>
    </w:p>
    <w:p>
      <w:pPr>
        <w:pStyle w:val="FirstParagraph"/>
      </w:pPr>
      <w:r>
        <w:rPr>
          <w:bCs/>
          <w:b/>
        </w:rPr>
        <w:t xml:space="preserve">Q21.</w:t>
      </w:r>
      <w:r>
        <w:t xml:space="preserve"> </w:t>
      </w:r>
      <w:r>
        <w:t xml:space="preserve">Which sampling technique divides the population into meaningful subgroups and samples proportionally from each?</w:t>
      </w:r>
      <w:r>
        <w:t xml:space="preserve"> </w:t>
      </w:r>
      <w:r>
        <w:t xml:space="preserve">A) Cluster sampling B) Systematic sampling C) Stratified sampling D) Convenience sampling</w:t>
      </w:r>
    </w:p>
    <w:p>
      <w:pPr>
        <w:pStyle w:val="BodyText"/>
      </w:pPr>
      <w:r>
        <w:rPr>
          <w:bCs/>
          <w:b/>
        </w:rPr>
        <w:t xml:space="preserve">Q22.</w:t>
      </w:r>
      <w:r>
        <w:t xml:space="preserve"> </w:t>
      </w:r>
      <w:r>
        <w:t xml:space="preserve">The Bootstrap resampling method involves:</w:t>
      </w:r>
      <w:r>
        <w:t xml:space="preserve"> </w:t>
      </w:r>
      <w:r>
        <w:t xml:space="preserve">A) Sampling without replacement from the population B) Sampling with replacement from the original sample C) Always using the entire population D) Removing one observation at a time</w:t>
      </w:r>
    </w:p>
    <w:p>
      <w:pPr>
        <w:pStyle w:val="BodyText"/>
      </w:pPr>
      <w:r>
        <w:rPr>
          <w:bCs/>
          <w:b/>
        </w:rPr>
        <w:t xml:space="preserve">Q23.</w:t>
      </w:r>
      <w:r>
        <w:t xml:space="preserve"> </w:t>
      </w:r>
      <w:r>
        <w:t xml:space="preserve">According to the Central Limit Theorem, as sample size n increases, the standard error of the sample mean:</w:t>
      </w:r>
      <w:r>
        <w:t xml:space="preserve"> </w:t>
      </w:r>
      <w:r>
        <w:t xml:space="preserve">A) Increases B) Stays constant C) Decreases D) Becomes undefined</w:t>
      </w:r>
    </w:p>
    <w:p>
      <w:pPr>
        <w:pStyle w:val="BodyText"/>
      </w:pPr>
      <w:r>
        <w:rPr>
          <w:bCs/>
          <w:b/>
        </w:rPr>
        <w:t xml:space="preserve">Q24.</w:t>
      </w:r>
      <w:r>
        <w:t xml:space="preserve"> </w:t>
      </w:r>
      <w:r>
        <w:t xml:space="preserve">The Central Limit Theorem states that the sampling distribution of the mean will be approximately Normal:</w:t>
      </w:r>
      <w:r>
        <w:t xml:space="preserve"> </w:t>
      </w:r>
      <w:r>
        <w:t xml:space="preserve">A) Only if the population itself is Normal B) Regardless of the population’s shape, given a sufficiently large sample size C) Only for sample sizes less than 10 D) Only for categorical data</w:t>
      </w:r>
    </w:p>
    <w:bookmarkStart w:id="85" w:name="Xaad509c8d4139e7559fac04a49d187ad9dc0ab9"/>
    <w:p>
      <w:pPr>
        <w:pStyle w:val="Heading3"/>
      </w:pPr>
      <w:r>
        <w:t xml:space="preserve">Practice Questions (Subjective) — Session 11 &amp; 12</w:t>
      </w:r>
    </w:p>
    <w:p>
      <w:pPr>
        <w:numPr>
          <w:ilvl w:val="0"/>
          <w:numId w:val="1034"/>
        </w:numPr>
        <w:pStyle w:val="Compact"/>
      </w:pPr>
      <w:r>
        <w:t xml:space="preserve">Differentiate population and sample, and explain why a biased sample cannot be fixed by clever statistics afterward.</w:t>
      </w:r>
    </w:p>
    <w:p>
      <w:pPr>
        <w:numPr>
          <w:ilvl w:val="0"/>
          <w:numId w:val="1034"/>
        </w:numPr>
        <w:pStyle w:val="Compact"/>
      </w:pPr>
      <w:r>
        <w:t xml:space="preserve">Compare simple random, stratified, systematic, and cluster sampling with one example each; when would convenience sampling be inappropriate?</w:t>
      </w:r>
    </w:p>
    <w:p>
      <w:pPr>
        <w:numPr>
          <w:ilvl w:val="0"/>
          <w:numId w:val="1034"/>
        </w:numPr>
        <w:pStyle w:val="Compact"/>
      </w:pPr>
      <w:r>
        <w:t xml:space="preserve">What is re-sampling? Explain the Bootstrap method and one situation where it’s particularly useful.</w:t>
      </w:r>
    </w:p>
    <w:p>
      <w:pPr>
        <w:numPr>
          <w:ilvl w:val="0"/>
          <w:numId w:val="1034"/>
        </w:numPr>
        <w:pStyle w:val="Compact"/>
      </w:pPr>
      <w:r>
        <w:t xml:space="preserve">State the Central Limit Theorem precisely, including the mean and standard error of the resulting sampling distribution.</w:t>
      </w:r>
    </w:p>
    <w:p>
      <w:pPr>
        <w:numPr>
          <w:ilvl w:val="0"/>
          <w:numId w:val="1034"/>
        </w:numPr>
        <w:pStyle w:val="Compact"/>
      </w:pPr>
      <w:r>
        <w:t xml:space="preserve">Why is CLT considered foundational to virtually all hypothesis testing and confidence interval methods?</w:t>
      </w:r>
    </w:p>
    <w:p>
      <w:pPr>
        <w:numPr>
          <w:ilvl w:val="0"/>
          <w:numId w:val="1034"/>
        </w:numPr>
        <w:pStyle w:val="Compact"/>
      </w:pPr>
      <w:r>
        <w:t xml:space="preserve">A population has mean 200 and standard deviation 40. For a sample size of 64, find the mean and standard error of the sampling distribution of the sample mean, and explain what would happen to the standard error if the sample size were increased to 400.</w:t>
      </w:r>
    </w:p>
    <w:bookmarkEnd w:id="85"/>
    <w:bookmarkEnd w:id="86"/>
    <w:bookmarkEnd w:id="87"/>
    <w:bookmarkStart w:id="100" w:name="Xbff9b8f85c6f58d7ccf34514dd5ac8cad3032db"/>
    <w:p>
      <w:pPr>
        <w:pStyle w:val="Heading1"/>
      </w:pPr>
      <w:r>
        <w:t xml:space="preserve">SESSION 13 &amp; 14: Statistical Inference, Hypothesis Testing, ANOVA, t-test, Chi-Square, U-Test</w:t>
      </w:r>
    </w:p>
    <w:bookmarkStart w:id="88" w:name="X28e5f8552051c7b3ab87e7301a65f4516431bb9"/>
    <w:p>
      <w:pPr>
        <w:pStyle w:val="Heading2"/>
      </w:pPr>
      <w:r>
        <w:t xml:space="preserve">1. Statistical Inference Terminology — In Depth</w:t>
      </w:r>
    </w:p>
    <w:p>
      <w:pPr>
        <w:numPr>
          <w:ilvl w:val="0"/>
          <w:numId w:val="1035"/>
        </w:numPr>
        <w:pStyle w:val="Compact"/>
      </w:pPr>
      <w:r>
        <w:rPr>
          <w:bCs/>
          <w:b/>
        </w:rPr>
        <w:t xml:space="preserve">Null Hypothesis (H₀):</w:t>
      </w:r>
      <w:r>
        <w:t xml:space="preserve"> </w:t>
      </w:r>
      <w:r>
        <w:t xml:space="preserve">the default</w:t>
      </w:r>
      <w:r>
        <w:t xml:space="preserve"> </w:t>
      </w:r>
      <w:r>
        <w:t xml:space="preserve">“</w:t>
      </w:r>
      <w:r>
        <w:t xml:space="preserve">no effect / no difference / status quo</w:t>
      </w:r>
      <w:r>
        <w:t xml:space="preserve">”</w:t>
      </w:r>
      <w:r>
        <w:t xml:space="preserve"> </w:t>
      </w:r>
      <w:r>
        <w:t xml:space="preserve">assumption (e.g.,</w:t>
      </w:r>
      <w:r>
        <w:t xml:space="preserve"> </w:t>
      </w:r>
      <w:r>
        <w:t xml:space="preserve">“</w:t>
      </w:r>
      <w:r>
        <w:t xml:space="preserve">this new drug has no effect on blood pressure</w:t>
      </w:r>
      <w:r>
        <w:t xml:space="preserve">”</w:t>
      </w:r>
      <w:r>
        <w:t xml:space="preserve">).</w:t>
      </w:r>
    </w:p>
    <w:p>
      <w:pPr>
        <w:numPr>
          <w:ilvl w:val="0"/>
          <w:numId w:val="1035"/>
        </w:numPr>
        <w:pStyle w:val="Compact"/>
      </w:pPr>
      <w:r>
        <w:rPr>
          <w:bCs/>
          <w:b/>
        </w:rPr>
        <w:t xml:space="preserve">Alternative Hypothesis (H₁ or Hₐ):</w:t>
      </w:r>
      <w:r>
        <w:t xml:space="preserve"> </w:t>
      </w:r>
      <w:r>
        <w:t xml:space="preserve">the claim you’re actually trying to find evidence FOR (e.g.,</w:t>
      </w:r>
      <w:r>
        <w:t xml:space="preserve"> </w:t>
      </w:r>
      <w:r>
        <w:t xml:space="preserve">“</w:t>
      </w:r>
      <w:r>
        <w:t xml:space="preserve">the drug does lower blood pressure</w:t>
      </w:r>
      <w:r>
        <w:t xml:space="preserve">”</w:t>
      </w:r>
      <w:r>
        <w:t xml:space="preserve">).</w:t>
      </w:r>
    </w:p>
    <w:p>
      <w:pPr>
        <w:numPr>
          <w:ilvl w:val="0"/>
          <w:numId w:val="1035"/>
        </w:numPr>
        <w:pStyle w:val="Compact"/>
      </w:pPr>
      <w:r>
        <w:rPr>
          <w:bCs/>
          <w:b/>
        </w:rPr>
        <w:t xml:space="preserve">Type I Error (α):</w:t>
      </w:r>
      <w:r>
        <w:t xml:space="preserve"> </w:t>
      </w:r>
      <w:r>
        <w:t xml:space="preserve">rejecting H₀ when it is actually TRUE — a</w:t>
      </w:r>
      <w:r>
        <w:t xml:space="preserve"> </w:t>
      </w:r>
      <w:r>
        <w:t xml:space="preserve">“</w:t>
      </w:r>
      <w:r>
        <w:t xml:space="preserve">false positive</w:t>
      </w:r>
      <w:r>
        <w:t xml:space="preserve">”</w:t>
      </w:r>
      <w:r>
        <w:t xml:space="preserve"> </w:t>
      </w:r>
      <w:r>
        <w:t xml:space="preserve">/</w:t>
      </w:r>
      <w:r>
        <w:t xml:space="preserve"> </w:t>
      </w:r>
      <w:r>
        <w:t xml:space="preserve">“</w:t>
      </w:r>
      <w:r>
        <w:t xml:space="preserve">false alarm.</w:t>
      </w:r>
      <w:r>
        <w:t xml:space="preserve">”</w:t>
      </w:r>
      <w:r>
        <w:t xml:space="preserve"> </w:t>
      </w:r>
      <w:r>
        <w:t xml:space="preserve">α is called the</w:t>
      </w:r>
      <w:r>
        <w:t xml:space="preserve"> </w:t>
      </w:r>
      <w:r>
        <w:rPr>
          <w:bCs/>
          <w:b/>
        </w:rPr>
        <w:t xml:space="preserve">significance level</w:t>
      </w:r>
      <w:r>
        <w:t xml:space="preserve">, conventionally set at 0.05 (a 5% risk we’re willing to accept of wrongly rejecting a true H₀).</w:t>
      </w:r>
    </w:p>
    <w:p>
      <w:pPr>
        <w:numPr>
          <w:ilvl w:val="0"/>
          <w:numId w:val="1035"/>
        </w:numPr>
        <w:pStyle w:val="Compact"/>
      </w:pPr>
      <w:r>
        <w:rPr>
          <w:bCs/>
          <w:b/>
        </w:rPr>
        <w:t xml:space="preserve">Type II Error (β):</w:t>
      </w:r>
      <w:r>
        <w:t xml:space="preserve"> </w:t>
      </w:r>
      <w:r>
        <w:t xml:space="preserve">failing to reject H₀ when it is actually FALSE — a</w:t>
      </w:r>
      <w:r>
        <w:t xml:space="preserve"> </w:t>
      </w:r>
      <w:r>
        <w:t xml:space="preserve">“</w:t>
      </w:r>
      <w:r>
        <w:t xml:space="preserve">false negative</w:t>
      </w:r>
      <w:r>
        <w:t xml:space="preserve">”</w:t>
      </w:r>
      <w:r>
        <w:t xml:space="preserve"> </w:t>
      </w:r>
      <w:r>
        <w:t xml:space="preserve">/ a missed real effect.</w:t>
      </w:r>
    </w:p>
    <w:p>
      <w:pPr>
        <w:numPr>
          <w:ilvl w:val="0"/>
          <w:numId w:val="1035"/>
        </w:numPr>
        <w:pStyle w:val="Compact"/>
      </w:pPr>
      <w:r>
        <w:rPr>
          <w:bCs/>
          <w:b/>
        </w:rPr>
        <w:t xml:space="preserve">Power of a test = 1−β:</w:t>
      </w:r>
      <w:r>
        <w:t xml:space="preserve"> </w:t>
      </w:r>
      <w:r>
        <w:t xml:space="preserve">the probability of correctly rejecting a false H₀ — i.e., correctly detecting a real effect when one truly exists. Power increases with larger sample size, larger true effect size, and higher α (though raising α also raises Type I error risk — there’s always a trade-off).</w:t>
      </w:r>
    </w:p>
    <w:p>
      <w:pPr>
        <w:numPr>
          <w:ilvl w:val="0"/>
          <w:numId w:val="1035"/>
        </w:numPr>
        <w:pStyle w:val="Compact"/>
      </w:pPr>
      <w:r>
        <w:rPr>
          <w:bCs/>
          <w:b/>
        </w:rPr>
        <w:t xml:space="preserve">Tails of a test:</w:t>
      </w:r>
    </w:p>
    <w:p>
      <w:pPr>
        <w:numPr>
          <w:ilvl w:val="1"/>
          <w:numId w:val="1036"/>
        </w:numPr>
        <w:pStyle w:val="Compact"/>
      </w:pPr>
      <w:r>
        <w:rPr>
          <w:bCs/>
          <w:b/>
        </w:rPr>
        <w:t xml:space="preserve">Two-tailed test:</w:t>
      </w:r>
      <w:r>
        <w:t xml:space="preserve"> </w:t>
      </w:r>
      <w:r>
        <w:t xml:space="preserve">tests for a difference in</w:t>
      </w:r>
      <w:r>
        <w:t xml:space="preserve"> </w:t>
      </w:r>
      <w:r>
        <w:rPr>
          <w:iCs/>
          <w:i/>
        </w:rPr>
        <w:t xml:space="preserve">either</w:t>
      </w:r>
      <w:r>
        <w:t xml:space="preserve"> </w:t>
      </w:r>
      <w:r>
        <w:t xml:space="preserve">direction (H₁: μ ≠ μ₀) — used when you have no prior expectation of direction.</w:t>
      </w:r>
    </w:p>
    <w:p>
      <w:pPr>
        <w:numPr>
          <w:ilvl w:val="1"/>
          <w:numId w:val="1036"/>
        </w:numPr>
        <w:pStyle w:val="Compact"/>
      </w:pPr>
      <w:r>
        <w:rPr>
          <w:bCs/>
          <w:b/>
        </w:rPr>
        <w:t xml:space="preserve">One-tailed test:</w:t>
      </w:r>
      <w:r>
        <w:t xml:space="preserve"> </w:t>
      </w:r>
      <w:r>
        <w:t xml:space="preserve">tests for a difference in</w:t>
      </w:r>
      <w:r>
        <w:t xml:space="preserve"> </w:t>
      </w:r>
      <w:r>
        <w:rPr>
          <w:iCs/>
          <w:i/>
        </w:rPr>
        <w:t xml:space="preserve">one specific</w:t>
      </w:r>
      <w:r>
        <w:t xml:space="preserve"> </w:t>
      </w:r>
      <w:r>
        <w:t xml:space="preserve">direction only (H₁: μ &gt; μ₀ or μ &lt; μ₀) — used when you have a directional hypothesis in advance (e.g., testing specifically whether a new process INCREASES output, not just whether it changes it).</w:t>
      </w:r>
    </w:p>
    <w:p>
      <w:pPr>
        <w:numPr>
          <w:ilvl w:val="0"/>
          <w:numId w:val="1035"/>
        </w:numPr>
        <w:pStyle w:val="Compact"/>
      </w:pPr>
      <w:r>
        <w:rPr>
          <w:bCs/>
          <w:b/>
        </w:rPr>
        <w:t xml:space="preserve">Confidence Interval (CI):</w:t>
      </w:r>
      <w:r>
        <w:t xml:space="preserve"> </w:t>
      </w:r>
      <w:r>
        <w:t xml:space="preserve">a range of values, computed from sample data, that is likely to contain the true population parameter at a stated confidence level (e.g.,</w:t>
      </w:r>
      <w:r>
        <w:t xml:space="preserve"> </w:t>
      </w:r>
      <w:r>
        <w:t xml:space="preserve">“</w:t>
      </w:r>
      <w:r>
        <w:t xml:space="preserve">we are 95% confident the true population mean lies between 45 and 55</w:t>
      </w:r>
      <w:r>
        <w:t xml:space="preserve">”</w:t>
      </w:r>
      <w:r>
        <w:t xml:space="preserve"> </w:t>
      </w:r>
      <w:r>
        <w:t xml:space="preserve">— note this is a statement about the</w:t>
      </w:r>
      <w:r>
        <w:t xml:space="preserve"> </w:t>
      </w:r>
      <w:r>
        <w:rPr>
          <w:iCs/>
          <w:i/>
        </w:rPr>
        <w:t xml:space="preserve">procedure’s</w:t>
      </w:r>
      <w:r>
        <w:t xml:space="preserve"> </w:t>
      </w:r>
      <w:r>
        <w:t xml:space="preserve">long-run reliability, not a probability statement about this one specific interval, a subtlety worth mentioning for full marks).</w:t>
      </w:r>
    </w:p>
    <w:p>
      <w:pPr>
        <w:numPr>
          <w:ilvl w:val="0"/>
          <w:numId w:val="1035"/>
        </w:numPr>
        <w:pStyle w:val="Compact"/>
      </w:pPr>
      <w:r>
        <w:rPr>
          <w:bCs/>
          <w:b/>
        </w:rPr>
        <w:t xml:space="preserve">p-value:</w:t>
      </w:r>
      <w:r>
        <w:t xml:space="preserve"> </w:t>
      </w:r>
      <w:r>
        <w:t xml:space="preserve">the probability of observing sample data at least this extreme,</w:t>
      </w:r>
      <w:r>
        <w:t xml:space="preserve"> </w:t>
      </w:r>
      <w:r>
        <w:rPr>
          <w:bCs/>
          <w:b/>
        </w:rPr>
        <w:t xml:space="preserve">assuming H₀ is true</w:t>
      </w:r>
      <w:r>
        <w:t xml:space="preserve">. If p-value &lt; α, we reject H₀ (the observed data would be too unusual/rare to have plausibly happened if H₀ were really true).</w:t>
      </w:r>
    </w:p>
    <w:p>
      <w:pPr>
        <w:pStyle w:val="FirstParagraph"/>
      </w:pPr>
      <w:r>
        <w:rPr>
          <w:bCs/>
          <w:b/>
        </w:rPr>
        <w:t xml:space="preserve">Memory trick:</w:t>
      </w:r>
      <w:r>
        <w:t xml:space="preserve"> </w:t>
      </w:r>
      <w:r>
        <w:t xml:space="preserve">Type I =</w:t>
      </w:r>
      <w:r>
        <w:t xml:space="preserve"> </w:t>
      </w:r>
      <w:r>
        <w:t xml:space="preserve">“</w:t>
      </w:r>
      <w:r>
        <w:t xml:space="preserve">crying wolf when there is no wolf</w:t>
      </w:r>
      <w:r>
        <w:t xml:space="preserve">”</w:t>
      </w:r>
      <w:r>
        <w:t xml:space="preserve"> </w:t>
      </w:r>
      <w:r>
        <w:t xml:space="preserve">(false alarm). Type II =</w:t>
      </w:r>
      <w:r>
        <w:t xml:space="preserve"> </w:t>
      </w:r>
      <w:r>
        <w:t xml:space="preserve">“</w:t>
      </w:r>
      <w:r>
        <w:t xml:space="preserve">missing the wolf that is actually there</w:t>
      </w:r>
      <w:r>
        <w:t xml:space="preserve">”</w:t>
      </w:r>
      <w:r>
        <w:t xml:space="preserve"> </w:t>
      </w:r>
      <w:r>
        <w:t xml:space="preserve">(missed detection).</w:t>
      </w:r>
    </w:p>
    <w:p>
      <w:pPr>
        <w:pStyle w:val="BodyText"/>
      </w:pPr>
      <w:r>
        <w:rPr>
          <w:bCs/>
          <w:b/>
        </w:rPr>
        <w:t xml:space="preserve">A very common misconception to actively correct in your own understanding:</w:t>
      </w:r>
      <w:r>
        <w:t xml:space="preserve"> </w:t>
      </w:r>
      <w:r>
        <w:t xml:space="preserve">the p-value is NOT the probability that H₀ is true, and it is NOT the probability that your result happened</w:t>
      </w:r>
      <w:r>
        <w:t xml:space="preserve"> </w:t>
      </w:r>
      <w:r>
        <w:t xml:space="preserve">“</w:t>
      </w:r>
      <w:r>
        <w:t xml:space="preserve">by chance</w:t>
      </w:r>
      <w:r>
        <w:t xml:space="preserve">”</w:t>
      </w:r>
      <w:r>
        <w:t xml:space="preserve"> </w:t>
      </w:r>
      <w:r>
        <w:t xml:space="preserve">in some vague sense — it is specifically the probability of the observed (or more extreme) data, computed</w:t>
      </w:r>
      <w:r>
        <w:t xml:space="preserve"> </w:t>
      </w:r>
      <w:r>
        <w:rPr>
          <w:iCs/>
          <w:i/>
        </w:rPr>
        <w:t xml:space="preserve">under the assumption that H₀ is true</w:t>
      </w:r>
      <w:r>
        <w:t xml:space="preserve">. This precise wording is worth memorizing exactly, since imprecise p-value definitions are one of the most commonly deducted-marks errors on this topic.</w:t>
      </w:r>
    </w:p>
    <w:bookmarkEnd w:id="88"/>
    <w:bookmarkStart w:id="89" w:name="X2a90b456a49d1f7c163ba9bfbfe84d5c49705d5"/>
    <w:p>
      <w:pPr>
        <w:pStyle w:val="Heading2"/>
      </w:pPr>
      <w:r>
        <w:t xml:space="preserve">2. Hypothesis Testing — General Procedure (Step by Step)</w:t>
      </w:r>
    </w:p>
    <w:p>
      <w:pPr>
        <w:numPr>
          <w:ilvl w:val="0"/>
          <w:numId w:val="1037"/>
        </w:numPr>
        <w:pStyle w:val="Compact"/>
      </w:pPr>
      <w:r>
        <w:t xml:space="preserve">State H₀ and H₁ clearly.</w:t>
      </w:r>
    </w:p>
    <w:p>
      <w:pPr>
        <w:numPr>
          <w:ilvl w:val="0"/>
          <w:numId w:val="1037"/>
        </w:numPr>
        <w:pStyle w:val="Compact"/>
      </w:pPr>
      <w:r>
        <w:t xml:space="preserve">Choose the significance level α (conventionally 0.05, sometimes 0.01).</w:t>
      </w:r>
    </w:p>
    <w:p>
      <w:pPr>
        <w:numPr>
          <w:ilvl w:val="0"/>
          <w:numId w:val="1037"/>
        </w:numPr>
        <w:pStyle w:val="Compact"/>
      </w:pPr>
      <w:r>
        <w:t xml:space="preserve">Select the appropriate test based on data type and question (t-test? ANOVA? chi-square? Mann-Whitney U?).</w:t>
      </w:r>
    </w:p>
    <w:p>
      <w:pPr>
        <w:numPr>
          <w:ilvl w:val="0"/>
          <w:numId w:val="1037"/>
        </w:numPr>
        <w:pStyle w:val="Compact"/>
      </w:pPr>
      <w:r>
        <w:t xml:space="preserve">Compute the test statistic from the sample data.</w:t>
      </w:r>
    </w:p>
    <w:p>
      <w:pPr>
        <w:numPr>
          <w:ilvl w:val="0"/>
          <w:numId w:val="1037"/>
        </w:numPr>
        <w:pStyle w:val="Compact"/>
      </w:pPr>
      <w:r>
        <w:t xml:space="preserve">Compare the test statistic (or equivalently, its p-value) against the critical value (or α).</w:t>
      </w:r>
    </w:p>
    <w:p>
      <w:pPr>
        <w:numPr>
          <w:ilvl w:val="0"/>
          <w:numId w:val="1037"/>
        </w:numPr>
        <w:pStyle w:val="Compact"/>
      </w:pPr>
      <w:r>
        <w:t xml:space="preserve">Draw a conclusion: reject H₀, or fail to reject H₀ (note: we never say</w:t>
      </w:r>
      <w:r>
        <w:t xml:space="preserve"> </w:t>
      </w:r>
      <w:r>
        <w:t xml:space="preserve">“</w:t>
      </w:r>
      <w:r>
        <w:t xml:space="preserve">accept H₀</w:t>
      </w:r>
      <w:r>
        <w:t xml:space="preserve">”</w:t>
      </w:r>
      <w:r>
        <w:t xml:space="preserve"> </w:t>
      </w:r>
      <w:r>
        <w:t xml:space="preserve">— we only ever fail to find enough evidence against it; this precise phrasing is often specifically checked in exam answers).</w:t>
      </w:r>
    </w:p>
    <w:bookmarkEnd w:id="89"/>
    <w:bookmarkStart w:id="92" w:name="Xd98c89887511d5b005c7fcc47442213df32e2e7"/>
    <w:p>
      <w:pPr>
        <w:pStyle w:val="Heading2"/>
      </w:pPr>
      <w:r>
        <w:t xml:space="preserve">3. Parametric Tests (assume the underlying data follows a known distribution, typically Normal — justified in large samples by the CLT from Session 11&amp;12)</w:t>
      </w:r>
    </w:p>
    <w:bookmarkStart w:id="90" w:name="a-t-test"/>
    <w:p>
      <w:pPr>
        <w:pStyle w:val="Heading3"/>
      </w:pPr>
      <w:r>
        <w:t xml:space="preserve">a) t-test</w:t>
      </w:r>
    </w:p>
    <w:p>
      <w:pPr>
        <w:pStyle w:val="FirstParagraph"/>
      </w:pPr>
      <w:r>
        <w:t xml:space="preserve">Used to compare means when the sample size is small and/or the population standard deviation is unknown (using the sample standard deviation instead introduces extra uncertainty, which the t-distribution accounts for with</w:t>
      </w:r>
      <w:r>
        <w:t xml:space="preserve"> </w:t>
      </w:r>
      <w:r>
        <w:t xml:space="preserve">“</w:t>
      </w:r>
      <w:r>
        <w:t xml:space="preserve">heavier tails</w:t>
      </w:r>
      <w:r>
        <w:t xml:space="preserve">”</w:t>
      </w:r>
      <w:r>
        <w:t xml:space="preserve"> </w:t>
      </w:r>
      <w:r>
        <w:t xml:space="preserve">than the Normal distribution).</w:t>
      </w:r>
    </w:p>
    <w:p>
      <w:pPr>
        <w:numPr>
          <w:ilvl w:val="0"/>
          <w:numId w:val="1038"/>
        </w:numPr>
        <w:pStyle w:val="Compact"/>
      </w:pPr>
      <w:r>
        <w:rPr>
          <w:bCs/>
          <w:b/>
        </w:rPr>
        <w:t xml:space="preserve">One-sample t-test:</w:t>
      </w:r>
      <w:r>
        <w:t xml:space="preserve"> </w:t>
      </w:r>
      <w:r>
        <w:t xml:space="preserve">compares a single sample’s mean to a known/hypothesized value. Example:</w:t>
      </w:r>
      <w:r>
        <w:t xml:space="preserve"> </w:t>
      </w:r>
      <w:r>
        <w:t xml:space="preserve">“</w:t>
      </w:r>
      <w:r>
        <w:t xml:space="preserve">Is the average delivery time actually 30 minutes, as advertised?</w:t>
      </w:r>
      <w:r>
        <w:t xml:space="preserve">”</w:t>
      </w:r>
    </w:p>
    <w:p>
      <w:pPr>
        <w:numPr>
          <w:ilvl w:val="0"/>
          <w:numId w:val="1038"/>
        </w:numPr>
        <w:pStyle w:val="Compact"/>
      </w:pPr>
      <w:r>
        <w:rPr>
          <w:bCs/>
          <w:b/>
        </w:rPr>
        <w:t xml:space="preserve">Two-sample (independent) t-test:</w:t>
      </w:r>
      <w:r>
        <w:t xml:space="preserve"> </w:t>
      </w:r>
      <w:r>
        <w:t xml:space="preserve">compares the means of two separate, unrelated groups. Example:</w:t>
      </w:r>
      <w:r>
        <w:t xml:space="preserve"> </w:t>
      </w:r>
      <w:r>
        <w:t xml:space="preserve">“</w:t>
      </w:r>
      <w:r>
        <w:t xml:space="preserve">Do men and women spend, on average, different amounts per transaction?</w:t>
      </w:r>
      <w:r>
        <w:t xml:space="preserve">”</w:t>
      </w:r>
    </w:p>
    <w:p>
      <w:pPr>
        <w:numPr>
          <w:ilvl w:val="0"/>
          <w:numId w:val="1038"/>
        </w:numPr>
        <w:pStyle w:val="Compact"/>
      </w:pPr>
      <w:r>
        <w:rPr>
          <w:bCs/>
          <w:b/>
        </w:rPr>
        <w:t xml:space="preserve">Paired t-test:</w:t>
      </w:r>
      <w:r>
        <w:t xml:space="preserve"> </w:t>
      </w:r>
      <w:r>
        <w:t xml:space="preserve">compares means from the</w:t>
      </w:r>
      <w:r>
        <w:t xml:space="preserve"> </w:t>
      </w:r>
      <w:r>
        <w:rPr>
          <w:iCs/>
          <w:i/>
        </w:rPr>
        <w:t xml:space="preserve">same</w:t>
      </w:r>
      <w:r>
        <w:t xml:space="preserve"> </w:t>
      </w:r>
      <w:r>
        <w:t xml:space="preserve">subjects measured at two different times/conditions. Example:</w:t>
      </w:r>
      <w:r>
        <w:t xml:space="preserve"> </w:t>
      </w:r>
      <w:r>
        <w:t xml:space="preserve">“</w:t>
      </w:r>
      <w:r>
        <w:t xml:space="preserve">Did a training program improve employees’ test scores, comparing each employee’s before-and-after score?</w:t>
      </w:r>
      <w:r>
        <w:t xml:space="preserve">”</w:t>
      </w:r>
    </w:p>
    <w:p>
      <w:pPr>
        <w:pStyle w:val="FirstParagraph"/>
      </w:pPr>
      <w:r>
        <w:rPr>
          <w:bCs/>
          <w:b/>
        </w:rPr>
        <w:t xml:space="preserve">Choosing between these three is itself a frequently tested skill</w:t>
      </w:r>
      <w:r>
        <w:t xml:space="preserve"> </w:t>
      </w:r>
      <w:r>
        <w:t xml:space="preserve">— the key question to ask is:</w:t>
      </w:r>
      <w:r>
        <w:t xml:space="preserve"> </w:t>
      </w:r>
      <w:r>
        <w:t xml:space="preserve">“</w:t>
      </w:r>
      <w:r>
        <w:t xml:space="preserve">am I comparing one group to a fixed benchmark (one-sample), two separate/independent groups (independent two-sample), or the same subjects measured twice (paired)?</w:t>
      </w:r>
      <w:r>
        <w:t xml:space="preserve">”</w:t>
      </w:r>
    </w:p>
    <w:bookmarkEnd w:id="90"/>
    <w:bookmarkStart w:id="91" w:name="b-anova-analysis-of-variance"/>
    <w:p>
      <w:pPr>
        <w:pStyle w:val="Heading3"/>
      </w:pPr>
      <w:r>
        <w:t xml:space="preserve">b) ANOVA (Analysis of Variance)</w:t>
      </w:r>
    </w:p>
    <w:p>
      <w:pPr>
        <w:pStyle w:val="FirstParagraph"/>
      </w:pPr>
      <w:r>
        <w:t xml:space="preserve">Compares means across</w:t>
      </w:r>
      <w:r>
        <w:t xml:space="preserve"> </w:t>
      </w:r>
      <w:r>
        <w:rPr>
          <w:bCs/>
          <w:b/>
        </w:rPr>
        <w:t xml:space="preserve">three or more groups simultaneously</w:t>
      </w:r>
      <w:r>
        <w:t xml:space="preserve">. Running multiple separate t-tests instead (e.g., comparing group 1 vs 2, then 1 vs 3, then 2 vs 3) inflates the overall Type I error rate — the more repeated tests you run, the higher the chance that at least one shows a</w:t>
      </w:r>
      <w:r>
        <w:t xml:space="preserve"> </w:t>
      </w:r>
      <w:r>
        <w:t xml:space="preserve">“</w:t>
      </w:r>
      <w:r>
        <w:t xml:space="preserve">significant</w:t>
      </w:r>
      <w:r>
        <w:t xml:space="preserve">”</w:t>
      </w:r>
      <w:r>
        <w:t xml:space="preserve"> </w:t>
      </w:r>
      <w:r>
        <w:t xml:space="preserve">difference purely by chance, even if no real difference exists anywhere. ANOVA solves this by testing all groups in a single combined test.</w:t>
      </w:r>
    </w:p>
    <w:p>
      <w:pPr>
        <w:numPr>
          <w:ilvl w:val="0"/>
          <w:numId w:val="1039"/>
        </w:numPr>
        <w:pStyle w:val="Compact"/>
      </w:pPr>
      <w:r>
        <w:t xml:space="preserve">Uses the</w:t>
      </w:r>
      <w:r>
        <w:t xml:space="preserve"> </w:t>
      </w:r>
      <w:r>
        <w:rPr>
          <w:bCs/>
          <w:b/>
        </w:rPr>
        <w:t xml:space="preserve">F-statistic</w:t>
      </w:r>
      <w:r>
        <w:t xml:space="preserve"> </w:t>
      </w:r>
      <w:r>
        <w:t xml:space="preserve">= (variance BETWEEN groups) / (variance WITHIN groups).</w:t>
      </w:r>
    </w:p>
    <w:p>
      <w:pPr>
        <w:numPr>
          <w:ilvl w:val="0"/>
          <w:numId w:val="1039"/>
        </w:numPr>
        <w:pStyle w:val="Compact"/>
      </w:pPr>
      <w:r>
        <w:t xml:space="preserve">Intuition: if group means are truly different, the variance</w:t>
      </w:r>
      <w:r>
        <w:t xml:space="preserve"> </w:t>
      </w:r>
      <w:r>
        <w:rPr>
          <w:iCs/>
          <w:i/>
        </w:rPr>
        <w:t xml:space="preserve">between</w:t>
      </w:r>
      <w:r>
        <w:t xml:space="preserve"> </w:t>
      </w:r>
      <w:r>
        <w:t xml:space="preserve">group means will be large relative to the natural variance</w:t>
      </w:r>
      <w:r>
        <w:t xml:space="preserve"> </w:t>
      </w:r>
      <w:r>
        <w:rPr>
          <w:iCs/>
          <w:i/>
        </w:rPr>
        <w:t xml:space="preserve">within</w:t>
      </w:r>
      <w:r>
        <w:t xml:space="preserve"> </w:t>
      </w:r>
      <w:r>
        <w:t xml:space="preserve">each group — producing a large F-statistic.</w:t>
      </w:r>
    </w:p>
    <w:p>
      <w:pPr>
        <w:numPr>
          <w:ilvl w:val="0"/>
          <w:numId w:val="1039"/>
        </w:numPr>
        <w:pStyle w:val="Compact"/>
      </w:pPr>
      <w:r>
        <w:t xml:space="preserve">Example: comparing average sales figures across 4 different store regions simultaneously.</w:t>
      </w:r>
    </w:p>
    <w:p>
      <w:pPr>
        <w:numPr>
          <w:ilvl w:val="0"/>
          <w:numId w:val="1039"/>
        </w:numPr>
        <w:pStyle w:val="Compact"/>
      </w:pPr>
      <w:r>
        <w:rPr>
          <w:bCs/>
          <w:b/>
        </w:rPr>
        <w:t xml:space="preserve">Important limitation worth noting:</w:t>
      </w:r>
      <w:r>
        <w:t xml:space="preserve"> </w:t>
      </w:r>
      <w:r>
        <w:t xml:space="preserve">a significant ANOVA result tells you</w:t>
      </w:r>
      <w:r>
        <w:t xml:space="preserve"> </w:t>
      </w:r>
      <w:r>
        <w:rPr>
          <w:iCs/>
          <w:i/>
        </w:rPr>
        <w:t xml:space="preserve">at least one</w:t>
      </w:r>
      <w:r>
        <w:t xml:space="preserve"> </w:t>
      </w:r>
      <w:r>
        <w:t xml:space="preserve">group differs from the others, but not</w:t>
      </w:r>
      <w:r>
        <w:t xml:space="preserve"> </w:t>
      </w:r>
      <w:r>
        <w:rPr>
          <w:iCs/>
          <w:i/>
        </w:rPr>
        <w:t xml:space="preserve">which</w:t>
      </w:r>
      <w:r>
        <w:t xml:space="preserve"> </w:t>
      </w:r>
      <w:r>
        <w:t xml:space="preserve">one(s) — a follow-up test (a</w:t>
      </w:r>
      <w:r>
        <w:t xml:space="preserve"> </w:t>
      </w:r>
      <w:r>
        <w:t xml:space="preserve">“</w:t>
      </w:r>
      <w:r>
        <w:t xml:space="preserve">post-hoc test,</w:t>
      </w:r>
      <w:r>
        <w:t xml:space="preserve">”</w:t>
      </w:r>
      <w:r>
        <w:t xml:space="preserve"> </w:t>
      </w:r>
      <w:r>
        <w:t xml:space="preserve">such as Tukey’s HSD) is needed to pinpoint exactly which group pairs differ.</w:t>
      </w:r>
    </w:p>
    <w:bookmarkEnd w:id="91"/>
    <w:bookmarkEnd w:id="92"/>
    <w:bookmarkStart w:id="97" w:name="X1495284d8108d3698e7e7f30d62cffb6068c9ad"/>
    <w:p>
      <w:pPr>
        <w:pStyle w:val="Heading2"/>
      </w:pPr>
      <w:r>
        <w:t xml:space="preserve">4. Non-Parametric Tests (make no assumption about the underlying distribution — used when data is not Normal, is ordinal, or is categorical)</w:t>
      </w:r>
    </w:p>
    <w:bookmarkStart w:id="93" w:name="a-chi-square-test"/>
    <w:p>
      <w:pPr>
        <w:pStyle w:val="Heading3"/>
      </w:pPr>
      <w:r>
        <w:t xml:space="preserve">a) Chi-Square Test</w:t>
      </w:r>
    </w:p>
    <w:p>
      <w:pPr>
        <w:pStyle w:val="FirstParagraph"/>
      </w:pPr>
      <w:r>
        <w:t xml:space="preserve">Used specifically for</w:t>
      </w:r>
      <w:r>
        <w:t xml:space="preserve"> </w:t>
      </w:r>
      <w:r>
        <w:rPr>
          <w:bCs/>
          <w:b/>
        </w:rPr>
        <w:t xml:space="preserve">categorical</w:t>
      </w:r>
      <w:r>
        <w:t xml:space="preserve"> </w:t>
      </w:r>
      <w:r>
        <w:t xml:space="preserve">data.</w:t>
      </w:r>
    </w:p>
    <w:p>
      <w:pPr>
        <w:numPr>
          <w:ilvl w:val="0"/>
          <w:numId w:val="1040"/>
        </w:numPr>
        <w:pStyle w:val="Compact"/>
      </w:pPr>
      <w:r>
        <w:rPr>
          <w:bCs/>
          <w:b/>
        </w:rPr>
        <w:t xml:space="preserve">Goodness-of-fit test:</w:t>
      </w:r>
      <w:r>
        <w:t xml:space="preserve"> </w:t>
      </w:r>
      <w:r>
        <w:t xml:space="preserve">does the observed distribution of a single categorical variable match an expected/theoretical distribution? Example:</w:t>
      </w:r>
      <w:r>
        <w:t xml:space="preserve"> </w:t>
      </w:r>
      <w:r>
        <w:t xml:space="preserve">“</w:t>
      </w:r>
      <w:r>
        <w:t xml:space="preserve">Is this six-sided die actually fair?</w:t>
      </w:r>
      <w:r>
        <w:t xml:space="preserve">”</w:t>
      </w:r>
      <w:r>
        <w:t xml:space="preserve"> </w:t>
      </w:r>
      <w:r>
        <w:t xml:space="preserve">(comparing observed roll frequencies against the expected 1/6 each).</w:t>
      </w:r>
    </w:p>
    <w:p>
      <w:pPr>
        <w:numPr>
          <w:ilvl w:val="0"/>
          <w:numId w:val="1040"/>
        </w:numPr>
        <w:pStyle w:val="Compact"/>
      </w:pPr>
      <w:r>
        <w:rPr>
          <w:bCs/>
          <w:b/>
        </w:rPr>
        <w:t xml:space="preserve">Test of independence:</w:t>
      </w:r>
      <w:r>
        <w:t xml:space="preserve"> </w:t>
      </w:r>
      <w:r>
        <w:t xml:space="preserve">are two categorical variables related/associated, or independent of each other? Example:</w:t>
      </w:r>
      <w:r>
        <w:t xml:space="preserve"> </w:t>
      </w:r>
      <w:r>
        <w:t xml:space="preserve">“</w:t>
      </w:r>
      <w:r>
        <w:t xml:space="preserve">Is smoking habit related to gender?</w:t>
      </w:r>
      <w:r>
        <w:t xml:space="preserve">”</w:t>
      </w:r>
    </w:p>
    <w:p>
      <w:pPr>
        <w:numPr>
          <w:ilvl w:val="0"/>
          <w:numId w:val="1040"/>
        </w:numPr>
        <w:pStyle w:val="Compact"/>
      </w:pPr>
      <w:r>
        <w:t xml:space="preserve">Formula: χ² = Σ [(Observed − Expected)² / Expected]</w:t>
      </w:r>
    </w:p>
    <w:bookmarkEnd w:id="93"/>
    <w:bookmarkStart w:id="94" w:name="b-mann-whitney-u-test"/>
    <w:p>
      <w:pPr>
        <w:pStyle w:val="Heading3"/>
      </w:pPr>
      <w:r>
        <w:t xml:space="preserve">b) Mann-Whitney U-Test</w:t>
      </w:r>
    </w:p>
    <w:p>
      <w:pPr>
        <w:pStyle w:val="FirstParagraph"/>
      </w:pPr>
      <w:r>
        <w:t xml:space="preserve">The non-parametric alternative to the independent two-sample t-test — used to compare two independent groups</w:t>
      </w:r>
      <w:r>
        <w:t xml:space="preserve"> </w:t>
      </w:r>
      <w:r>
        <w:rPr>
          <w:bCs/>
          <w:b/>
        </w:rPr>
        <w:t xml:space="preserve">when the data is not normally distributed</w:t>
      </w:r>
      <w:r>
        <w:t xml:space="preserve">, or when data is only ordinal (ranked) rather than truly numeric. It works by converting all values (from both groups combined) into ranks, then comparing the sum/distribution of ranks between the two groups, rather than comparing raw means.</w:t>
      </w:r>
    </w:p>
    <w:bookmarkEnd w:id="94"/>
    <w:bookmarkStart w:id="95" w:name="X356d174668cdd2d06c8ef124a537c52288bd783"/>
    <w:p>
      <w:pPr>
        <w:pStyle w:val="Heading3"/>
      </w:pPr>
      <w:r>
        <w:t xml:space="preserve">Fully Worked Example — Chi-Square Test of Independence</w:t>
      </w:r>
    </w:p>
    <w:p>
      <w:pPr>
        <w:pStyle w:val="FirstParagraph"/>
      </w:pPr>
      <w:r>
        <w:t xml:space="preserve">Survey: is product preference (A or B) related to gender?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Prefers A</w:t>
            </w:r>
          </w:p>
        </w:tc>
        <w:tc>
          <w:tcPr/>
          <w:p>
            <w:pPr>
              <w:pStyle w:val="Compact"/>
              <w:jc w:val="left"/>
            </w:pPr>
            <w:r>
              <w:t xml:space="preserve">Prefers B</w:t>
            </w:r>
          </w:p>
        </w:tc>
        <w:tc>
          <w:tcPr/>
          <w:p>
            <w:pPr>
              <w:pStyle w:val="Compact"/>
              <w:jc w:val="left"/>
            </w:pPr>
            <w:r>
              <w:t xml:space="preserve">Row Total</w:t>
            </w:r>
          </w:p>
        </w:tc>
      </w:tr>
      <w:tr>
        <w:tc>
          <w:tcPr/>
          <w:p>
            <w:pPr>
              <w:pStyle w:val="Compact"/>
              <w:jc w:val="left"/>
            </w:pPr>
            <w:r>
              <w:t xml:space="preserve">Male</w:t>
            </w:r>
          </w:p>
        </w:tc>
        <w:tc>
          <w:tcPr/>
          <w:p>
            <w:pPr>
              <w:pStyle w:val="Compact"/>
              <w:jc w:val="left"/>
            </w:pPr>
            <w:r>
              <w:t xml:space="preserve">30</w:t>
            </w:r>
          </w:p>
        </w:tc>
        <w:tc>
          <w:tcPr/>
          <w:p>
            <w:pPr>
              <w:pStyle w:val="Compact"/>
              <w:jc w:val="left"/>
            </w:pPr>
            <w:r>
              <w:t xml:space="preserve">20</w:t>
            </w:r>
          </w:p>
        </w:tc>
        <w:tc>
          <w:tcPr/>
          <w:p>
            <w:pPr>
              <w:pStyle w:val="Compact"/>
              <w:jc w:val="left"/>
            </w:pPr>
            <w:r>
              <w:t xml:space="preserve">50</w:t>
            </w:r>
          </w:p>
        </w:tc>
      </w:tr>
      <w:tr>
        <w:tc>
          <w:tcPr/>
          <w:p>
            <w:pPr>
              <w:pStyle w:val="Compact"/>
              <w:jc w:val="left"/>
            </w:pPr>
            <w:r>
              <w:t xml:space="preserve">Female</w:t>
            </w:r>
          </w:p>
        </w:tc>
        <w:tc>
          <w:tcPr/>
          <w:p>
            <w:pPr>
              <w:pStyle w:val="Compact"/>
              <w:jc w:val="left"/>
            </w:pPr>
            <w:r>
              <w:t xml:space="preserve">20</w:t>
            </w:r>
          </w:p>
        </w:tc>
        <w:tc>
          <w:tcPr/>
          <w:p>
            <w:pPr>
              <w:pStyle w:val="Compact"/>
              <w:jc w:val="left"/>
            </w:pPr>
            <w:r>
              <w:t xml:space="preserve">30</w:t>
            </w:r>
          </w:p>
        </w:tc>
        <w:tc>
          <w:tcPr/>
          <w:p>
            <w:pPr>
              <w:pStyle w:val="Compact"/>
              <w:jc w:val="left"/>
            </w:pPr>
            <w:r>
              <w:t xml:space="preserve">50</w:t>
            </w:r>
          </w:p>
        </w:tc>
      </w:tr>
      <w:tr>
        <w:tc>
          <w:tcPr/>
          <w:p>
            <w:pPr>
              <w:pStyle w:val="Compact"/>
              <w:jc w:val="left"/>
            </w:pPr>
            <w:r>
              <w:t xml:space="preserve">Column Total</w:t>
            </w:r>
          </w:p>
        </w:tc>
        <w:tc>
          <w:tcPr/>
          <w:p>
            <w:pPr>
              <w:pStyle w:val="Compact"/>
              <w:jc w:val="left"/>
            </w:pPr>
            <w:r>
              <w:t xml:space="preserve">50</w:t>
            </w:r>
          </w:p>
        </w:tc>
        <w:tc>
          <w:tcPr/>
          <w:p>
            <w:pPr>
              <w:pStyle w:val="Compact"/>
              <w:jc w:val="left"/>
            </w:pPr>
            <w:r>
              <w:t xml:space="preserve">50</w:t>
            </w:r>
          </w:p>
        </w:tc>
        <w:tc>
          <w:tcPr/>
          <w:p>
            <w:pPr>
              <w:pStyle w:val="Compact"/>
              <w:jc w:val="left"/>
            </w:pPr>
            <w:r>
              <w:t xml:space="preserve">100</w:t>
            </w:r>
          </w:p>
        </w:tc>
      </w:tr>
    </w:tbl>
    <w:p>
      <w:pPr>
        <w:pStyle w:val="BodyText"/>
      </w:pPr>
      <w:r>
        <w:t xml:space="preserve">Expected count for each cell = (row total × column total) / grand total:</w:t>
      </w:r>
      <w:r>
        <w:t xml:space="preserve"> </w:t>
      </w:r>
      <w:r>
        <w:t xml:space="preserve">- Male-A expected = (50×50)/100 = 25 ; Male-B expected = 25 ; Female-A expected = 25 ; Female-B expected = 25</w:t>
      </w:r>
    </w:p>
    <w:p>
      <w:pPr>
        <w:pStyle w:val="BodyText"/>
      </w:pPr>
      <w:r>
        <w:t xml:space="preserve">χ² = (30−25)²/25 + (20−25)²/25 + (20−25)²/25 + (30−25)²/25 = 1+1+1+1 =</w:t>
      </w:r>
      <w:r>
        <w:t xml:space="preserve"> </w:t>
      </w:r>
      <w:r>
        <w:rPr>
          <w:bCs/>
          <w:b/>
        </w:rPr>
        <w:t xml:space="preserve">4</w:t>
      </w:r>
    </w:p>
    <w:p>
      <w:pPr>
        <w:pStyle w:val="BodyText"/>
      </w:pPr>
      <w:r>
        <w:t xml:space="preserve">Degrees of freedom = (rows−1)(columns−1) = (2−1)(2−1) = 1. At α=0.05 and df=1, the chi-square critical value ≈ 3.84.</w:t>
      </w:r>
    </w:p>
    <w:p>
      <w:pPr>
        <w:pStyle w:val="BodyText"/>
      </w:pPr>
      <w:r>
        <w:t xml:space="preserve">Since our calculated χ²=4 &gt; 3.84 → we</w:t>
      </w:r>
      <w:r>
        <w:t xml:space="preserve"> </w:t>
      </w:r>
      <w:r>
        <w:rPr>
          <w:bCs/>
          <w:b/>
        </w:rPr>
        <w:t xml:space="preserve">reject H₀</w:t>
      </w:r>
      <w:r>
        <w:t xml:space="preserve"> </w:t>
      </w:r>
      <w:r>
        <w:t xml:space="preserve">→ product preference</w:t>
      </w:r>
      <w:r>
        <w:t xml:space="preserve"> </w:t>
      </w:r>
      <w:r>
        <w:rPr>
          <w:bCs/>
          <w:b/>
        </w:rPr>
        <w:t xml:space="preserve">is</w:t>
      </w:r>
      <w:r>
        <w:t xml:space="preserve"> </w:t>
      </w:r>
      <w:r>
        <w:t xml:space="preserve">significantly associated with gender in this sample.</w:t>
      </w:r>
    </w:p>
    <w:bookmarkEnd w:id="95"/>
    <w:bookmarkStart w:id="96" w:name="lab-connection-5"/>
    <w:p>
      <w:pPr>
        <w:pStyle w:val="Heading3"/>
      </w:pPr>
      <w:r>
        <w:t xml:space="preserve">Lab Connection</w:t>
      </w:r>
    </w:p>
    <w:p>
      <w:pPr>
        <w:pStyle w:val="FirstParagraph"/>
      </w:pPr>
      <w:r>
        <w:t xml:space="preserve">Lab 13&amp;14 (</w:t>
      </w:r>
      <w:r>
        <w:t xml:space="preserve">“</w:t>
      </w:r>
      <w:r>
        <w:t xml:space="preserve">perform hypothesis testing on correlated variables</w:t>
      </w:r>
      <w:r>
        <w:t xml:space="preserve">”</w:t>
      </w:r>
      <w:r>
        <w:t xml:space="preserve">) — R:</w:t>
      </w:r>
    </w:p>
    <w:p>
      <w:pPr>
        <w:pStyle w:val="SourceCode"/>
      </w:pPr>
      <w:r>
        <w:rPr>
          <w:rStyle w:val="FunctionTok"/>
        </w:rPr>
        <w:t xml:space="preserve">t.test</w:t>
      </w:r>
      <w:r>
        <w:rPr>
          <w:rStyle w:val="NormalTok"/>
        </w:rPr>
        <w:t xml:space="preserve">(group1, group2)              </w:t>
      </w:r>
      <w:r>
        <w:rPr>
          <w:rStyle w:val="CommentTok"/>
        </w:rPr>
        <w:t xml:space="preserve"># independent two-sample t-test</w:t>
      </w:r>
      <w:r>
        <w:br/>
      </w:r>
      <w:r>
        <w:rPr>
          <w:rStyle w:val="FunctionTok"/>
        </w:rPr>
        <w:t xml:space="preserve">t.test</w:t>
      </w:r>
      <w:r>
        <w:rPr>
          <w:rStyle w:val="NormalTok"/>
        </w:rPr>
        <w:t xml:space="preserve">(before, after, </w:t>
      </w:r>
      <w:r>
        <w:rPr>
          <w:rStyle w:val="AttributeTok"/>
        </w:rPr>
        <w:t xml:space="preserve">paired=</w:t>
      </w:r>
      <w:r>
        <w:rPr>
          <w:rStyle w:val="ConstantTok"/>
        </w:rPr>
        <w:t xml:space="preserve">TRUE</w:t>
      </w:r>
      <w:r>
        <w:rPr>
          <w:rStyle w:val="NormalTok"/>
        </w:rPr>
        <w:t xml:space="preserve">)  </w:t>
      </w:r>
      <w:r>
        <w:rPr>
          <w:rStyle w:val="CommentTok"/>
        </w:rPr>
        <w:t xml:space="preserve"># paired t-test</w:t>
      </w:r>
      <w:r>
        <w:br/>
      </w:r>
      <w:r>
        <w:rPr>
          <w:rStyle w:val="NormalTok"/>
        </w:rPr>
        <w:t xml:space="preserve">aov_result </w:t>
      </w:r>
      <w:r>
        <w:rPr>
          <w:rStyle w:val="OtherTok"/>
        </w:rPr>
        <w:t xml:space="preserve">&lt;-</w:t>
      </w:r>
      <w:r>
        <w:rPr>
          <w:rStyle w:val="NormalTok"/>
        </w:rPr>
        <w:t xml:space="preserve"> </w:t>
      </w:r>
      <w:r>
        <w:rPr>
          <w:rStyle w:val="FunctionTok"/>
        </w:rPr>
        <w:t xml:space="preserve">aov</w:t>
      </w:r>
      <w:r>
        <w:rPr>
          <w:rStyle w:val="NormalTok"/>
        </w:rPr>
        <w:t xml:space="preserve">(sales </w:t>
      </w:r>
      <w:r>
        <w:rPr>
          <w:rStyle w:val="SpecialCharTok"/>
        </w:rPr>
        <w:t xml:space="preserve">~</w:t>
      </w:r>
      <w:r>
        <w:rPr>
          <w:rStyle w:val="NormalTok"/>
        </w:rPr>
        <w:t xml:space="preserve"> region, </w:t>
      </w:r>
      <w:r>
        <w:rPr>
          <w:rStyle w:val="AttributeTok"/>
        </w:rPr>
        <w:t xml:space="preserve">data =</w:t>
      </w:r>
      <w:r>
        <w:rPr>
          <w:rStyle w:val="NormalTok"/>
        </w:rPr>
        <w:t xml:space="preserve"> df); </w:t>
      </w:r>
      <w:r>
        <w:rPr>
          <w:rStyle w:val="FunctionTok"/>
        </w:rPr>
        <w:t xml:space="preserve">summary</w:t>
      </w:r>
      <w:r>
        <w:rPr>
          <w:rStyle w:val="NormalTok"/>
        </w:rPr>
        <w:t xml:space="preserve">(aov_result)   </w:t>
      </w:r>
      <w:r>
        <w:rPr>
          <w:rStyle w:val="CommentTok"/>
        </w:rPr>
        <w:t xml:space="preserve"># ANOVA</w:t>
      </w:r>
      <w:r>
        <w:br/>
      </w:r>
      <w:r>
        <w:rPr>
          <w:rStyle w:val="FunctionTok"/>
        </w:rPr>
        <w:t xml:space="preserve">chisq.test</w:t>
      </w:r>
      <w:r>
        <w:rPr>
          <w:rStyle w:val="NormalTok"/>
        </w:rPr>
        <w:t xml:space="preserve">(contingency_table)       </w:t>
      </w:r>
      <w:r>
        <w:rPr>
          <w:rStyle w:val="CommentTok"/>
        </w:rPr>
        <w:t xml:space="preserve"># chi-square test</w:t>
      </w:r>
      <w:r>
        <w:br/>
      </w:r>
      <w:r>
        <w:rPr>
          <w:rStyle w:val="FunctionTok"/>
        </w:rPr>
        <w:t xml:space="preserve">wilcox.test</w:t>
      </w:r>
      <w:r>
        <w:rPr>
          <w:rStyle w:val="NormalTok"/>
        </w:rPr>
        <w:t xml:space="preserve">(group1, group2)         </w:t>
      </w:r>
      <w:r>
        <w:rPr>
          <w:rStyle w:val="CommentTok"/>
        </w:rPr>
        <w:t xml:space="preserve"># Mann-Whitney U-test</w:t>
      </w:r>
    </w:p>
    <w:bookmarkEnd w:id="96"/>
    <w:bookmarkEnd w:id="97"/>
    <w:bookmarkStart w:id="99" w:name="quick-mcqs-session-13-14"/>
    <w:p>
      <w:pPr>
        <w:pStyle w:val="Heading2"/>
      </w:pPr>
      <w:r>
        <w:t xml:space="preserve">Quick MCQs — Session 13 &amp; 14</w:t>
      </w:r>
    </w:p>
    <w:p>
      <w:pPr>
        <w:pStyle w:val="FirstParagraph"/>
      </w:pPr>
      <w:r>
        <w:rPr>
          <w:bCs/>
          <w:b/>
        </w:rPr>
        <w:t xml:space="preserve">Q25.</w:t>
      </w:r>
      <w:r>
        <w:t xml:space="preserve"> </w:t>
      </w:r>
      <w:r>
        <w:t xml:space="preserve">Rejecting a null hypothesis that is actually true is called:</w:t>
      </w:r>
      <w:r>
        <w:t xml:space="preserve"> </w:t>
      </w:r>
      <w:r>
        <w:t xml:space="preserve">A) Type II Error B) Type I Error C) Power of the test D) A correct decision</w:t>
      </w:r>
    </w:p>
    <w:p>
      <w:pPr>
        <w:pStyle w:val="BodyText"/>
      </w:pPr>
      <w:r>
        <w:rPr>
          <w:bCs/>
          <w:b/>
        </w:rPr>
        <w:t xml:space="preserve">Q26.</w:t>
      </w:r>
      <w:r>
        <w:t xml:space="preserve"> </w:t>
      </w:r>
      <w:r>
        <w:t xml:space="preserve">The p-value is defined as:</w:t>
      </w:r>
      <w:r>
        <w:t xml:space="preserve"> </w:t>
      </w:r>
      <w:r>
        <w:t xml:space="preserve">A) The probability that H₀ is true B) The probability of observing data this extreme or more, assuming H₀ is true C) The probability of making a Type II error D) The significance level chosen before the test</w:t>
      </w:r>
    </w:p>
    <w:p>
      <w:pPr>
        <w:pStyle w:val="BodyText"/>
      </w:pPr>
      <w:r>
        <w:rPr>
          <w:bCs/>
          <w:b/>
        </w:rPr>
        <w:t xml:space="preserve">Q27.</w:t>
      </w:r>
      <w:r>
        <w:t xml:space="preserve"> </w:t>
      </w:r>
      <w:r>
        <w:t xml:space="preserve">Which test is most appropriate for comparing the mean output of FOUR different machines simultaneously?</w:t>
      </w:r>
      <w:r>
        <w:t xml:space="preserve"> </w:t>
      </w:r>
      <w:r>
        <w:t xml:space="preserve">A) Independent two-sample t-test B) Paired t-test C) ANOVA D) Chi-square goodness-of-fit test</w:t>
      </w:r>
    </w:p>
    <w:p>
      <w:pPr>
        <w:pStyle w:val="BodyText"/>
      </w:pPr>
      <w:r>
        <w:rPr>
          <w:bCs/>
          <w:b/>
        </w:rPr>
        <w:t xml:space="preserve">Q28.</w:t>
      </w:r>
      <w:r>
        <w:t xml:space="preserve"> </w:t>
      </w:r>
      <w:r>
        <w:t xml:space="preserve">The Mann-Whitney U-test is the non-parametric alternative to which test?</w:t>
      </w:r>
      <w:r>
        <w:t xml:space="preserve"> </w:t>
      </w:r>
      <w:r>
        <w:t xml:space="preserve">A) One-sample t-test B) Independent two-sample t-test C) ANOVA D) Chi-square test of independence</w:t>
      </w:r>
    </w:p>
    <w:p>
      <w:pPr>
        <w:pStyle w:val="BodyText"/>
      </w:pPr>
      <w:r>
        <w:rPr>
          <w:bCs/>
          <w:b/>
        </w:rPr>
        <w:t xml:space="preserve">Q29.</w:t>
      </w:r>
      <w:r>
        <w:t xml:space="preserve"> </w:t>
      </w:r>
      <w:r>
        <w:t xml:space="preserve">In a chi-square test of independence with a 2×2 contingency table, the degrees of freedom equals:</w:t>
      </w:r>
      <w:r>
        <w:t xml:space="preserve"> </w:t>
      </w:r>
      <w:r>
        <w:t xml:space="preserve">A) 4 B) 2 C) 1 D) 0</w:t>
      </w:r>
    </w:p>
    <w:bookmarkStart w:id="98" w:name="X3535b5b61750f2520b831fd558b4d05d79893fb"/>
    <w:p>
      <w:pPr>
        <w:pStyle w:val="Heading3"/>
      </w:pPr>
      <w:r>
        <w:t xml:space="preserve">Practice Questions (Subjective) — Session 13 &amp; 14</w:t>
      </w:r>
    </w:p>
    <w:p>
      <w:pPr>
        <w:numPr>
          <w:ilvl w:val="0"/>
          <w:numId w:val="1041"/>
        </w:numPr>
        <w:pStyle w:val="Compact"/>
      </w:pPr>
      <w:r>
        <w:t xml:space="preserve">Differentiate Type I and Type II errors with an example, and define the power of a test.</w:t>
      </w:r>
    </w:p>
    <w:p>
      <w:pPr>
        <w:numPr>
          <w:ilvl w:val="0"/>
          <w:numId w:val="1041"/>
        </w:numPr>
        <w:pStyle w:val="Compact"/>
      </w:pPr>
      <w:r>
        <w:t xml:space="preserve">Define the p-value precisely (avoiding the common misconception of it being</w:t>
      </w:r>
      <w:r>
        <w:t xml:space="preserve"> </w:t>
      </w:r>
      <w:r>
        <w:t xml:space="preserve">“</w:t>
      </w:r>
      <w:r>
        <w:t xml:space="preserve">the probability H₀ is true</w:t>
      </w:r>
      <w:r>
        <w:t xml:space="preserve">”</w:t>
      </w:r>
      <w:r>
        <w:t xml:space="preserve">).</w:t>
      </w:r>
    </w:p>
    <w:p>
      <w:pPr>
        <w:numPr>
          <w:ilvl w:val="0"/>
          <w:numId w:val="1041"/>
        </w:numPr>
        <w:pStyle w:val="Compact"/>
      </w:pPr>
      <w:r>
        <w:t xml:space="preserve">Differentiate one-tailed and two-tailed tests with an example of each.</w:t>
      </w:r>
    </w:p>
    <w:p>
      <w:pPr>
        <w:numPr>
          <w:ilvl w:val="0"/>
          <w:numId w:val="1041"/>
        </w:numPr>
        <w:pStyle w:val="Compact"/>
      </w:pPr>
      <w:r>
        <w:t xml:space="preserve">Why is ANOVA preferred over running multiple pairwise t-tests when comparing 3+ groups? What does a significant ANOVA result NOT tell you?</w:t>
      </w:r>
    </w:p>
    <w:p>
      <w:pPr>
        <w:numPr>
          <w:ilvl w:val="0"/>
          <w:numId w:val="1041"/>
        </w:numPr>
        <w:pStyle w:val="Compact"/>
      </w:pPr>
      <w:r>
        <w:t xml:space="preserve">Perform a chi-square test of independence given a 2×3 contingency table (construct your own numbers and solve).</w:t>
      </w:r>
    </w:p>
    <w:p>
      <w:pPr>
        <w:numPr>
          <w:ilvl w:val="0"/>
          <w:numId w:val="1041"/>
        </w:numPr>
        <w:pStyle w:val="Compact"/>
      </w:pPr>
      <w:r>
        <w:t xml:space="preserve">Differentiate parametric and non-parametric tests; when would you specifically choose the Mann-Whitney U-test over an independent t-test?</w:t>
      </w:r>
    </w:p>
    <w:p>
      <w:pPr>
        <w:numPr>
          <w:ilvl w:val="0"/>
          <w:numId w:val="1041"/>
        </w:numPr>
        <w:pStyle w:val="Compact"/>
      </w:pPr>
      <w:r>
        <w:t xml:space="preserve">Walk through all six steps of hypothesis testing using a scenario:</w:t>
      </w:r>
      <w:r>
        <w:t xml:space="preserve"> </w:t>
      </w:r>
      <w:r>
        <w:t xml:space="preserve">“</w:t>
      </w:r>
      <w:r>
        <w:t xml:space="preserve">Does a new teaching method improve exam scores compared to the old method?</w:t>
      </w:r>
      <w:r>
        <w:t xml:space="preserve">”</w:t>
      </w:r>
    </w:p>
    <w:bookmarkEnd w:id="98"/>
    <w:bookmarkEnd w:id="99"/>
    <w:bookmarkEnd w:id="100"/>
    <w:bookmarkStart w:id="112" w:name="X8f923dbd76f59554b3990afd3b45450153d0984"/>
    <w:p>
      <w:pPr>
        <w:pStyle w:val="Heading1"/>
      </w:pPr>
      <w:r>
        <w:t xml:space="preserve">SESSION 15 &amp; 16: Predictive Modelling — From Correlation to Supervised Segmentation</w:t>
      </w:r>
    </w:p>
    <w:bookmarkStart w:id="101" w:name="the-big-idea"/>
    <w:p>
      <w:pPr>
        <w:pStyle w:val="Heading2"/>
      </w:pPr>
      <w:r>
        <w:t xml:space="preserve">1. The Big Idea</w:t>
      </w:r>
    </w:p>
    <w:p>
      <w:pPr>
        <w:pStyle w:val="FirstParagraph"/>
      </w:pPr>
      <w:r>
        <w:t xml:space="preserve">Predictive modelling moves the discussion from Session 5&amp;6’s</w:t>
      </w:r>
      <w:r>
        <w:t xml:space="preserve"> </w:t>
      </w:r>
      <w:r>
        <w:t xml:space="preserve">“</w:t>
      </w:r>
      <w:r>
        <w:t xml:space="preserve">these variables are correlated</w:t>
      </w:r>
      <w:r>
        <w:t xml:space="preserve">”</w:t>
      </w:r>
      <w:r>
        <w:t xml:space="preserve"> </w:t>
      </w:r>
      <w:r>
        <w:t xml:space="preserve">to a much more actionable question:</w:t>
      </w:r>
      <w:r>
        <w:t xml:space="preserve"> </w:t>
      </w:r>
      <w:r>
        <w:rPr>
          <w:iCs/>
          <w:i/>
        </w:rPr>
        <w:t xml:space="preserve">“</w:t>
      </w:r>
      <w:r>
        <w:rPr>
          <w:iCs/>
          <w:i/>
        </w:rPr>
        <w:t xml:space="preserve">given a specific new case’s attributes, can we classify or predict its outcome?</w:t>
      </w:r>
      <w:r>
        <w:rPr>
          <w:iCs/>
          <w:i/>
        </w:rPr>
        <w:t xml:space="preserve">”</w:t>
      </w:r>
      <w:r>
        <w:t xml:space="preserve"> </w:t>
      </w:r>
      <w:r>
        <w:t xml:space="preserve">This is the conceptual bridge between descriptive/statistical analysis and machine learning proper.</w:t>
      </w:r>
    </w:p>
    <w:bookmarkEnd w:id="101"/>
    <w:bookmarkStart w:id="103" w:name="identifying-informative-attributes"/>
    <w:p>
      <w:pPr>
        <w:pStyle w:val="Heading2"/>
      </w:pPr>
      <w:r>
        <w:t xml:space="preserve">2. Identifying Informative Attributes</w:t>
      </w:r>
    </w:p>
    <w:p>
      <w:pPr>
        <w:pStyle w:val="FirstParagraph"/>
      </w:pPr>
      <w:r>
        <w:t xml:space="preserve">Not every variable helps predict the target equally well. An</w:t>
      </w:r>
      <w:r>
        <w:t xml:space="preserve"> </w:t>
      </w:r>
      <w:r>
        <w:rPr>
          <w:bCs/>
          <w:b/>
        </w:rPr>
        <w:t xml:space="preserve">informative attribute</w:t>
      </w:r>
      <w:r>
        <w:t xml:space="preserve"> </w:t>
      </w:r>
      <w:r>
        <w:t xml:space="preserve">is one that, when you split the data by its values, produces resulting groups that are more</w:t>
      </w:r>
      <w:r>
        <w:t xml:space="preserve"> </w:t>
      </w:r>
      <w:r>
        <w:t xml:space="preserve">“</w:t>
      </w:r>
      <w:r>
        <w:t xml:space="preserve">pure</w:t>
      </w:r>
      <w:r>
        <w:t xml:space="preserve">”</w:t>
      </w:r>
      <w:r>
        <w:t xml:space="preserve"> </w:t>
      </w:r>
      <w:r>
        <w:t xml:space="preserve">(concentrated toward one outcome class) than before the split.</w:t>
      </w:r>
    </w:p>
    <w:p>
      <w:pPr>
        <w:pStyle w:val="BodyText"/>
      </w:pPr>
      <w:r>
        <w:rPr>
          <w:bCs/>
          <w:b/>
        </w:rPr>
        <w:t xml:space="preserve">Entropy</w:t>
      </w:r>
      <w:r>
        <w:t xml:space="preserve"> </w:t>
      </w:r>
      <w:r>
        <w:t xml:space="preserve">measures disorder/uncertainty in a set of outcomes:</w:t>
      </w:r>
    </w:p>
    <w:p>
      <w:pPr>
        <w:pStyle w:val="BodyText"/>
      </w:pPr>
      <w:r>
        <w:t xml:space="preserve">Entropy = −Σ pᵢ log₂(pᵢ)</w:t>
      </w:r>
    </w:p>
    <w:p>
      <w:pPr>
        <w:numPr>
          <w:ilvl w:val="0"/>
          <w:numId w:val="1042"/>
        </w:numPr>
        <w:pStyle w:val="Compact"/>
      </w:pPr>
      <w:r>
        <w:t xml:space="preserve">Entropy = 0 → completely pure (every case belongs to the same class — zero uncertainty).</w:t>
      </w:r>
    </w:p>
    <w:p>
      <w:pPr>
        <w:numPr>
          <w:ilvl w:val="0"/>
          <w:numId w:val="1042"/>
        </w:numPr>
        <w:pStyle w:val="Compact"/>
      </w:pPr>
      <w:r>
        <w:t xml:space="preserve">Entropy = 1 (for a two-class problem) → maximum disorder (a perfect 50/50 split — maximum uncertainty).</w:t>
      </w:r>
    </w:p>
    <w:p>
      <w:pPr>
        <w:pStyle w:val="FirstParagraph"/>
      </w:pPr>
      <w:r>
        <w:rPr>
          <w:bCs/>
          <w:b/>
        </w:rPr>
        <w:t xml:space="preserve">Information Gain</w:t>
      </w:r>
      <w:r>
        <w:t xml:space="preserve"> </w:t>
      </w:r>
      <w:r>
        <w:t xml:space="preserve">= Entropy(before the split) − Weighted Average Entropy(after the split, across resulting subgroups). The attribute producing the</w:t>
      </w:r>
      <w:r>
        <w:t xml:space="preserve"> </w:t>
      </w:r>
      <w:r>
        <w:rPr>
          <w:bCs/>
          <w:b/>
        </w:rPr>
        <w:t xml:space="preserve">highest information gain</w:t>
      </w:r>
      <w:r>
        <w:t xml:space="preserve"> </w:t>
      </w:r>
      <w:r>
        <w:t xml:space="preserve">is chosen first when building a decision tree.</w:t>
      </w:r>
    </w:p>
    <w:bookmarkStart w:id="102" w:name="fully-worked-example-1"/>
    <w:p>
      <w:pPr>
        <w:pStyle w:val="Heading3"/>
      </w:pPr>
      <w:r>
        <w:t xml:space="preserve">Fully Worked Example</w:t>
      </w:r>
    </w:p>
    <w:p>
      <w:pPr>
        <w:pStyle w:val="FirstParagraph"/>
      </w:pPr>
      <w:r>
        <w:t xml:space="preserve">A dataset of 10 customers: 6</w:t>
      </w:r>
      <w:r>
        <w:t xml:space="preserve"> </w:t>
      </w:r>
      <w:r>
        <w:t xml:space="preserve">“</w:t>
      </w:r>
      <w:r>
        <w:t xml:space="preserve">Buy</w:t>
      </w:r>
      <w:r>
        <w:t xml:space="preserve">”</w:t>
      </w:r>
      <w:r>
        <w:t xml:space="preserve">, 4</w:t>
      </w:r>
      <w:r>
        <w:t xml:space="preserve"> </w:t>
      </w:r>
      <w:r>
        <w:t xml:space="preserve">“</w:t>
      </w:r>
      <w:r>
        <w:t xml:space="preserve">No Buy</w:t>
      </w:r>
      <w:r>
        <w:t xml:space="preserve">”</w:t>
      </w:r>
      <w:r>
        <w:t xml:space="preserve">.</w:t>
      </w:r>
    </w:p>
    <w:p>
      <w:pPr>
        <w:pStyle w:val="BodyText"/>
      </w:pPr>
      <w:r>
        <w:t xml:space="preserve">Entropy(before) = −(6/10)log₂(6/10) − (4/10)log₂(4/10)</w:t>
      </w:r>
      <w:r>
        <w:t xml:space="preserve"> </w:t>
      </w:r>
      <w:r>
        <w:t xml:space="preserve">= −(0.6 × −0.737) − (0.4 × −1.322) = 0.442 + 0.529 =</w:t>
      </w:r>
      <w:r>
        <w:t xml:space="preserve"> </w:t>
      </w:r>
      <w:r>
        <w:rPr>
          <w:bCs/>
          <w:b/>
        </w:rPr>
        <w:t xml:space="preserve">0.971</w:t>
      </w:r>
    </w:p>
    <w:p>
      <w:pPr>
        <w:pStyle w:val="BodyText"/>
      </w:pPr>
      <w:r>
        <w:t xml:space="preserve">Suppose splitting by</w:t>
      </w:r>
      <w:r>
        <w:t xml:space="preserve"> </w:t>
      </w:r>
      <w:r>
        <w:t xml:space="preserve">“</w:t>
      </w:r>
      <w:r>
        <w:t xml:space="preserve">Age Group</w:t>
      </w:r>
      <w:r>
        <w:t xml:space="preserve">”</w:t>
      </w:r>
      <w:r>
        <w:t xml:space="preserve"> </w:t>
      </w:r>
      <w:r>
        <w:t xml:space="preserve">creates two perfectly pure subgroups (say, 5 young customers who all</w:t>
      </w:r>
      <w:r>
        <w:t xml:space="preserve"> </w:t>
      </w:r>
      <w:r>
        <w:t xml:space="preserve">“</w:t>
      </w:r>
      <w:r>
        <w:t xml:space="preserve">Buy</w:t>
      </w:r>
      <w:r>
        <w:t xml:space="preserve">”</w:t>
      </w:r>
      <w:r>
        <w:t xml:space="preserve">, and 5 older customers who all</w:t>
      </w:r>
      <w:r>
        <w:t xml:space="preserve"> </w:t>
      </w:r>
      <w:r>
        <w:t xml:space="preserve">“</w:t>
      </w:r>
      <w:r>
        <w:t xml:space="preserve">No Buy</w:t>
      </w:r>
      <w:r>
        <w:t xml:space="preserve">”</w:t>
      </w:r>
      <w:r>
        <w:t xml:space="preserve">). Entropy after this split = 0 in both subgroups → weighted average entropy after = 0 →</w:t>
      </w:r>
      <w:r>
        <w:t xml:space="preserve"> </w:t>
      </w:r>
      <w:r>
        <w:rPr>
          <w:bCs/>
          <w:b/>
        </w:rPr>
        <w:t xml:space="preserve">Information Gain = 0.971 − 0 = 0.971</w:t>
      </w:r>
      <w:r>
        <w:t xml:space="preserve"> </w:t>
      </w:r>
      <w:r>
        <w:t xml:space="preserve">(the maximum possible gain here) → Age Group is an extremely strong, informative attribute for this dataset.</w:t>
      </w:r>
    </w:p>
    <w:p>
      <w:pPr>
        <w:pStyle w:val="BodyText"/>
      </w:pPr>
      <w:r>
        <w:t xml:space="preserve">Compare this against a hypothetical weak attribute — say</w:t>
      </w:r>
      <w:r>
        <w:t xml:space="preserve"> </w:t>
      </w:r>
      <w:r>
        <w:t xml:space="preserve">“</w:t>
      </w:r>
      <w:r>
        <w:t xml:space="preserve">Favorite Color</w:t>
      </w:r>
      <w:r>
        <w:t xml:space="preserve">”</w:t>
      </w:r>
      <w:r>
        <w:t xml:space="preserve"> </w:t>
      </w:r>
      <w:r>
        <w:t xml:space="preserve">— which splits the 10 customers into subgroups that are all still roughly 60/40 Buy/No-Buy (no better than before the split): Information Gain ≈ 0 → Favorite Color is uninformative and would not be chosen for splitting.</w:t>
      </w:r>
    </w:p>
    <w:bookmarkEnd w:id="102"/>
    <w:bookmarkEnd w:id="103"/>
    <w:bookmarkStart w:id="104" w:name="Xda6fdf0c9d5b69c691163d77faa434fe8de4b49"/>
    <w:p>
      <w:pPr>
        <w:pStyle w:val="Heading2"/>
      </w:pPr>
      <w:r>
        <w:t xml:space="preserve">3. Segmenting Data by Progressive Attribute (Building a Decision Tree)</w:t>
      </w:r>
    </w:p>
    <w:p>
      <w:pPr>
        <w:numPr>
          <w:ilvl w:val="0"/>
          <w:numId w:val="1043"/>
        </w:numPr>
        <w:pStyle w:val="Compact"/>
      </w:pPr>
      <w:r>
        <w:t xml:space="preserve">Start with the full dataset at the root node.</w:t>
      </w:r>
    </w:p>
    <w:p>
      <w:pPr>
        <w:numPr>
          <w:ilvl w:val="0"/>
          <w:numId w:val="1043"/>
        </w:numPr>
        <w:pStyle w:val="Compact"/>
      </w:pPr>
      <w:r>
        <w:t xml:space="preserve">Compute information gain for every candidate attribute; pick the one with the highest gain to split on.</w:t>
      </w:r>
    </w:p>
    <w:p>
      <w:pPr>
        <w:numPr>
          <w:ilvl w:val="0"/>
          <w:numId w:val="1043"/>
        </w:numPr>
        <w:pStyle w:val="Compact"/>
      </w:pPr>
      <w:r>
        <w:t xml:space="preserve">Repeat this process recursively within each resulting subgroup (branch), each time re-evaluating which remaining attribute gives the highest gain</w:t>
      </w:r>
      <w:r>
        <w:t xml:space="preserve"> </w:t>
      </w:r>
      <w:r>
        <w:rPr>
          <w:iCs/>
          <w:i/>
        </w:rPr>
        <w:t xml:space="preserve">for that specific subgroup</w:t>
      </w:r>
      <w:r>
        <w:t xml:space="preserve">.</w:t>
      </w:r>
    </w:p>
    <w:p>
      <w:pPr>
        <w:numPr>
          <w:ilvl w:val="0"/>
          <w:numId w:val="1043"/>
        </w:numPr>
        <w:pStyle w:val="Compact"/>
      </w:pPr>
      <w:r>
        <w:t xml:space="preserve">Stop splitting a branch when it becomes sufficiently pure, or when a stopping rule is triggered (maximum tree depth reached, minimum number of samples per leaf, or no further attribute provides meaningful gain).</w:t>
      </w:r>
    </w:p>
    <w:bookmarkEnd w:id="104"/>
    <w:bookmarkStart w:id="105" w:name="models-induction-and-prediction"/>
    <w:p>
      <w:pPr>
        <w:pStyle w:val="Heading2"/>
      </w:pPr>
      <w:r>
        <w:t xml:space="preserve">4. Models, Induction, and Prediction</w:t>
      </w:r>
    </w:p>
    <w:p>
      <w:pPr>
        <w:numPr>
          <w:ilvl w:val="0"/>
          <w:numId w:val="1044"/>
        </w:numPr>
        <w:pStyle w:val="Compact"/>
      </w:pPr>
      <w:r>
        <w:rPr>
          <w:bCs/>
          <w:b/>
        </w:rPr>
        <w:t xml:space="preserve">Induction:</w:t>
      </w:r>
      <w:r>
        <w:t xml:space="preserve"> </w:t>
      </w:r>
      <w:r>
        <w:t xml:space="preserve">the process of</w:t>
      </w:r>
      <w:r>
        <w:t xml:space="preserve"> </w:t>
      </w:r>
      <w:r>
        <w:rPr>
          <w:iCs/>
          <w:i/>
        </w:rPr>
        <w:t xml:space="preserve">learning</w:t>
      </w:r>
      <w:r>
        <w:t xml:space="preserve"> </w:t>
      </w:r>
      <w:r>
        <w:t xml:space="preserve">a general model or rule from specific labeled training examples — going from many specific cases to one general pattern.</w:t>
      </w:r>
    </w:p>
    <w:p>
      <w:pPr>
        <w:numPr>
          <w:ilvl w:val="0"/>
          <w:numId w:val="1044"/>
        </w:numPr>
        <w:pStyle w:val="Compact"/>
      </w:pPr>
      <w:r>
        <w:rPr>
          <w:bCs/>
          <w:b/>
        </w:rPr>
        <w:t xml:space="preserve">Prediction:</w:t>
      </w:r>
      <w:r>
        <w:t xml:space="preserve"> </w:t>
      </w:r>
      <w:r>
        <w:t xml:space="preserve">applying that learned general model to estimate the outcome for a</w:t>
      </w:r>
      <w:r>
        <w:t xml:space="preserve"> </w:t>
      </w:r>
      <w:r>
        <w:rPr>
          <w:bCs/>
          <w:b/>
        </w:rPr>
        <w:t xml:space="preserve">new, previously unseen</w:t>
      </w:r>
      <w:r>
        <w:t xml:space="preserve"> </w:t>
      </w:r>
      <w:r>
        <w:t xml:space="preserve">case.</w:t>
      </w:r>
    </w:p>
    <w:bookmarkEnd w:id="105"/>
    <w:bookmarkStart w:id="106" w:name="X07143ecd40b01fcd33270d9fff2f76cab203796"/>
    <w:p>
      <w:pPr>
        <w:pStyle w:val="Heading2"/>
      </w:pPr>
      <w:r>
        <w:t xml:space="preserve">5. Supervised Segmentation and Visualizing Segmentations</w:t>
      </w:r>
    </w:p>
    <w:p>
      <w:pPr>
        <w:pStyle w:val="FirstParagraph"/>
      </w:pPr>
      <w:r>
        <w:rPr>
          <w:bCs/>
          <w:b/>
        </w:rPr>
        <w:t xml:space="preserve">Supervised segmentation</w:t>
      </w:r>
      <w:r>
        <w:t xml:space="preserve"> </w:t>
      </w:r>
      <w:r>
        <w:t xml:space="preserve">divides the population into groups based on attribute values, explicitly guided by a known target/label (e.g.,</w:t>
      </w:r>
      <w:r>
        <w:t xml:space="preserve"> </w:t>
      </w:r>
      <w:r>
        <w:t xml:space="preserve">“</w:t>
      </w:r>
      <w:r>
        <w:t xml:space="preserve">will churn</w:t>
      </w:r>
      <w:r>
        <w:t xml:space="preserve">”</w:t>
      </w:r>
      <w:r>
        <w:t xml:space="preserve"> </w:t>
      </w:r>
      <w:r>
        <w:t xml:space="preserve">vs</w:t>
      </w:r>
      <w:r>
        <w:t xml:space="preserve"> </w:t>
      </w:r>
      <w:r>
        <w:t xml:space="preserve">“</w:t>
      </w:r>
      <w:r>
        <w:t xml:space="preserve">won’t churn</w:t>
      </w:r>
      <w:r>
        <w:t xml:space="preserve">”</w:t>
      </w:r>
      <w:r>
        <w:t xml:space="preserve">) — this is what distinguishes it from</w:t>
      </w:r>
      <w:r>
        <w:t xml:space="preserve"> </w:t>
      </w:r>
      <w:r>
        <w:rPr>
          <w:iCs/>
          <w:i/>
        </w:rPr>
        <w:t xml:space="preserve">unsupervised</w:t>
      </w:r>
      <w:r>
        <w:t xml:space="preserve"> </w:t>
      </w:r>
      <w:r>
        <w:t xml:space="preserve">segmentation (clustering), where no target label exists at all and the algorithm simply groups similar records together without knowing which group is</w:t>
      </w:r>
      <w:r>
        <w:t xml:space="preserve"> </w:t>
      </w:r>
      <w:r>
        <w:t xml:space="preserve">“</w:t>
      </w:r>
      <w:r>
        <w:t xml:space="preserve">correct.</w:t>
      </w:r>
      <w:r>
        <w:t xml:space="preserve">”</w:t>
      </w:r>
    </w:p>
    <w:p>
      <w:pPr>
        <w:pStyle w:val="BodyText"/>
      </w:pPr>
      <w:r>
        <w:t xml:space="preserve">A decision tree visually segments the data as a tree diagram:</w:t>
      </w:r>
    </w:p>
    <w:p>
      <w:pPr>
        <w:pStyle w:val="SourceCode"/>
      </w:pPr>
      <w:r>
        <w:rPr>
          <w:rStyle w:val="VerbatimChar"/>
        </w:rPr>
        <w:t xml:space="preserve">                  [All Customers]</w:t>
      </w:r>
      <w:r>
        <w:br/>
      </w:r>
      <w:r>
        <w:rPr>
          <w:rStyle w:val="VerbatimChar"/>
        </w:rPr>
        <w:t xml:space="preserve">                  /              \</w:t>
      </w:r>
      <w:r>
        <w:br/>
      </w:r>
      <w:r>
        <w:rPr>
          <w:rStyle w:val="VerbatimChar"/>
        </w:rPr>
        <w:t xml:space="preserve">          Age &lt; 30                Age &gt;= 30</w:t>
      </w:r>
      <w:r>
        <w:br/>
      </w:r>
      <w:r>
        <w:rPr>
          <w:rStyle w:val="VerbatimChar"/>
        </w:rPr>
        <w:t xml:space="preserve">           /      \                 /      \</w:t>
      </w:r>
      <w:r>
        <w:br/>
      </w:r>
      <w:r>
        <w:rPr>
          <w:rStyle w:val="VerbatimChar"/>
        </w:rPr>
        <w:t xml:space="preserve">    Income=High  Income=Low     ...          ...</w:t>
      </w:r>
      <w:r>
        <w:br/>
      </w:r>
      <w:r>
        <w:rPr>
          <w:rStyle w:val="VerbatimChar"/>
        </w:rPr>
        <w:t xml:space="preserve">     -&gt; Buy       -&gt; No Buy</w:t>
      </w:r>
    </w:p>
    <w:p>
      <w:pPr>
        <w:pStyle w:val="FirstParagraph"/>
      </w:pPr>
      <w:r>
        <w:t xml:space="preserve">Each complete path from the root down to a leaf represents one</w:t>
      </w:r>
      <w:r>
        <w:t xml:space="preserve"> </w:t>
      </w:r>
      <w:r>
        <w:rPr>
          <w:bCs/>
          <w:b/>
        </w:rPr>
        <w:t xml:space="preserve">segmentation rule</w:t>
      </w:r>
      <w:r>
        <w:t xml:space="preserve">.</w:t>
      </w:r>
    </w:p>
    <w:bookmarkEnd w:id="106"/>
    <w:bookmarkStart w:id="107" w:name="trees-as-a-set-of-rules"/>
    <w:p>
      <w:pPr>
        <w:pStyle w:val="Heading2"/>
      </w:pPr>
      <w:r>
        <w:t xml:space="preserve">6. Trees as a Set of Rules</w:t>
      </w:r>
    </w:p>
    <w:p>
      <w:pPr>
        <w:pStyle w:val="FirstParagraph"/>
      </w:pPr>
      <w:r>
        <w:t xml:space="preserve">Every decision tree can be rewritten as a collection of</w:t>
      </w:r>
      <w:r>
        <w:t xml:space="preserve"> </w:t>
      </w:r>
      <w:r>
        <w:rPr>
          <w:bCs/>
          <w:b/>
        </w:rPr>
        <w:t xml:space="preserve">IF-THEN rules</w:t>
      </w:r>
      <w:r>
        <w:t xml:space="preserve"> </w:t>
      </w:r>
      <w:r>
        <w:t xml:space="preserve">— exactly one rule per root-to-leaf path:</w:t>
      </w:r>
    </w:p>
    <w:p>
      <w:pPr>
        <w:numPr>
          <w:ilvl w:val="0"/>
          <w:numId w:val="1045"/>
        </w:numPr>
        <w:pStyle w:val="Compact"/>
      </w:pPr>
      <w:r>
        <w:t xml:space="preserve">IF Age &lt; 30 AND Income = High THEN Buy</w:t>
      </w:r>
    </w:p>
    <w:p>
      <w:pPr>
        <w:numPr>
          <w:ilvl w:val="0"/>
          <w:numId w:val="1045"/>
        </w:numPr>
        <w:pStyle w:val="Compact"/>
      </w:pPr>
      <w:r>
        <w:t xml:space="preserve">IF Age &lt; 30 AND Income = Low THEN No Buy</w:t>
      </w:r>
    </w:p>
    <w:p>
      <w:pPr>
        <w:numPr>
          <w:ilvl w:val="0"/>
          <w:numId w:val="1045"/>
        </w:numPr>
        <w:pStyle w:val="Compact"/>
      </w:pPr>
      <w:r>
        <w:t xml:space="preserve">IF Age ≥ 30 THEN … (continue evaluating that branch’s own conditions)</w:t>
      </w:r>
    </w:p>
    <w:p>
      <w:pPr>
        <w:pStyle w:val="FirstParagraph"/>
      </w:pPr>
      <w:r>
        <w:rPr>
          <w:bCs/>
          <w:b/>
        </w:rPr>
        <w:t xml:space="preserve">Why this matters for business communication (a favorite applied exam angle):</w:t>
      </w:r>
      <w:r>
        <w:t xml:space="preserve"> </w:t>
      </w:r>
      <w:r>
        <w:t xml:space="preserve">business stakeholders who have never studied statistics can usually understand a clear IF-THEN business rule far more easily than a raw tree diagram, an entropy calculation, or a statistical formula — this is a genuine, practical reason decision trees remain popular in industry despite newer, more complex algorithms often achieving marginally higher accuracy.</w:t>
      </w:r>
    </w:p>
    <w:bookmarkEnd w:id="107"/>
    <w:bookmarkStart w:id="109" w:name="probability-estimation"/>
    <w:p>
      <w:pPr>
        <w:pStyle w:val="Heading2"/>
      </w:pPr>
      <w:r>
        <w:t xml:space="preserve">7. Probability Estimation</w:t>
      </w:r>
    </w:p>
    <w:p>
      <w:pPr>
        <w:pStyle w:val="FirstParagraph"/>
      </w:pPr>
      <w:r>
        <w:t xml:space="preserve">Rather than a tree leaf outputting a blunt hard</w:t>
      </w:r>
      <w:r>
        <w:t xml:space="preserve"> </w:t>
      </w:r>
      <w:r>
        <w:t xml:space="preserve">“</w:t>
      </w:r>
      <w:r>
        <w:t xml:space="preserve">Yes/No,</w:t>
      </w:r>
      <w:r>
        <w:t xml:space="preserve">”</w:t>
      </w:r>
      <w:r>
        <w:t xml:space="preserve"> </w:t>
      </w:r>
      <w:r>
        <w:t xml:space="preserve">it can output a</w:t>
      </w:r>
      <w:r>
        <w:t xml:space="preserve"> </w:t>
      </w:r>
      <w:r>
        <w:rPr>
          <w:bCs/>
          <w:b/>
        </w:rPr>
        <w:t xml:space="preserve">probability</w:t>
      </w:r>
      <w:r>
        <w:t xml:space="preserve">, based on the class proportions actually observed within that leaf.</w:t>
      </w:r>
      <w:r>
        <w:t xml:space="preserve"> </w:t>
      </w:r>
      <w:r>
        <w:t xml:space="preserve">- Example: a leaf node containing 8</w:t>
      </w:r>
      <w:r>
        <w:t xml:space="preserve"> </w:t>
      </w:r>
      <w:r>
        <w:t xml:space="preserve">“</w:t>
      </w:r>
      <w:r>
        <w:t xml:space="preserve">Buy</w:t>
      </w:r>
      <w:r>
        <w:t xml:space="preserve">”</w:t>
      </w:r>
      <w:r>
        <w:t xml:space="preserve"> </w:t>
      </w:r>
      <w:r>
        <w:t xml:space="preserve">and 2</w:t>
      </w:r>
      <w:r>
        <w:t xml:space="preserve"> </w:t>
      </w:r>
      <w:r>
        <w:t xml:space="preserve">“</w:t>
      </w:r>
      <w:r>
        <w:t xml:space="preserve">No Buy</w:t>
      </w:r>
      <w:r>
        <w:t xml:space="preserve">”</w:t>
      </w:r>
      <w:r>
        <w:t xml:space="preserve"> </w:t>
      </w:r>
      <w:r>
        <w:t xml:space="preserve">training records → P(Buy | this leaf’s conditions) = 8/10 =</w:t>
      </w:r>
      <w:r>
        <w:t xml:space="preserve"> </w:t>
      </w:r>
      <w:r>
        <w:rPr>
          <w:bCs/>
          <w:b/>
        </w:rPr>
        <w:t xml:space="preserve">0.8</w:t>
      </w:r>
      <w:r>
        <w:t xml:space="preserve">, which is far more useful for business decision-making (e.g., ranking customers by purchase likelihood) than a blunt binary label.</w:t>
      </w:r>
    </w:p>
    <w:bookmarkStart w:id="108" w:name="lab-connection-6"/>
    <w:p>
      <w:pPr>
        <w:pStyle w:val="Heading3"/>
      </w:pPr>
      <w:r>
        <w:t xml:space="preserve">Lab Connection</w:t>
      </w:r>
    </w:p>
    <w:p>
      <w:pPr>
        <w:pStyle w:val="FirstParagraph"/>
      </w:pPr>
      <w:r>
        <w:t xml:space="preserve">Lab 15&amp;16 (</w:t>
      </w:r>
      <w:r>
        <w:t xml:space="preserve">“</w:t>
      </w:r>
      <w:r>
        <w:t xml:space="preserve">explore predictive modelling techniques</w:t>
      </w:r>
      <w:r>
        <w:t xml:space="preserve">”</w:t>
      </w:r>
      <w:r>
        <w:t xml:space="preserve">) — R:</w:t>
      </w:r>
    </w:p>
    <w:p>
      <w:pPr>
        <w:pStyle w:val="SourceCode"/>
      </w:pPr>
      <w:r>
        <w:rPr>
          <w:rStyle w:val="FunctionTok"/>
        </w:rPr>
        <w:t xml:space="preserve">library</w:t>
      </w:r>
      <w:r>
        <w:rPr>
          <w:rStyle w:val="NormalTok"/>
        </w:rPr>
        <w:t xml:space="preserve">(rpart)</w:t>
      </w:r>
      <w:r>
        <w:br/>
      </w:r>
      <w:r>
        <w:rPr>
          <w:rStyle w:val="NormalTok"/>
        </w:rPr>
        <w:t xml:space="preserve">tree_model </w:t>
      </w:r>
      <w:r>
        <w:rPr>
          <w:rStyle w:val="OtherTok"/>
        </w:rPr>
        <w:t xml:space="preserve">&lt;-</w:t>
      </w:r>
      <w:r>
        <w:rPr>
          <w:rStyle w:val="NormalTok"/>
        </w:rPr>
        <w:t xml:space="preserve"> </w:t>
      </w:r>
      <w:r>
        <w:rPr>
          <w:rStyle w:val="FunctionTok"/>
        </w:rPr>
        <w:t xml:space="preserve">rpart</w:t>
      </w:r>
      <w:r>
        <w:rPr>
          <w:rStyle w:val="NormalTok"/>
        </w:rPr>
        <w:t xml:space="preserve">(churn </w:t>
      </w:r>
      <w:r>
        <w:rPr>
          <w:rStyle w:val="SpecialCharTok"/>
        </w:rPr>
        <w:t xml:space="preserve">~</w:t>
      </w:r>
      <w:r>
        <w:rPr>
          <w:rStyle w:val="NormalTok"/>
        </w:rPr>
        <w:t xml:space="preserve"> ., </w:t>
      </w:r>
      <w:r>
        <w:rPr>
          <w:rStyle w:val="AttributeTok"/>
        </w:rPr>
        <w:t xml:space="preserve">data =</w:t>
      </w:r>
      <w:r>
        <w:rPr>
          <w:rStyle w:val="NormalTok"/>
        </w:rPr>
        <w:t xml:space="preserve"> train_data, </w:t>
      </w:r>
      <w:r>
        <w:rPr>
          <w:rStyle w:val="AttributeTok"/>
        </w:rPr>
        <w:t xml:space="preserve">method =</w:t>
      </w:r>
      <w:r>
        <w:rPr>
          <w:rStyle w:val="NormalTok"/>
        </w:rPr>
        <w:t xml:space="preserve"> </w:t>
      </w:r>
      <w:r>
        <w:rPr>
          <w:rStyle w:val="StringTok"/>
        </w:rPr>
        <w:t xml:space="preserve">"class"</w:t>
      </w:r>
      <w:r>
        <w:rPr>
          <w:rStyle w:val="NormalTok"/>
        </w:rPr>
        <w:t xml:space="preserve">)</w:t>
      </w:r>
      <w:r>
        <w:br/>
      </w:r>
      <w:r>
        <w:rPr>
          <w:rStyle w:val="FunctionTok"/>
        </w:rPr>
        <w:t xml:space="preserve">library</w:t>
      </w:r>
      <w:r>
        <w:rPr>
          <w:rStyle w:val="NormalTok"/>
        </w:rPr>
        <w:t xml:space="preserve">(rpart.plot); </w:t>
      </w:r>
      <w:r>
        <w:rPr>
          <w:rStyle w:val="FunctionTok"/>
        </w:rPr>
        <w:t xml:space="preserve">rpart.plot</w:t>
      </w:r>
      <w:r>
        <w:rPr>
          <w:rStyle w:val="NormalTok"/>
        </w:rPr>
        <w:t xml:space="preserve">(tree_model)   </w:t>
      </w:r>
      <w:r>
        <w:rPr>
          <w:rStyle w:val="CommentTok"/>
        </w:rPr>
        <w:t xml:space="preserve"># visualize the tree</w:t>
      </w:r>
      <w:r>
        <w:br/>
      </w:r>
      <w:r>
        <w:rPr>
          <w:rStyle w:val="FunctionTok"/>
        </w:rPr>
        <w:t xml:space="preserve">predict</w:t>
      </w:r>
      <w:r>
        <w:rPr>
          <w:rStyle w:val="NormalTok"/>
        </w:rPr>
        <w:t xml:space="preserve">(tree_model, test_data, </w:t>
      </w:r>
      <w:r>
        <w:rPr>
          <w:rStyle w:val="AttributeTok"/>
        </w:rPr>
        <w:t xml:space="preserve">type =</w:t>
      </w:r>
      <w:r>
        <w:rPr>
          <w:rStyle w:val="NormalTok"/>
        </w:rPr>
        <w:t xml:space="preserve"> </w:t>
      </w:r>
      <w:r>
        <w:rPr>
          <w:rStyle w:val="StringTok"/>
        </w:rPr>
        <w:t xml:space="preserve">"prob"</w:t>
      </w:r>
      <w:r>
        <w:rPr>
          <w:rStyle w:val="NormalTok"/>
        </w:rPr>
        <w:t xml:space="preserve">)  </w:t>
      </w:r>
      <w:r>
        <w:rPr>
          <w:rStyle w:val="CommentTok"/>
        </w:rPr>
        <w:t xml:space="preserve"># get leaf-node probabilities</w:t>
      </w:r>
    </w:p>
    <w:bookmarkEnd w:id="108"/>
    <w:bookmarkEnd w:id="109"/>
    <w:bookmarkStart w:id="111" w:name="quick-mcqs-session-15-16"/>
    <w:p>
      <w:pPr>
        <w:pStyle w:val="Heading2"/>
      </w:pPr>
      <w:r>
        <w:t xml:space="preserve">Quick MCQs — Session 15 &amp; 16</w:t>
      </w:r>
    </w:p>
    <w:p>
      <w:pPr>
        <w:pStyle w:val="FirstParagraph"/>
      </w:pPr>
      <w:r>
        <w:rPr>
          <w:bCs/>
          <w:b/>
        </w:rPr>
        <w:t xml:space="preserve">Q30.</w:t>
      </w:r>
      <w:r>
        <w:t xml:space="preserve"> </w:t>
      </w:r>
      <w:r>
        <w:t xml:space="preserve">An attribute that perfectly splits a dataset into pure subgroups has:</w:t>
      </w:r>
      <w:r>
        <w:t xml:space="preserve"> </w:t>
      </w:r>
      <w:r>
        <w:t xml:space="preserve">A) Zero information gain B) Maximum possible information gain C) Entropy equal to 1 in each subgroup D) No relationship to entropy</w:t>
      </w:r>
    </w:p>
    <w:p>
      <w:pPr>
        <w:pStyle w:val="BodyText"/>
      </w:pPr>
      <w:r>
        <w:rPr>
          <w:bCs/>
          <w:b/>
        </w:rPr>
        <w:t xml:space="preserve">Q31.</w:t>
      </w:r>
      <w:r>
        <w:t xml:space="preserve"> </w:t>
      </w:r>
      <w:r>
        <w:t xml:space="preserve">The entropy of a dataset with an exact 50/50 class split (two classes) is:</w:t>
      </w:r>
      <w:r>
        <w:t xml:space="preserve"> </w:t>
      </w:r>
      <w:r>
        <w:t xml:space="preserve">A) 0 B) 0.5 C) 1 D) Undefined</w:t>
      </w:r>
    </w:p>
    <w:p>
      <w:pPr>
        <w:pStyle w:val="BodyText"/>
      </w:pPr>
      <w:r>
        <w:rPr>
          <w:bCs/>
          <w:b/>
        </w:rPr>
        <w:t xml:space="preserve">Q32.</w:t>
      </w:r>
      <w:r>
        <w:t xml:space="preserve"> </w:t>
      </w:r>
      <w:r>
        <w:t xml:space="preserve">“</w:t>
      </w:r>
      <w:r>
        <w:t xml:space="preserve">Learning a general rule from specific labeled training examples</w:t>
      </w:r>
      <w:r>
        <w:t xml:space="preserve">”</w:t>
      </w:r>
      <w:r>
        <w:t xml:space="preserve"> </w:t>
      </w:r>
      <w:r>
        <w:t xml:space="preserve">describes:</w:t>
      </w:r>
      <w:r>
        <w:t xml:space="preserve"> </w:t>
      </w:r>
      <w:r>
        <w:t xml:space="preserve">A) Prediction B) Induction C) Segmentation D) Entropy calculation</w:t>
      </w:r>
    </w:p>
    <w:p>
      <w:pPr>
        <w:pStyle w:val="BodyText"/>
      </w:pPr>
      <w:r>
        <w:rPr>
          <w:bCs/>
          <w:b/>
        </w:rPr>
        <w:t xml:space="preserve">Q33.</w:t>
      </w:r>
      <w:r>
        <w:t xml:space="preserve"> </w:t>
      </w:r>
      <w:r>
        <w:t xml:space="preserve">A decision tree leaf containing 18</w:t>
      </w:r>
      <w:r>
        <w:t xml:space="preserve"> </w:t>
      </w:r>
      <w:r>
        <w:t xml:space="preserve">“</w:t>
      </w:r>
      <w:r>
        <w:t xml:space="preserve">Yes</w:t>
      </w:r>
      <w:r>
        <w:t xml:space="preserve">”</w:t>
      </w:r>
      <w:r>
        <w:t xml:space="preserve"> </w:t>
      </w:r>
      <w:r>
        <w:t xml:space="preserve">and 2</w:t>
      </w:r>
      <w:r>
        <w:t xml:space="preserve"> </w:t>
      </w:r>
      <w:r>
        <w:t xml:space="preserve">“</w:t>
      </w:r>
      <w:r>
        <w:t xml:space="preserve">No</w:t>
      </w:r>
      <w:r>
        <w:t xml:space="preserve">”</w:t>
      </w:r>
      <w:r>
        <w:t xml:space="preserve"> </w:t>
      </w:r>
      <w:r>
        <w:t xml:space="preserve">training records would estimate P(Yes | leaf conditions) as:</w:t>
      </w:r>
      <w:r>
        <w:t xml:space="preserve"> </w:t>
      </w:r>
      <w:r>
        <w:t xml:space="preserve">A) 0.10 B) 0.20 C) 0.90 D) 1.00</w:t>
      </w:r>
    </w:p>
    <w:bookmarkStart w:id="110" w:name="X41a5f15576b6e07c164d8fb7d6122d799343716"/>
    <w:p>
      <w:pPr>
        <w:pStyle w:val="Heading3"/>
      </w:pPr>
      <w:r>
        <w:t xml:space="preserve">Practice Questions (Subjective) — Session 15 &amp; 16</w:t>
      </w:r>
    </w:p>
    <w:p>
      <w:pPr>
        <w:numPr>
          <w:ilvl w:val="0"/>
          <w:numId w:val="1046"/>
        </w:numPr>
        <w:pStyle w:val="Compact"/>
      </w:pPr>
      <w:r>
        <w:t xml:space="preserve">What makes an attribute</w:t>
      </w:r>
      <w:r>
        <w:t xml:space="preserve"> </w:t>
      </w:r>
      <w:r>
        <w:t xml:space="preserve">“</w:t>
      </w:r>
      <w:r>
        <w:t xml:space="preserve">informative</w:t>
      </w:r>
      <w:r>
        <w:t xml:space="preserve">”</w:t>
      </w:r>
      <w:r>
        <w:t xml:space="preserve">? Define Entropy and Information Gain with their formulas.</w:t>
      </w:r>
    </w:p>
    <w:p>
      <w:pPr>
        <w:numPr>
          <w:ilvl w:val="0"/>
          <w:numId w:val="1046"/>
        </w:numPr>
        <w:pStyle w:val="Compact"/>
      </w:pPr>
      <w:r>
        <w:t xml:space="preserve">Compute the entropy of a dataset with 9</w:t>
      </w:r>
      <w:r>
        <w:t xml:space="preserve"> </w:t>
      </w:r>
      <w:r>
        <w:t xml:space="preserve">“</w:t>
      </w:r>
      <w:r>
        <w:t xml:space="preserve">Yes</w:t>
      </w:r>
      <w:r>
        <w:t xml:space="preserve">”</w:t>
      </w:r>
      <w:r>
        <w:t xml:space="preserve"> </w:t>
      </w:r>
      <w:r>
        <w:t xml:space="preserve">and 5</w:t>
      </w:r>
      <w:r>
        <w:t xml:space="preserve"> </w:t>
      </w:r>
      <w:r>
        <w:t xml:space="preserve">“</w:t>
      </w:r>
      <w:r>
        <w:t xml:space="preserve">No</w:t>
      </w:r>
      <w:r>
        <w:t xml:space="preserve">”</w:t>
      </w:r>
      <w:r>
        <w:t xml:space="preserve"> </w:t>
      </w:r>
      <w:r>
        <w:t xml:space="preserve">outcomes, showing full working.</w:t>
      </w:r>
    </w:p>
    <w:p>
      <w:pPr>
        <w:numPr>
          <w:ilvl w:val="0"/>
          <w:numId w:val="1046"/>
        </w:numPr>
        <w:pStyle w:val="Compact"/>
      </w:pPr>
      <w:r>
        <w:t xml:space="preserve">Explain, step by step, how a decision tree is built using progressive attribute segmentation, including the stopping criteria.</w:t>
      </w:r>
    </w:p>
    <w:p>
      <w:pPr>
        <w:numPr>
          <w:ilvl w:val="0"/>
          <w:numId w:val="1046"/>
        </w:numPr>
        <w:pStyle w:val="Compact"/>
      </w:pPr>
      <w:r>
        <w:t xml:space="preserve">Differentiate Induction and Prediction in the context of model building.</w:t>
      </w:r>
    </w:p>
    <w:p>
      <w:pPr>
        <w:numPr>
          <w:ilvl w:val="0"/>
          <w:numId w:val="1046"/>
        </w:numPr>
        <w:pStyle w:val="Compact"/>
      </w:pPr>
      <w:r>
        <w:t xml:space="preserve">Represent a small decision tree (given or self-constructed) as a set of IF-THEN rules.</w:t>
      </w:r>
    </w:p>
    <w:p>
      <w:pPr>
        <w:numPr>
          <w:ilvl w:val="0"/>
          <w:numId w:val="1046"/>
        </w:numPr>
        <w:pStyle w:val="Compact"/>
      </w:pPr>
      <w:r>
        <w:t xml:space="preserve">What is probability estimation at a leaf node, and why is it more useful for business decisions than a simple Yes/No output?</w:t>
      </w:r>
    </w:p>
    <w:bookmarkEnd w:id="110"/>
    <w:bookmarkEnd w:id="111"/>
    <w:bookmarkEnd w:id="112"/>
    <w:bookmarkStart w:id="119" w:name="X3d2ef833687897931d8cae0c2addd2be7247033"/>
    <w:p>
      <w:pPr>
        <w:pStyle w:val="Heading1"/>
      </w:pPr>
      <w:r>
        <w:t xml:space="preserve">SESSION 17: Simulation and Risk Analysis, Linear Optimization</w:t>
      </w:r>
    </w:p>
    <w:bookmarkStart w:id="113" w:name="monte-carlo-simulation-in-depth"/>
    <w:p>
      <w:pPr>
        <w:pStyle w:val="Heading2"/>
      </w:pPr>
      <w:r>
        <w:t xml:space="preserve">1. Monte Carlo Simulation — In Depth</w:t>
      </w:r>
    </w:p>
    <w:p>
      <w:pPr>
        <w:pStyle w:val="FirstParagraph"/>
      </w:pPr>
      <w:r>
        <w:rPr>
          <w:bCs/>
          <w:b/>
        </w:rPr>
        <w:t xml:space="preserve">Monte Carlo Simulation</w:t>
      </w:r>
      <w:r>
        <w:t xml:space="preserve"> </w:t>
      </w:r>
      <w:r>
        <w:t xml:space="preserve">uses repeated random sampling to model the range of possible outcomes of a process that involves genuine uncertainty — instead of relying on a single</w:t>
      </w:r>
      <w:r>
        <w:t xml:space="preserve"> </w:t>
      </w:r>
      <w:r>
        <w:t xml:space="preserve">“</w:t>
      </w:r>
      <w:r>
        <w:t xml:space="preserve">best guess</w:t>
      </w:r>
      <w:r>
        <w:t xml:space="preserve">”</w:t>
      </w:r>
      <w:r>
        <w:t xml:space="preserve"> </w:t>
      </w:r>
      <w:r>
        <w:t xml:space="preserve">number.</w:t>
      </w:r>
    </w:p>
    <w:p>
      <w:pPr>
        <w:pStyle w:val="BodyText"/>
      </w:pPr>
      <w:r>
        <w:rPr>
          <w:bCs/>
          <w:b/>
        </w:rPr>
        <w:t xml:space="preserve">Step-by-step process:</w:t>
      </w:r>
      <w:r>
        <w:t xml:space="preserve"> </w:t>
      </w:r>
      <w:r>
        <w:t xml:space="preserve">1. Build a mathematical model of the situation (e.g., Profit = Revenue − Cost, where both Revenue and Cost are themselves uncertain).</w:t>
      </w:r>
      <w:r>
        <w:t xml:space="preserve"> </w:t>
      </w:r>
      <w:r>
        <w:t xml:space="preserve">2. Assign a probability distribution to each uncertain input, based on historical data or expert judgment (e.g., Demand ~ Normal(1000 units, SD 100 units); Unit Cost ~ Uniform(₹40, ₹60)).</w:t>
      </w:r>
      <w:r>
        <w:t xml:space="preserve"> </w:t>
      </w:r>
      <w:r>
        <w:t xml:space="preserve">3. Randomly draw one value for each uncertain input from its assigned distribution — this constitutes a single</w:t>
      </w:r>
      <w:r>
        <w:t xml:space="preserve"> </w:t>
      </w:r>
      <w:r>
        <w:t xml:space="preserve">“</w:t>
      </w:r>
      <w:r>
        <w:t xml:space="preserve">trial</w:t>
      </w:r>
      <w:r>
        <w:t xml:space="preserve">”</w:t>
      </w:r>
      <w:r>
        <w:t xml:space="preserve"> </w:t>
      </w:r>
      <w:r>
        <w:t xml:space="preserve">or</w:t>
      </w:r>
      <w:r>
        <w:t xml:space="preserve"> </w:t>
      </w:r>
      <w:r>
        <w:t xml:space="preserve">“</w:t>
      </w:r>
      <w:r>
        <w:t xml:space="preserve">scenario.</w:t>
      </w:r>
      <w:r>
        <w:t xml:space="preserve">”</w:t>
      </w:r>
      <w:r>
        <w:t xml:space="preserve"> </w:t>
      </w:r>
      <w:r>
        <w:t xml:space="preserve">4. Calculate the output of interest (e.g., Profit) for that trial.</w:t>
      </w:r>
      <w:r>
        <w:t xml:space="preserve"> </w:t>
      </w:r>
      <w:r>
        <w:t xml:space="preserve">5. Repeat steps 3–4 thousands of times (often 10,000+ trials, easily done by computer).</w:t>
      </w:r>
      <w:r>
        <w:t xml:space="preserve"> </w:t>
      </w:r>
      <w:r>
        <w:t xml:space="preserve">6. Analyze the resulting</w:t>
      </w:r>
      <w:r>
        <w:t xml:space="preserve"> </w:t>
      </w:r>
      <w:r>
        <w:rPr>
          <w:bCs/>
          <w:b/>
        </w:rPr>
        <w:t xml:space="preserve">distribution</w:t>
      </w:r>
      <w:r>
        <w:t xml:space="preserve"> </w:t>
      </w:r>
      <w:r>
        <w:t xml:space="preserve">of all simulated outputs — rather than reporting one single number, report a full range along with the probability of different outcomes (e.g.,</w:t>
      </w:r>
      <w:r>
        <w:t xml:space="preserve"> </w:t>
      </w:r>
      <w:r>
        <w:t xml:space="preserve">“</w:t>
      </w:r>
      <w:r>
        <w:t xml:space="preserve">there’s a 90% chance profit falls between ₹40 lakh and ₹70 lakh</w:t>
      </w:r>
      <w:r>
        <w:t xml:space="preserve">”</w:t>
      </w:r>
      <w:r>
        <w:t xml:space="preserve">;</w:t>
      </w:r>
      <w:r>
        <w:t xml:space="preserve"> </w:t>
      </w:r>
      <w:r>
        <w:t xml:space="preserve">“</w:t>
      </w:r>
      <w:r>
        <w:t xml:space="preserve">there’s only a 5% chance of an actual loss</w:t>
      </w:r>
      <w:r>
        <w:t xml:space="preserve">”</w:t>
      </w:r>
      <w:r>
        <w:t xml:space="preserve">).</w:t>
      </w:r>
    </w:p>
    <w:p>
      <w:pPr>
        <w:pStyle w:val="BodyText"/>
      </w:pPr>
      <w:r>
        <w:rPr>
          <w:bCs/>
          <w:b/>
        </w:rPr>
        <w:t xml:space="preserve">Why this matters for risk analysis specifically:</w:t>
      </w:r>
      <w:r>
        <w:t xml:space="preserve"> </w:t>
      </w:r>
      <w:r>
        <w:t xml:space="preserve">a single-point estimate (</w:t>
      </w:r>
      <w:r>
        <w:t xml:space="preserve">“</w:t>
      </w:r>
      <w:r>
        <w:t xml:space="preserve">expected profit = ₹55 lakh</w:t>
      </w:r>
      <w:r>
        <w:t xml:space="preserve">”</w:t>
      </w:r>
      <w:r>
        <w:t xml:space="preserve">) completely hides the</w:t>
      </w:r>
      <w:r>
        <w:t xml:space="preserve"> </w:t>
      </w:r>
      <w:r>
        <w:rPr>
          <w:iCs/>
          <w:i/>
        </w:rPr>
        <w:t xml:space="preserve">risk</w:t>
      </w:r>
      <w:r>
        <w:t xml:space="preserve"> </w:t>
      </w:r>
      <w:r>
        <w:t xml:space="preserve">— how much could things go wrong, and how likely is that? Monte Carlo simulation exposes the full range of best-case, worst-case, and everything-in-between scenarios, along with each one’s likelihood, which is exactly what genuine risk analysis requires.</w:t>
      </w:r>
    </w:p>
    <w:bookmarkEnd w:id="113"/>
    <w:bookmarkStart w:id="116" w:name="X988082b13f454488846c4b5a905459521c312e7"/>
    <w:p>
      <w:pPr>
        <w:pStyle w:val="Heading2"/>
      </w:pPr>
      <w:r>
        <w:t xml:space="preserve">2. Linear Programming (LP) / Optimization — In Depth</w:t>
      </w:r>
    </w:p>
    <w:p>
      <w:pPr>
        <w:pStyle w:val="FirstParagraph"/>
      </w:pPr>
      <w:r>
        <w:rPr>
          <w:bCs/>
          <w:b/>
        </w:rPr>
        <w:t xml:space="preserve">Optimization</w:t>
      </w:r>
      <w:r>
        <w:t xml:space="preserve"> </w:t>
      </w:r>
      <w:r>
        <w:t xml:space="preserve">means finding the best possible solution — maximum profit, minimum cost — subject to real-world limitations (constraints).</w:t>
      </w:r>
    </w:p>
    <w:p>
      <w:pPr>
        <w:pStyle w:val="BodyText"/>
      </w:pPr>
      <w:r>
        <w:rPr>
          <w:bCs/>
          <w:b/>
        </w:rPr>
        <w:t xml:space="preserve">The structure of a Linear Programming problem:</w:t>
      </w:r>
      <w:r>
        <w:t xml:space="preserve"> </w:t>
      </w:r>
      <w:r>
        <w:t xml:space="preserve">-</w:t>
      </w:r>
      <w:r>
        <w:t xml:space="preserve"> </w:t>
      </w:r>
      <w:r>
        <w:rPr>
          <w:bCs/>
          <w:b/>
        </w:rPr>
        <w:t xml:space="preserve">Objective function:</w:t>
      </w:r>
      <w:r>
        <w:t xml:space="preserve"> </w:t>
      </w:r>
      <w:r>
        <w:t xml:space="preserve">the single quantity to maximize or minimize, expressed as a linear combination of decision variables (e.g., Maximize Profit Z = 40x + 30y).</w:t>
      </w:r>
      <w:r>
        <w:t xml:space="preserve"> </w:t>
      </w:r>
      <w:r>
        <w:t xml:space="preserve">-</w:t>
      </w:r>
      <w:r>
        <w:t xml:space="preserve"> </w:t>
      </w:r>
      <w:r>
        <w:rPr>
          <w:bCs/>
          <w:b/>
        </w:rPr>
        <w:t xml:space="preserve">Decision variables:</w:t>
      </w:r>
      <w:r>
        <w:t xml:space="preserve"> </w:t>
      </w:r>
      <w:r>
        <w:t xml:space="preserve">the quantities actually under your control (x = units of Product A to produce, y = units of Product B).</w:t>
      </w:r>
      <w:r>
        <w:t xml:space="preserve"> </w:t>
      </w:r>
      <w:r>
        <w:t xml:space="preserve">-</w:t>
      </w:r>
      <w:r>
        <w:t xml:space="preserve"> </w:t>
      </w:r>
      <w:r>
        <w:rPr>
          <w:bCs/>
          <w:b/>
        </w:rPr>
        <w:t xml:space="preserve">Constraints:</w:t>
      </w:r>
      <w:r>
        <w:t xml:space="preserve"> </w:t>
      </w:r>
      <w:r>
        <w:t xml:space="preserve">linear inequalities representing real limitations (available labor hours, available raw material, market demand caps).</w:t>
      </w:r>
      <w:r>
        <w:t xml:space="preserve"> </w:t>
      </w:r>
      <w:r>
        <w:t xml:space="preserve">-</w:t>
      </w:r>
      <w:r>
        <w:t xml:space="preserve"> </w:t>
      </w:r>
      <w:r>
        <w:rPr>
          <w:bCs/>
          <w:b/>
        </w:rPr>
        <w:t xml:space="preserve">Non-negativity constraints:</w:t>
      </w:r>
      <w:r>
        <w:t xml:space="preserve"> </w:t>
      </w:r>
      <w:r>
        <w:t xml:space="preserve">x ≥ 0, y ≥ 0 (you can’t produce a negative number of units — a small but frequently-forgotten detail in exam answers).</w:t>
      </w:r>
    </w:p>
    <w:bookmarkStart w:id="114" w:name="fully-worked-example-2"/>
    <w:p>
      <w:pPr>
        <w:pStyle w:val="Heading3"/>
      </w:pPr>
      <w:r>
        <w:t xml:space="preserve">Fully Worked Example</w:t>
      </w:r>
    </w:p>
    <w:p>
      <w:pPr>
        <w:pStyle w:val="FirstParagraph"/>
      </w:pPr>
      <w:r>
        <w:t xml:space="preserve">A factory makes Product A (profit ₹40/unit) and Product B (profit ₹30/unit). Each unit of A requires 2 hours of labor; each unit of B requires 1 hour. Only 100 labor hours are available in total. Formulate and solve to maximize profit.</w:t>
      </w:r>
    </w:p>
    <w:p>
      <w:pPr>
        <w:pStyle w:val="BodyText"/>
      </w:pPr>
      <w:r>
        <w:rPr>
          <w:bCs/>
          <w:b/>
        </w:rPr>
        <w:t xml:space="preserve">Formulation:</w:t>
      </w:r>
      <w:r>
        <w:t xml:space="preserve"> </w:t>
      </w:r>
      <w:r>
        <w:t xml:space="preserve">- Maximize Z = 40x + 30y</w:t>
      </w:r>
      <w:r>
        <w:t xml:space="preserve"> </w:t>
      </w:r>
      <w:r>
        <w:t xml:space="preserve">- Subject to: 2x + y ≤ 100 ; x ≥ 0 ; y ≥ 0</w:t>
      </w:r>
    </w:p>
    <w:p>
      <w:pPr>
        <w:pStyle w:val="BodyText"/>
      </w:pPr>
      <w:r>
        <w:rPr>
          <w:bCs/>
          <w:b/>
        </w:rPr>
        <w:t xml:space="preserve">Solving graphically (checking corner points of the feasible region):</w:t>
      </w:r>
      <w:r>
        <w:t xml:space="preserve"> </w:t>
      </w:r>
      <w:r>
        <w:t xml:space="preserve">- If x=0: y ≤ 100 → corner point (0, 100) → Z = 40(0)+30(100) = 3000</w:t>
      </w:r>
      <w:r>
        <w:t xml:space="preserve"> </w:t>
      </w:r>
      <w:r>
        <w:t xml:space="preserve">- If y=0: 2x ≤ 100 → x ≤ 50 → corner point (50, 0) → Z = 40(50)+30(0) = 2000</w:t>
      </w:r>
      <w:r>
        <w:t xml:space="preserve"> </w:t>
      </w:r>
      <w:r>
        <w:t xml:space="preserve">- The origin (0,0) → Z = 0</w:t>
      </w:r>
    </w:p>
    <w:p>
      <w:pPr>
        <w:pStyle w:val="BodyText"/>
      </w:pPr>
      <w:r>
        <w:t xml:space="preserve">Comparing corner points,</w:t>
      </w:r>
      <w:r>
        <w:t xml:space="preserve"> </w:t>
      </w:r>
      <w:r>
        <w:rPr>
          <w:bCs/>
          <w:b/>
        </w:rPr>
        <w:t xml:space="preserve">(0, 100) gives the maximum profit of ₹3,000</w:t>
      </w:r>
      <w:r>
        <w:t xml:space="preserve"> </w:t>
      </w:r>
      <w:r>
        <w:t xml:space="preserve">— i.e., in this particular (simplified, single-constraint) formulation, producing only Product B turns out to be optimal, since Product B’s profit-per-labor-hour (₹30/hour) exceeds Product A’s (₹40/2 = ₹20/hour), even though Product A has the higher</w:t>
      </w:r>
      <w:r>
        <w:t xml:space="preserve"> </w:t>
      </w:r>
      <w:r>
        <w:rPr>
          <w:iCs/>
          <w:i/>
        </w:rPr>
        <w:t xml:space="preserve">per-unit</w:t>
      </w:r>
      <w:r>
        <w:t xml:space="preserve"> </w:t>
      </w:r>
      <w:r>
        <w:t xml:space="preserve">profit.</w:t>
      </w:r>
      <w:r>
        <w:t xml:space="preserve"> </w:t>
      </w:r>
      <w:r>
        <w:rPr>
          <w:bCs/>
          <w:b/>
        </w:rPr>
        <w:t xml:space="preserve">This</w:t>
      </w:r>
      <w:r>
        <w:rPr>
          <w:bCs/>
          <w:b/>
        </w:rPr>
        <w:t xml:space="preserve"> </w:t>
      </w:r>
      <w:r>
        <w:rPr>
          <w:bCs/>
          <w:b/>
        </w:rPr>
        <w:t xml:space="preserve">“</w:t>
      </w:r>
      <w:r>
        <w:rPr>
          <w:bCs/>
          <w:b/>
        </w:rPr>
        <w:t xml:space="preserve">profit per unit of the binding constraint</w:t>
      </w:r>
      <w:r>
        <w:rPr>
          <w:bCs/>
          <w:b/>
        </w:rPr>
        <w:t xml:space="preserve">”</w:t>
      </w:r>
      <w:r>
        <w:rPr>
          <w:bCs/>
          <w:b/>
        </w:rPr>
        <w:t xml:space="preserve"> </w:t>
      </w:r>
      <w:r>
        <w:rPr>
          <w:bCs/>
          <w:b/>
        </w:rPr>
        <w:t xml:space="preserve">insight — not just raw per-unit profit — is exactly the kind of reasoning examiners want to see spelled out</w:t>
      </w:r>
      <w:r>
        <w:t xml:space="preserve">, since naive students often wrongly assume the product with the higher per-unit profit (A) should automatically be prioritized.</w:t>
      </w:r>
    </w:p>
    <w:p>
      <w:pPr>
        <w:pStyle w:val="BodyText"/>
      </w:pPr>
      <w:r>
        <w:t xml:space="preserve">For problems with multiple constraints and more than 2 decision variables, the</w:t>
      </w:r>
      <w:r>
        <w:t xml:space="preserve"> </w:t>
      </w:r>
      <w:r>
        <w:rPr>
          <w:bCs/>
          <w:b/>
        </w:rPr>
        <w:t xml:space="preserve">Simplex Method</w:t>
      </w:r>
      <w:r>
        <w:t xml:space="preserve"> </w:t>
      </w:r>
      <w:r>
        <w:t xml:space="preserve">is the standard algorithmic approach (you’re expected to know what it’s used for conceptually, not necessarily hand-execute it for large problems).</w:t>
      </w:r>
    </w:p>
    <w:bookmarkEnd w:id="114"/>
    <w:bookmarkStart w:id="115" w:name="lab-connection-7"/>
    <w:p>
      <w:pPr>
        <w:pStyle w:val="Heading3"/>
      </w:pPr>
      <w:r>
        <w:t xml:space="preserve">Lab Connection</w:t>
      </w:r>
    </w:p>
    <w:p>
      <w:pPr>
        <w:pStyle w:val="FirstParagraph"/>
      </w:pPr>
      <w:r>
        <w:t xml:space="preserve">Lab 17 (</w:t>
      </w:r>
      <w:r>
        <w:t xml:space="preserve">“</w:t>
      </w:r>
      <w:r>
        <w:t xml:space="preserve">explore Monte Carlo simulation</w:t>
      </w:r>
      <w:r>
        <w:t xml:space="preserve">”</w:t>
      </w:r>
      <w:r>
        <w:t xml:space="preserve">) — R:</w:t>
      </w:r>
    </w:p>
    <w:p>
      <w:pPr>
        <w:pStyle w:val="SourceCode"/>
      </w:pPr>
      <w:r>
        <w:rPr>
          <w:rStyle w:val="FunctionTok"/>
        </w:rPr>
        <w:t xml:space="preserve">set.seed</w:t>
      </w:r>
      <w:r>
        <w:rPr>
          <w:rStyle w:val="NormalTok"/>
        </w:rPr>
        <w:t xml:space="preserve">(</w:t>
      </w:r>
      <w:r>
        <w:rPr>
          <w:rStyle w:val="DecValTok"/>
        </w:rPr>
        <w:t xml:space="preserve">42</w:t>
      </w:r>
      <w:r>
        <w:rPr>
          <w:rStyle w:val="NormalTok"/>
        </w:rPr>
        <w:t xml:space="preserve">)</w:t>
      </w:r>
      <w:r>
        <w:br/>
      </w:r>
      <w:r>
        <w:rPr>
          <w:rStyle w:val="NormalTok"/>
        </w:rPr>
        <w:t xml:space="preserve">n_trials </w:t>
      </w:r>
      <w:r>
        <w:rPr>
          <w:rStyle w:val="OtherTok"/>
        </w:rPr>
        <w:t xml:space="preserve">&lt;-</w:t>
      </w:r>
      <w:r>
        <w:rPr>
          <w:rStyle w:val="NormalTok"/>
        </w:rPr>
        <w:t xml:space="preserve"> </w:t>
      </w:r>
      <w:r>
        <w:rPr>
          <w:rStyle w:val="DecValTok"/>
        </w:rPr>
        <w:t xml:space="preserve">10000</w:t>
      </w:r>
      <w:r>
        <w:br/>
      </w:r>
      <w:r>
        <w:rPr>
          <w:rStyle w:val="NormalTok"/>
        </w:rPr>
        <w:t xml:space="preserve">demand </w:t>
      </w:r>
      <w:r>
        <w:rPr>
          <w:rStyle w:val="OtherTok"/>
        </w:rPr>
        <w:t xml:space="preserve">&lt;-</w:t>
      </w:r>
      <w:r>
        <w:rPr>
          <w:rStyle w:val="NormalTok"/>
        </w:rPr>
        <w:t xml:space="preserve"> </w:t>
      </w:r>
      <w:r>
        <w:rPr>
          <w:rStyle w:val="FunctionTok"/>
        </w:rPr>
        <w:t xml:space="preserve">rnorm</w:t>
      </w:r>
      <w:r>
        <w:rPr>
          <w:rStyle w:val="NormalTok"/>
        </w:rPr>
        <w:t xml:space="preserve">(n_trials, </w:t>
      </w:r>
      <w:r>
        <w:rPr>
          <w:rStyle w:val="AttributeTok"/>
        </w:rPr>
        <w:t xml:space="preserve">mean =</w:t>
      </w:r>
      <w:r>
        <w:rPr>
          <w:rStyle w:val="NormalTok"/>
        </w:rPr>
        <w:t xml:space="preserve"> </w:t>
      </w:r>
      <w:r>
        <w:rPr>
          <w:rStyle w:val="DecValTok"/>
        </w:rPr>
        <w:t xml:space="preserve">1000</w:t>
      </w:r>
      <w:r>
        <w:rPr>
          <w:rStyle w:val="NormalTok"/>
        </w:rPr>
        <w:t xml:space="preserve">, </w:t>
      </w:r>
      <w:r>
        <w:rPr>
          <w:rStyle w:val="AttributeTok"/>
        </w:rPr>
        <w:t xml:space="preserve">sd =</w:t>
      </w:r>
      <w:r>
        <w:rPr>
          <w:rStyle w:val="NormalTok"/>
        </w:rPr>
        <w:t xml:space="preserve"> </w:t>
      </w:r>
      <w:r>
        <w:rPr>
          <w:rStyle w:val="DecValTok"/>
        </w:rPr>
        <w:t xml:space="preserve">100</w:t>
      </w:r>
      <w:r>
        <w:rPr>
          <w:rStyle w:val="NormalTok"/>
        </w:rPr>
        <w:t xml:space="preserve">)</w:t>
      </w:r>
      <w:r>
        <w:br/>
      </w:r>
      <w:r>
        <w:rPr>
          <w:rStyle w:val="NormalTok"/>
        </w:rPr>
        <w:t xml:space="preserve">unit_cost </w:t>
      </w:r>
      <w:r>
        <w:rPr>
          <w:rStyle w:val="OtherTok"/>
        </w:rPr>
        <w:t xml:space="preserve">&lt;-</w:t>
      </w:r>
      <w:r>
        <w:rPr>
          <w:rStyle w:val="NormalTok"/>
        </w:rPr>
        <w:t xml:space="preserve"> </w:t>
      </w:r>
      <w:r>
        <w:rPr>
          <w:rStyle w:val="FunctionTok"/>
        </w:rPr>
        <w:t xml:space="preserve">runif</w:t>
      </w:r>
      <w:r>
        <w:rPr>
          <w:rStyle w:val="NormalTok"/>
        </w:rPr>
        <w:t xml:space="preserve">(n_trials, </w:t>
      </w:r>
      <w:r>
        <w:rPr>
          <w:rStyle w:val="AttributeTok"/>
        </w:rPr>
        <w:t xml:space="preserve">min =</w:t>
      </w:r>
      <w:r>
        <w:rPr>
          <w:rStyle w:val="NormalTok"/>
        </w:rPr>
        <w:t xml:space="preserve"> </w:t>
      </w:r>
      <w:r>
        <w:rPr>
          <w:rStyle w:val="DecValTok"/>
        </w:rPr>
        <w:t xml:space="preserve">40</w:t>
      </w:r>
      <w:r>
        <w:rPr>
          <w:rStyle w:val="NormalTok"/>
        </w:rPr>
        <w:t xml:space="preserve">, </w:t>
      </w:r>
      <w:r>
        <w:rPr>
          <w:rStyle w:val="AttributeTok"/>
        </w:rPr>
        <w:t xml:space="preserve">max =</w:t>
      </w:r>
      <w:r>
        <w:rPr>
          <w:rStyle w:val="NormalTok"/>
        </w:rPr>
        <w:t xml:space="preserve"> </w:t>
      </w:r>
      <w:r>
        <w:rPr>
          <w:rStyle w:val="DecValTok"/>
        </w:rPr>
        <w:t xml:space="preserve">60</w:t>
      </w:r>
      <w:r>
        <w:rPr>
          <w:rStyle w:val="NormalTok"/>
        </w:rPr>
        <w:t xml:space="preserve">)</w:t>
      </w:r>
      <w:r>
        <w:br/>
      </w:r>
      <w:r>
        <w:rPr>
          <w:rStyle w:val="NormalTok"/>
        </w:rPr>
        <w:t xml:space="preserve">price </w:t>
      </w:r>
      <w:r>
        <w:rPr>
          <w:rStyle w:val="OtherTok"/>
        </w:rPr>
        <w:t xml:space="preserve">&lt;-</w:t>
      </w:r>
      <w:r>
        <w:rPr>
          <w:rStyle w:val="NormalTok"/>
        </w:rPr>
        <w:t xml:space="preserve"> </w:t>
      </w:r>
      <w:r>
        <w:rPr>
          <w:rStyle w:val="DecValTok"/>
        </w:rPr>
        <w:t xml:space="preserve">100</w:t>
      </w:r>
      <w:r>
        <w:br/>
      </w:r>
      <w:r>
        <w:rPr>
          <w:rStyle w:val="NormalTok"/>
        </w:rPr>
        <w:t xml:space="preserve">profit </w:t>
      </w:r>
      <w:r>
        <w:rPr>
          <w:rStyle w:val="OtherTok"/>
        </w:rPr>
        <w:t xml:space="preserve">&lt;-</w:t>
      </w:r>
      <w:r>
        <w:rPr>
          <w:rStyle w:val="NormalTok"/>
        </w:rPr>
        <w:t xml:space="preserve"> (price </w:t>
      </w:r>
      <w:r>
        <w:rPr>
          <w:rStyle w:val="SpecialCharTok"/>
        </w:rPr>
        <w:t xml:space="preserve">-</w:t>
      </w:r>
      <w:r>
        <w:rPr>
          <w:rStyle w:val="NormalTok"/>
        </w:rPr>
        <w:t xml:space="preserve"> unit_cost) </w:t>
      </w:r>
      <w:r>
        <w:rPr>
          <w:rStyle w:val="SpecialCharTok"/>
        </w:rPr>
        <w:t xml:space="preserve">*</w:t>
      </w:r>
      <w:r>
        <w:rPr>
          <w:rStyle w:val="NormalTok"/>
        </w:rPr>
        <w:t xml:space="preserve"> demand</w:t>
      </w:r>
      <w:r>
        <w:br/>
      </w:r>
      <w:r>
        <w:rPr>
          <w:rStyle w:val="FunctionTok"/>
        </w:rPr>
        <w:t xml:space="preserve">quantile</w:t>
      </w:r>
      <w:r>
        <w:rPr>
          <w:rStyle w:val="NormalTok"/>
        </w:rPr>
        <w:t xml:space="preserve">(profit, </w:t>
      </w:r>
      <w:r>
        <w:rPr>
          <w:rStyle w:val="AttributeTok"/>
        </w:rPr>
        <w:t xml:space="preserve">probs =</w:t>
      </w:r>
      <w:r>
        <w:rPr>
          <w:rStyle w:val="NormalTok"/>
        </w:rPr>
        <w:t xml:space="preserve"> </w:t>
      </w:r>
      <w:r>
        <w:rPr>
          <w:rStyle w:val="FunctionTok"/>
        </w:rPr>
        <w:t xml:space="preserve">c</w:t>
      </w:r>
      <w:r>
        <w:rPr>
          <w:rStyle w:val="NormalTok"/>
        </w:rPr>
        <w:t xml:space="preserve">(</w:t>
      </w:r>
      <w:r>
        <w:rPr>
          <w:rStyle w:val="FloatTok"/>
        </w:rPr>
        <w:t xml:space="preserve">0.05</w:t>
      </w:r>
      <w:r>
        <w:rPr>
          <w:rStyle w:val="NormalTok"/>
        </w:rPr>
        <w:t xml:space="preserve">, </w:t>
      </w:r>
      <w:r>
        <w:rPr>
          <w:rStyle w:val="FloatTok"/>
        </w:rPr>
        <w:t xml:space="preserve">0.5</w:t>
      </w:r>
      <w:r>
        <w:rPr>
          <w:rStyle w:val="NormalTok"/>
        </w:rPr>
        <w:t xml:space="preserve">, </w:t>
      </w:r>
      <w:r>
        <w:rPr>
          <w:rStyle w:val="FloatTok"/>
        </w:rPr>
        <w:t xml:space="preserve">0.95</w:t>
      </w:r>
      <w:r>
        <w:rPr>
          <w:rStyle w:val="NormalTok"/>
        </w:rPr>
        <w:t xml:space="preserve">))   </w:t>
      </w:r>
      <w:r>
        <w:rPr>
          <w:rStyle w:val="CommentTok"/>
        </w:rPr>
        <w:t xml:space="preserve"># 90% "confidence range" of profit</w:t>
      </w:r>
      <w:r>
        <w:br/>
      </w:r>
      <w:r>
        <w:rPr>
          <w:rStyle w:val="FunctionTok"/>
        </w:rPr>
        <w:t xml:space="preserve">hist</w:t>
      </w:r>
      <w:r>
        <w:rPr>
          <w:rStyle w:val="NormalTok"/>
        </w:rPr>
        <w:t xml:space="preserve">(profit)</w:t>
      </w:r>
    </w:p>
    <w:p>
      <w:pPr>
        <w:pStyle w:val="FirstParagraph"/>
      </w:pPr>
      <w:r>
        <w:t xml:space="preserve">For Linear Programming, R’s</w:t>
      </w:r>
      <w:r>
        <w:t xml:space="preserve"> </w:t>
      </w:r>
      <w:r>
        <w:rPr>
          <w:rStyle w:val="VerbatimChar"/>
        </w:rPr>
        <w:t xml:space="preserve">lpSolve</w:t>
      </w:r>
      <w:r>
        <w:t xml:space="preserve"> </w:t>
      </w:r>
      <w:r>
        <w:t xml:space="preserve">package:</w:t>
      </w:r>
    </w:p>
    <w:p>
      <w:pPr>
        <w:pStyle w:val="SourceCode"/>
      </w:pPr>
      <w:r>
        <w:rPr>
          <w:rStyle w:val="FunctionTok"/>
        </w:rPr>
        <w:t xml:space="preserve">library</w:t>
      </w:r>
      <w:r>
        <w:rPr>
          <w:rStyle w:val="NormalTok"/>
        </w:rPr>
        <w:t xml:space="preserve">(lpSolve)</w:t>
      </w:r>
      <w:r>
        <w:br/>
      </w:r>
      <w:r>
        <w:rPr>
          <w:rStyle w:val="FunctionTok"/>
        </w:rPr>
        <w:t xml:space="preserve">lp</w:t>
      </w:r>
      <w:r>
        <w:rPr>
          <w:rStyle w:val="NormalTok"/>
        </w:rPr>
        <w:t xml:space="preserve">(</w:t>
      </w:r>
      <w:r>
        <w:rPr>
          <w:rStyle w:val="StringTok"/>
        </w:rPr>
        <w:t xml:space="preserve">"max"</w:t>
      </w:r>
      <w:r>
        <w:rPr>
          <w:rStyle w:val="NormalTok"/>
        </w:rPr>
        <w:t xml:space="preserve">, </w:t>
      </w:r>
      <w:r>
        <w:rPr>
          <w:rStyle w:val="FunctionTok"/>
        </w:rPr>
        <w:t xml:space="preserve">c</w:t>
      </w:r>
      <w:r>
        <w:rPr>
          <w:rStyle w:val="NormalTok"/>
        </w:rPr>
        <w:t xml:space="preserve">(</w:t>
      </w:r>
      <w:r>
        <w:rPr>
          <w:rStyle w:val="DecValTok"/>
        </w:rPr>
        <w:t xml:space="preserve">40</w:t>
      </w:r>
      <w:r>
        <w:rPr>
          <w:rStyle w:val="NormalTok"/>
        </w:rPr>
        <w:t xml:space="preserve">,</w:t>
      </w:r>
      <w:r>
        <w:rPr>
          <w:rStyle w:val="DecValTok"/>
        </w:rPr>
        <w:t xml:space="preserve">30</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1</w:t>
      </w:r>
      <w:r>
        <w:rPr>
          <w:rStyle w:val="NormalTok"/>
        </w:rPr>
        <w:t xml:space="preserve">), </w:t>
      </w:r>
      <w:r>
        <w:rPr>
          <w:rStyle w:val="AttributeTok"/>
        </w:rPr>
        <w:t xml:space="preserve">nrow=</w:t>
      </w:r>
      <w:r>
        <w:rPr>
          <w:rStyle w:val="DecValTok"/>
        </w:rPr>
        <w:t xml:space="preserve">1</w:t>
      </w:r>
      <w:r>
        <w:rPr>
          <w:rStyle w:val="NormalTok"/>
        </w:rPr>
        <w:t xml:space="preserve">), </w:t>
      </w:r>
      <w:r>
        <w:rPr>
          <w:rStyle w:val="StringTok"/>
        </w:rPr>
        <w:t xml:space="preserve">"&lt;="</w:t>
      </w:r>
      <w:r>
        <w:rPr>
          <w:rStyle w:val="NormalTok"/>
        </w:rPr>
        <w:t xml:space="preserve">, </w:t>
      </w:r>
      <w:r>
        <w:rPr>
          <w:rStyle w:val="DecValTok"/>
        </w:rPr>
        <w:t xml:space="preserve">100</w:t>
      </w:r>
      <w:r>
        <w:rPr>
          <w:rStyle w:val="NormalTok"/>
        </w:rPr>
        <w:t xml:space="preserve">)</w:t>
      </w:r>
    </w:p>
    <w:bookmarkEnd w:id="115"/>
    <w:bookmarkEnd w:id="116"/>
    <w:bookmarkStart w:id="118" w:name="quick-mcqs-session-17"/>
    <w:p>
      <w:pPr>
        <w:pStyle w:val="Heading2"/>
      </w:pPr>
      <w:r>
        <w:t xml:space="preserve">Quick MCQs — Session 17</w:t>
      </w:r>
    </w:p>
    <w:p>
      <w:pPr>
        <w:pStyle w:val="FirstParagraph"/>
      </w:pPr>
      <w:r>
        <w:rPr>
          <w:bCs/>
          <w:b/>
        </w:rPr>
        <w:t xml:space="preserve">Q34.</w:t>
      </w:r>
      <w:r>
        <w:t xml:space="preserve"> </w:t>
      </w:r>
      <w:r>
        <w:t xml:space="preserve">Monte Carlo simulation is primarily used to:</w:t>
      </w:r>
      <w:r>
        <w:t xml:space="preserve"> </w:t>
      </w:r>
      <w:r>
        <w:t xml:space="preserve">A) Guarantee a single exact answer B) Model the range and probability of possible outcomes under uncertainty C) Replace hypothesis testing entirely D) Eliminate the need for probability distributions</w:t>
      </w:r>
    </w:p>
    <w:p>
      <w:pPr>
        <w:pStyle w:val="BodyText"/>
      </w:pPr>
      <w:r>
        <w:rPr>
          <w:bCs/>
          <w:b/>
        </w:rPr>
        <w:t xml:space="preserve">Q35.</w:t>
      </w:r>
      <w:r>
        <w:t xml:space="preserve"> </w:t>
      </w:r>
      <w:r>
        <w:t xml:space="preserve">In a Linear Programming problem, the non-negativity constraint exists because:</w:t>
      </w:r>
      <w:r>
        <w:t xml:space="preserve"> </w:t>
      </w:r>
      <w:r>
        <w:t xml:space="preserve">A) It simplifies the math for no real-world reason B) Decision variables (like units produced) cannot logically be negative C) All objective functions must be positive D) It is only needed for maximization problems, not minimization</w:t>
      </w:r>
    </w:p>
    <w:p>
      <w:pPr>
        <w:pStyle w:val="BodyText"/>
      </w:pPr>
      <w:r>
        <w:rPr>
          <w:bCs/>
          <w:b/>
        </w:rPr>
        <w:t xml:space="preserve">Q36.</w:t>
      </w:r>
      <w:r>
        <w:t xml:space="preserve"> </w:t>
      </w:r>
      <w:r>
        <w:t xml:space="preserve">The algorithm commonly used to solve Linear Programming problems with many variables and constraints is called:</w:t>
      </w:r>
      <w:r>
        <w:t xml:space="preserve"> </w:t>
      </w:r>
      <w:r>
        <w:t xml:space="preserve">A) Gradient Descent B) The Simplex Method C) Naive Bayes D) The Bootstrap Method</w:t>
      </w:r>
    </w:p>
    <w:bookmarkStart w:id="117" w:name="practice-questions-subjective-session-17"/>
    <w:p>
      <w:pPr>
        <w:pStyle w:val="Heading3"/>
      </w:pPr>
      <w:r>
        <w:t xml:space="preserve">Practice Questions (Subjective) — Session 17</w:t>
      </w:r>
    </w:p>
    <w:p>
      <w:pPr>
        <w:numPr>
          <w:ilvl w:val="0"/>
          <w:numId w:val="1047"/>
        </w:numPr>
        <w:pStyle w:val="Compact"/>
      </w:pPr>
      <w:r>
        <w:t xml:space="preserve">Explain, step by step, how a Monte Carlo simulation is run, using a business example of your own.</w:t>
      </w:r>
    </w:p>
    <w:p>
      <w:pPr>
        <w:numPr>
          <w:ilvl w:val="0"/>
          <w:numId w:val="1047"/>
        </w:numPr>
        <w:pStyle w:val="Compact"/>
      </w:pPr>
      <w:r>
        <w:t xml:space="preserve">Why is Monte Carlo simulation considered superior to a single-point estimate for risk analysis?</w:t>
      </w:r>
    </w:p>
    <w:p>
      <w:pPr>
        <w:numPr>
          <w:ilvl w:val="0"/>
          <w:numId w:val="1047"/>
        </w:numPr>
        <w:pStyle w:val="Compact"/>
      </w:pPr>
      <w:r>
        <w:t xml:space="preserve">Define the components of a Linear Programming problem: objective function, decision variables, constraints, non-negativity.</w:t>
      </w:r>
    </w:p>
    <w:p>
      <w:pPr>
        <w:numPr>
          <w:ilvl w:val="0"/>
          <w:numId w:val="1047"/>
        </w:numPr>
        <w:pStyle w:val="Compact"/>
      </w:pPr>
      <w:r>
        <w:t xml:space="preserve">Formulate and solve an LP problem for a two-product, single-labor-constraint scenario (construct your own numbers).</w:t>
      </w:r>
    </w:p>
    <w:p>
      <w:pPr>
        <w:numPr>
          <w:ilvl w:val="0"/>
          <w:numId w:val="1047"/>
        </w:numPr>
        <w:pStyle w:val="Compact"/>
      </w:pPr>
      <w:r>
        <w:t xml:space="preserve">What is the Simplex Method used for, and when is a graphical solution no longer practical?</w:t>
      </w:r>
    </w:p>
    <w:p>
      <w:pPr>
        <w:numPr>
          <w:ilvl w:val="0"/>
          <w:numId w:val="1047"/>
        </w:numPr>
        <w:pStyle w:val="Compact"/>
      </w:pPr>
      <w:r>
        <w:t xml:space="preserve">Set up (describing the distributions you’d choose and why) a Monte Carlo simulation for a company estimating next year’s revenue, where price is fixed but demand is uncertain.</w:t>
      </w:r>
      <w:r>
        <w:t xml:space="preserve"> </w:t>
      </w:r>
    </w:p>
    <w:bookmarkEnd w:id="117"/>
    <w:bookmarkEnd w:id="118"/>
    <w:bookmarkEnd w:id="119"/>
    <w:bookmarkStart w:id="129" w:name="Xd7901b5ac2402eae316d79d4d823f0589ae064d"/>
    <w:p>
      <w:pPr>
        <w:pStyle w:val="Heading1"/>
      </w:pPr>
      <w:r>
        <w:t xml:space="preserve">SESSION 18 &amp; 19: Decision Analytics — Evaluating Classifiers</w:t>
      </w:r>
    </w:p>
    <w:bookmarkStart w:id="120" w:name="why-evaluate-classifiers-at-all"/>
    <w:p>
      <w:pPr>
        <w:pStyle w:val="Heading2"/>
      </w:pPr>
      <w:r>
        <w:t xml:space="preserve">1. Why Evaluate Classifiers At All?</w:t>
      </w:r>
    </w:p>
    <w:p>
      <w:pPr>
        <w:pStyle w:val="FirstParagraph"/>
      </w:pPr>
      <w:r>
        <w:t xml:space="preserve">Building a predictive model (Session 15&amp;16) is only half the job — before any business trusts a model’s output, we must rigorously measure</w:t>
      </w:r>
      <w:r>
        <w:t xml:space="preserve"> </w:t>
      </w:r>
      <w:r>
        <w:rPr>
          <w:bCs/>
          <w:b/>
        </w:rPr>
        <w:t xml:space="preserve">how good</w:t>
      </w:r>
      <w:r>
        <w:t xml:space="preserve"> </w:t>
      </w:r>
      <w:r>
        <w:t xml:space="preserve">it actually is, using standardized metrics rather than a vague sense of</w:t>
      </w:r>
      <w:r>
        <w:t xml:space="preserve"> </w:t>
      </w:r>
      <w:r>
        <w:t xml:space="preserve">“</w:t>
      </w:r>
      <w:r>
        <w:t xml:space="preserve">it seems to work.</w:t>
      </w:r>
      <w:r>
        <w:t xml:space="preserve">”</w:t>
      </w:r>
    </w:p>
    <w:bookmarkEnd w:id="120"/>
    <w:bookmarkStart w:id="123" w:name="Xc3be2078f022480b539c378fc8477b9022d2cb7"/>
    <w:p>
      <w:pPr>
        <w:pStyle w:val="Heading2"/>
      </w:pPr>
      <w:r>
        <w:t xml:space="preserve">2. The Confusion Matrix — Foundation of This Entire Session</w:t>
      </w:r>
    </w:p>
    <w:p>
      <w:pPr>
        <w:pStyle w:val="FirstParagraph"/>
      </w:pPr>
      <w:r>
        <w:t xml:space="preserve">For a binary classifier (e.g., predicting</w:t>
      </w:r>
      <w:r>
        <w:t xml:space="preserve"> </w:t>
      </w:r>
      <w:r>
        <w:t xml:space="preserve">“</w:t>
      </w:r>
      <w:r>
        <w:t xml:space="preserve">Churn</w:t>
      </w:r>
      <w:r>
        <w:t xml:space="preserve">”</w:t>
      </w:r>
      <w:r>
        <w:t xml:space="preserve"> </w:t>
      </w:r>
      <w:r>
        <w:t xml:space="preserve">vs</w:t>
      </w:r>
      <w:r>
        <w:t xml:space="preserve"> </w:t>
      </w:r>
      <w:r>
        <w:t xml:space="preserve">“</w:t>
      </w:r>
      <w:r>
        <w:t xml:space="preserve">No Churn</w:t>
      </w:r>
      <w:r>
        <w:t xml:space="preserve">”</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Predicted Positive</w:t>
            </w:r>
          </w:p>
        </w:tc>
        <w:tc>
          <w:tcPr/>
          <w:p>
            <w:pPr>
              <w:pStyle w:val="Compact"/>
              <w:jc w:val="left"/>
            </w:pPr>
            <w:r>
              <w:t xml:space="preserve">Predicted Negative</w:t>
            </w:r>
          </w:p>
        </w:tc>
      </w:tr>
      <w:tr>
        <w:tc>
          <w:tcPr/>
          <w:p>
            <w:pPr>
              <w:pStyle w:val="Compact"/>
              <w:jc w:val="left"/>
            </w:pPr>
            <w:r>
              <w:rPr>
                <w:bCs/>
                <w:b/>
              </w:rPr>
              <w:t xml:space="preserve">Actual Positive</w:t>
            </w:r>
          </w:p>
        </w:tc>
        <w:tc>
          <w:tcPr/>
          <w:p>
            <w:pPr>
              <w:pStyle w:val="Compact"/>
              <w:jc w:val="left"/>
            </w:pPr>
            <w:r>
              <w:t xml:space="preserve">True Positive (TP)</w:t>
            </w:r>
          </w:p>
        </w:tc>
        <w:tc>
          <w:tcPr/>
          <w:p>
            <w:pPr>
              <w:pStyle w:val="Compact"/>
              <w:jc w:val="left"/>
            </w:pPr>
            <w:r>
              <w:t xml:space="preserve">False Negative (FN)</w:t>
            </w:r>
          </w:p>
        </w:tc>
      </w:tr>
      <w:tr>
        <w:tc>
          <w:tcPr/>
          <w:p>
            <w:pPr>
              <w:pStyle w:val="Compact"/>
              <w:jc w:val="left"/>
            </w:pPr>
            <w:r>
              <w:rPr>
                <w:bCs/>
                <w:b/>
              </w:rPr>
              <w:t xml:space="preserve">Actual Negative</w:t>
            </w:r>
          </w:p>
        </w:tc>
        <w:tc>
          <w:tcPr/>
          <w:p>
            <w:pPr>
              <w:pStyle w:val="Compact"/>
              <w:jc w:val="left"/>
            </w:pPr>
            <w:r>
              <w:t xml:space="preserve">False Positive (FP)</w:t>
            </w:r>
          </w:p>
        </w:tc>
        <w:tc>
          <w:tcPr/>
          <w:p>
            <w:pPr>
              <w:pStyle w:val="Compact"/>
              <w:jc w:val="left"/>
            </w:pPr>
            <w:r>
              <w:t xml:space="preserve">True Negative (TN)</w:t>
            </w:r>
          </w:p>
        </w:tc>
      </w:tr>
    </w:tbl>
    <w:p>
      <w:pPr>
        <w:pStyle w:val="BodyText"/>
      </w:pPr>
      <w:r>
        <w:rPr>
          <w:bCs/>
          <w:b/>
        </w:rPr>
        <w:t xml:space="preserve">Key metrics derived from this table — memorize each formula AND its plain-English meaning: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Formula</w:t>
            </w:r>
          </w:p>
        </w:tc>
        <w:tc>
          <w:tcPr/>
          <w:p>
            <w:pPr>
              <w:pStyle w:val="Compact"/>
              <w:jc w:val="left"/>
            </w:pPr>
            <w:r>
              <w:t xml:space="preserve">Plain-English Meaning</w:t>
            </w:r>
          </w:p>
        </w:tc>
      </w:tr>
      <w:tr>
        <w:tc>
          <w:tcPr/>
          <w:p>
            <w:pPr>
              <w:pStyle w:val="Compact"/>
              <w:jc w:val="left"/>
            </w:pPr>
            <w:r>
              <w:rPr>
                <w:bCs/>
                <w:b/>
              </w:rPr>
              <w:t xml:space="preserve">Accuracy</w:t>
            </w:r>
          </w:p>
        </w:tc>
        <w:tc>
          <w:tcPr/>
          <w:p>
            <w:pPr>
              <w:pStyle w:val="Compact"/>
              <w:jc w:val="left"/>
            </w:pPr>
            <w:r>
              <w:t xml:space="preserve">(TP+TN) / (TP+TN+FP+FN)</w:t>
            </w:r>
          </w:p>
        </w:tc>
        <w:tc>
          <w:tcPr/>
          <w:p>
            <w:pPr>
              <w:pStyle w:val="Compact"/>
              <w:jc w:val="left"/>
            </w:pPr>
            <w:r>
              <w:t xml:space="preserve">Overall percentage correct — can be dangerously misleading on imbalanced data (see below)</w:t>
            </w:r>
          </w:p>
        </w:tc>
      </w:tr>
      <w:tr>
        <w:tc>
          <w:tcPr/>
          <w:p>
            <w:pPr>
              <w:pStyle w:val="Compact"/>
              <w:jc w:val="left"/>
            </w:pPr>
            <w:r>
              <w:rPr>
                <w:bCs/>
                <w:b/>
              </w:rPr>
              <w:t xml:space="preserve">Precision</w:t>
            </w:r>
          </w:p>
        </w:tc>
        <w:tc>
          <w:tcPr/>
          <w:p>
            <w:pPr>
              <w:pStyle w:val="Compact"/>
              <w:jc w:val="left"/>
            </w:pPr>
            <w:r>
              <w:t xml:space="preserve">TP / (TP+FP)</w:t>
            </w:r>
          </w:p>
        </w:tc>
        <w:tc>
          <w:tcPr/>
          <w:p>
            <w:pPr>
              <w:pStyle w:val="Compact"/>
              <w:jc w:val="left"/>
            </w:pPr>
            <w:r>
              <w:t xml:space="preserve">Of everything we predicted positive, what fraction was actually positive?</w:t>
            </w:r>
          </w:p>
        </w:tc>
      </w:tr>
      <w:tr>
        <w:tc>
          <w:tcPr/>
          <w:p>
            <w:pPr>
              <w:pStyle w:val="Compact"/>
              <w:jc w:val="left"/>
            </w:pPr>
            <w:r>
              <w:rPr>
                <w:bCs/>
                <w:b/>
              </w:rPr>
              <w:t xml:space="preserve">Recall (Sensitivity)</w:t>
            </w:r>
          </w:p>
        </w:tc>
        <w:tc>
          <w:tcPr/>
          <w:p>
            <w:pPr>
              <w:pStyle w:val="Compact"/>
              <w:jc w:val="left"/>
            </w:pPr>
            <w:r>
              <w:t xml:space="preserve">TP / (TP+FN)</w:t>
            </w:r>
          </w:p>
        </w:tc>
        <w:tc>
          <w:tcPr/>
          <w:p>
            <w:pPr>
              <w:pStyle w:val="Compact"/>
              <w:jc w:val="left"/>
            </w:pPr>
            <w:r>
              <w:t xml:space="preserve">Of everything that was actually positive, what fraction did we successfully catch?</w:t>
            </w:r>
          </w:p>
        </w:tc>
      </w:tr>
      <w:tr>
        <w:tc>
          <w:tcPr/>
          <w:p>
            <w:pPr>
              <w:pStyle w:val="Compact"/>
              <w:jc w:val="left"/>
            </w:pPr>
            <w:r>
              <w:rPr>
                <w:bCs/>
                <w:b/>
              </w:rPr>
              <w:t xml:space="preserve">F1-Score</w:t>
            </w:r>
          </w:p>
        </w:tc>
        <w:tc>
          <w:tcPr/>
          <w:p>
            <w:pPr>
              <w:pStyle w:val="Compact"/>
              <w:jc w:val="left"/>
            </w:pPr>
            <w:r>
              <w:t xml:space="preserve">2 × (Precision × Recall) / (Precision + Recall)</w:t>
            </w:r>
          </w:p>
        </w:tc>
        <w:tc>
          <w:tcPr/>
          <w:p>
            <w:pPr>
              <w:pStyle w:val="Compact"/>
              <w:jc w:val="left"/>
            </w:pPr>
            <w:r>
              <w:t xml:space="preserve">The harmonic mean of Precision and Recall — balances both into one number</w:t>
            </w:r>
          </w:p>
        </w:tc>
      </w:tr>
      <w:tr>
        <w:tc>
          <w:tcPr/>
          <w:p>
            <w:pPr>
              <w:pStyle w:val="Compact"/>
              <w:jc w:val="left"/>
            </w:pPr>
            <w:r>
              <w:rPr>
                <w:bCs/>
                <w:b/>
              </w:rPr>
              <w:t xml:space="preserve">Specificity</w:t>
            </w:r>
          </w:p>
        </w:tc>
        <w:tc>
          <w:tcPr/>
          <w:p>
            <w:pPr>
              <w:pStyle w:val="Compact"/>
              <w:jc w:val="left"/>
            </w:pPr>
            <w:r>
              <w:t xml:space="preserve">TN / (TN+FP)</w:t>
            </w:r>
          </w:p>
        </w:tc>
        <w:tc>
          <w:tcPr/>
          <w:p>
            <w:pPr>
              <w:pStyle w:val="Compact"/>
              <w:jc w:val="left"/>
            </w:pPr>
            <w:r>
              <w:t xml:space="preserve">Of everything actually negative, what fraction did we correctly identify as negative?</w:t>
            </w:r>
          </w:p>
        </w:tc>
      </w:tr>
    </w:tbl>
    <w:p>
      <w:pPr>
        <w:pStyle w:val="BodyText"/>
      </w:pPr>
      <w:r>
        <w:rPr>
          <w:bCs/>
          <w:b/>
        </w:rPr>
        <w:t xml:space="preserve">Why accuracy alone is dangerously misleading on imbalanced data (a critical, frequently tested point):</w:t>
      </w:r>
      <w:r>
        <w:t xml:space="preserve"> </w:t>
      </w:r>
      <w:r>
        <w:t xml:space="preserve">imagine a rare disease affecting only 1% of patients. A lazy model that predicts</w:t>
      </w:r>
      <w:r>
        <w:t xml:space="preserve"> </w:t>
      </w:r>
      <w:r>
        <w:t xml:space="preserve">“</w:t>
      </w:r>
      <w:r>
        <w:t xml:space="preserve">No Disease</w:t>
      </w:r>
      <w:r>
        <w:t xml:space="preserve">”</w:t>
      </w:r>
      <w:r>
        <w:t xml:space="preserve"> </w:t>
      </w:r>
      <w:r>
        <w:t xml:space="preserve">for absolutely everyone achieves 99% accuracy — while being completely useless, since it catches zero actual disease cases (Recall = 0%). This single example is worth having ready for any exam question about why accuracy is an incomplete metric.</w:t>
      </w:r>
    </w:p>
    <w:p>
      <w:pPr>
        <w:pStyle w:val="BodyText"/>
      </w:pPr>
      <w:r>
        <w:rPr>
          <w:bCs/>
          <w:b/>
        </w:rPr>
        <w:t xml:space="preserve">Exam-favorite scenario question —</w:t>
      </w:r>
      <w:r>
        <w:rPr>
          <w:bCs/>
          <w:b/>
        </w:rPr>
        <w:t xml:space="preserve"> </w:t>
      </w:r>
      <w:r>
        <w:rPr>
          <w:bCs/>
          <w:b/>
        </w:rPr>
        <w:t xml:space="preserve">“</w:t>
      </w:r>
      <w:r>
        <w:rPr>
          <w:bCs/>
          <w:b/>
        </w:rPr>
        <w:t xml:space="preserve">Precision vs Recall, which matters more?</w:t>
      </w:r>
      <w:r>
        <w:rPr>
          <w:bCs/>
          <w:b/>
        </w:rPr>
        <w:t xml:space="preserve">”</w:t>
      </w:r>
      <w:r>
        <w:t xml:space="preserve"> </w:t>
      </w:r>
      <w:r>
        <w:t xml:space="preserve">-</w:t>
      </w:r>
      <w:r>
        <w:t xml:space="preserve"> </w:t>
      </w:r>
      <w:r>
        <w:rPr>
          <w:bCs/>
          <w:b/>
        </w:rPr>
        <w:t xml:space="preserve">Rare disease detection:</w:t>
      </w:r>
      <w:r>
        <w:t xml:space="preserve"> </w:t>
      </w:r>
      <w:r>
        <w:t xml:space="preserve">Recall matters more — missing an actual sick patient (a False Negative) is far more costly than a false alarm (a False Positive) that simply triggers a further, more precise follow-up test.</w:t>
      </w:r>
      <w:r>
        <w:t xml:space="preserve"> </w:t>
      </w:r>
      <w:r>
        <w:t xml:space="preserve">-</w:t>
      </w:r>
      <w:r>
        <w:t xml:space="preserve"> </w:t>
      </w:r>
      <w:r>
        <w:rPr>
          <w:bCs/>
          <w:b/>
        </w:rPr>
        <w:t xml:space="preserve">Spam email detection:</w:t>
      </w:r>
      <w:r>
        <w:t xml:space="preserve"> </w:t>
      </w:r>
      <w:r>
        <w:t xml:space="preserve">Precision often matters more — wrongly flagging an important legitimate email as spam (a False Positive) can be more costly/annoying to a user than occasionally letting one spam email through (a False Negative).</w:t>
      </w:r>
      <w:r>
        <w:t xml:space="preserve"> </w:t>
      </w:r>
      <w:r>
        <w:t xml:space="preserve">- This context-dependence —</w:t>
      </w:r>
      <w:r>
        <w:t xml:space="preserve"> </w:t>
      </w:r>
      <w:r>
        <w:t xml:space="preserve">“</w:t>
      </w:r>
      <w:r>
        <w:t xml:space="preserve">it depends what a False Positive costs you versus what a False Negative costs you</w:t>
      </w:r>
      <w:r>
        <w:t xml:space="preserve">”</w:t>
      </w:r>
      <w:r>
        <w:t xml:space="preserve"> </w:t>
      </w:r>
      <w:r>
        <w:t xml:space="preserve">— is exactly the reasoning an examiner wants spelled out, not just a memorized answer.</w:t>
      </w:r>
    </w:p>
    <w:bookmarkStart w:id="121" w:name="roc-curve-and-auc"/>
    <w:p>
      <w:pPr>
        <w:pStyle w:val="Heading3"/>
      </w:pPr>
      <w:r>
        <w:t xml:space="preserve">ROC Curve and AUC</w:t>
      </w:r>
    </w:p>
    <w:p>
      <w:pPr>
        <w:numPr>
          <w:ilvl w:val="0"/>
          <w:numId w:val="1048"/>
        </w:numPr>
        <w:pStyle w:val="Compact"/>
      </w:pPr>
      <w:r>
        <w:rPr>
          <w:bCs/>
          <w:b/>
        </w:rPr>
        <w:t xml:space="preserve">ROC (Receiver Operating Characteristic) curve</w:t>
      </w:r>
      <w:r>
        <w:t xml:space="preserve"> </w:t>
      </w:r>
      <w:r>
        <w:t xml:space="preserve">plots the True Positive Rate (Recall) against the False Positive Rate at many different classification thresholds (the cutoff probability above which we call a prediction</w:t>
      </w:r>
      <w:r>
        <w:t xml:space="preserve"> </w:t>
      </w:r>
      <w:r>
        <w:t xml:space="preserve">“</w:t>
      </w:r>
      <w:r>
        <w:t xml:space="preserve">positive</w:t>
      </w:r>
      <w:r>
        <w:t xml:space="preserve">”</w:t>
      </w:r>
      <w:r>
        <w:t xml:space="preserve">).</w:t>
      </w:r>
    </w:p>
    <w:p>
      <w:pPr>
        <w:numPr>
          <w:ilvl w:val="0"/>
          <w:numId w:val="1048"/>
        </w:numPr>
        <w:pStyle w:val="Compact"/>
      </w:pPr>
      <w:r>
        <w:rPr>
          <w:bCs/>
          <w:b/>
        </w:rPr>
        <w:t xml:space="preserve">AUC (Area Under the Curve)</w:t>
      </w:r>
      <w:r>
        <w:t xml:space="preserve"> </w:t>
      </w:r>
      <w:r>
        <w:t xml:space="preserve">condenses the entire ROC curve into one summary number:</w:t>
      </w:r>
      <w:r>
        <w:t xml:space="preserve"> </w:t>
      </w:r>
      <w:r>
        <w:rPr>
          <w:bCs/>
          <w:b/>
        </w:rPr>
        <w:t xml:space="preserve">AUC = 1</w:t>
      </w:r>
      <w:r>
        <w:t xml:space="preserve"> </w:t>
      </w:r>
      <w:r>
        <w:t xml:space="preserve">represents a perfect classifier;</w:t>
      </w:r>
      <w:r>
        <w:t xml:space="preserve"> </w:t>
      </w:r>
      <w:r>
        <w:rPr>
          <w:bCs/>
          <w:b/>
        </w:rPr>
        <w:t xml:space="preserve">AUC = 0.5</w:t>
      </w:r>
      <w:r>
        <w:t xml:space="preserve"> </w:t>
      </w:r>
      <w:r>
        <w:t xml:space="preserve">represents a classifier no better than random guessing (a straight diagonal line); real-world models typically fall somewhere between 0.7 and 0.95.</w:t>
      </w:r>
    </w:p>
    <w:bookmarkEnd w:id="121"/>
    <w:bookmarkStart w:id="122" w:name="fully-worked-example-3"/>
    <w:p>
      <w:pPr>
        <w:pStyle w:val="Heading3"/>
      </w:pPr>
      <w:r>
        <w:t xml:space="preserve">Fully Worked Example</w:t>
      </w:r>
    </w:p>
    <w:p>
      <w:pPr>
        <w:pStyle w:val="FirstParagraph"/>
      </w:pPr>
      <w:r>
        <w:t xml:space="preserve">A model predicts churn for 100 customers, giving this confusion matrix:</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Predicted Churn</w:t>
            </w:r>
          </w:p>
        </w:tc>
        <w:tc>
          <w:tcPr/>
          <w:p>
            <w:pPr>
              <w:pStyle w:val="Compact"/>
              <w:jc w:val="left"/>
            </w:pPr>
            <w:r>
              <w:t xml:space="preserve">Predicted No Churn</w:t>
            </w:r>
          </w:p>
        </w:tc>
      </w:tr>
      <w:tr>
        <w:tc>
          <w:tcPr/>
          <w:p>
            <w:pPr>
              <w:pStyle w:val="Compact"/>
              <w:jc w:val="left"/>
            </w:pPr>
            <w:r>
              <w:t xml:space="preserve">Actual Churn</w:t>
            </w:r>
          </w:p>
        </w:tc>
        <w:tc>
          <w:tcPr/>
          <w:p>
            <w:pPr>
              <w:pStyle w:val="Compact"/>
              <w:jc w:val="left"/>
            </w:pPr>
            <w:r>
              <w:t xml:space="preserve">40 (TP)</w:t>
            </w:r>
          </w:p>
        </w:tc>
        <w:tc>
          <w:tcPr/>
          <w:p>
            <w:pPr>
              <w:pStyle w:val="Compact"/>
              <w:jc w:val="left"/>
            </w:pPr>
            <w:r>
              <w:t xml:space="preserve">10 (FN)</w:t>
            </w:r>
          </w:p>
        </w:tc>
      </w:tr>
      <w:tr>
        <w:tc>
          <w:tcPr/>
          <w:p>
            <w:pPr>
              <w:pStyle w:val="Compact"/>
              <w:jc w:val="left"/>
            </w:pPr>
            <w:r>
              <w:t xml:space="preserve">Actual No Churn</w:t>
            </w:r>
          </w:p>
        </w:tc>
        <w:tc>
          <w:tcPr/>
          <w:p>
            <w:pPr>
              <w:pStyle w:val="Compact"/>
              <w:jc w:val="left"/>
            </w:pPr>
            <w:r>
              <w:t xml:space="preserve">5 (FP)</w:t>
            </w:r>
          </w:p>
        </w:tc>
        <w:tc>
          <w:tcPr/>
          <w:p>
            <w:pPr>
              <w:pStyle w:val="Compact"/>
              <w:jc w:val="left"/>
            </w:pPr>
            <w:r>
              <w:t xml:space="preserve">45 (TN)</w:t>
            </w:r>
          </w:p>
        </w:tc>
      </w:tr>
    </w:tbl>
    <w:p>
      <w:pPr>
        <w:numPr>
          <w:ilvl w:val="0"/>
          <w:numId w:val="1049"/>
        </w:numPr>
        <w:pStyle w:val="Compact"/>
      </w:pPr>
      <w:r>
        <w:t xml:space="preserve">Accuracy = (40+45)/100 =</w:t>
      </w:r>
      <w:r>
        <w:t xml:space="preserve"> </w:t>
      </w:r>
      <w:r>
        <w:rPr>
          <w:bCs/>
          <w:b/>
        </w:rPr>
        <w:t xml:space="preserve">85%</w:t>
      </w:r>
    </w:p>
    <w:p>
      <w:pPr>
        <w:numPr>
          <w:ilvl w:val="0"/>
          <w:numId w:val="1049"/>
        </w:numPr>
        <w:pStyle w:val="Compact"/>
      </w:pPr>
      <w:r>
        <w:t xml:space="preserve">Precision = 40/(40+5) =</w:t>
      </w:r>
      <w:r>
        <w:t xml:space="preserve"> </w:t>
      </w:r>
      <w:r>
        <w:rPr>
          <w:bCs/>
          <w:b/>
        </w:rPr>
        <w:t xml:space="preserve">88.9%</w:t>
      </w:r>
    </w:p>
    <w:p>
      <w:pPr>
        <w:numPr>
          <w:ilvl w:val="0"/>
          <w:numId w:val="1049"/>
        </w:numPr>
        <w:pStyle w:val="Compact"/>
      </w:pPr>
      <w:r>
        <w:t xml:space="preserve">Recall = 40/(40+10) =</w:t>
      </w:r>
      <w:r>
        <w:t xml:space="preserve"> </w:t>
      </w:r>
      <w:r>
        <w:rPr>
          <w:bCs/>
          <w:b/>
        </w:rPr>
        <w:t xml:space="preserve">80%</w:t>
      </w:r>
    </w:p>
    <w:p>
      <w:pPr>
        <w:numPr>
          <w:ilvl w:val="0"/>
          <w:numId w:val="1049"/>
        </w:numPr>
        <w:pStyle w:val="Compact"/>
      </w:pPr>
      <w:r>
        <w:t xml:space="preserve">F1 = 2×(0.889×0.8)/(0.889+0.8) ≈ 1.422/1.689 ≈</w:t>
      </w:r>
      <w:r>
        <w:t xml:space="preserve"> </w:t>
      </w:r>
      <w:r>
        <w:rPr>
          <w:bCs/>
          <w:b/>
        </w:rPr>
        <w:t xml:space="preserve">84.2%</w:t>
      </w:r>
    </w:p>
    <w:p>
      <w:pPr>
        <w:numPr>
          <w:ilvl w:val="0"/>
          <w:numId w:val="1049"/>
        </w:numPr>
        <w:pStyle w:val="Compact"/>
      </w:pPr>
      <w:r>
        <w:t xml:space="preserve">Specificity = 45/(45+5) =</w:t>
      </w:r>
      <w:r>
        <w:t xml:space="preserve"> </w:t>
      </w:r>
      <w:r>
        <w:rPr>
          <w:bCs/>
          <w:b/>
        </w:rPr>
        <w:t xml:space="preserve">90%</w:t>
      </w:r>
    </w:p>
    <w:bookmarkEnd w:id="122"/>
    <w:bookmarkEnd w:id="123"/>
    <w:bookmarkStart w:id="124" w:name="X8c5b20add594af22d78b89a7e47e8b220987699"/>
    <w:p>
      <w:pPr>
        <w:pStyle w:val="Heading2"/>
      </w:pPr>
      <w:r>
        <w:t xml:space="preserve">3. Analytical Framework, Evaluation, and Baseline</w:t>
      </w:r>
    </w:p>
    <w:p>
      <w:pPr>
        <w:numPr>
          <w:ilvl w:val="0"/>
          <w:numId w:val="1050"/>
        </w:numPr>
        <w:pStyle w:val="Compact"/>
      </w:pPr>
      <w:r>
        <w:rPr>
          <w:bCs/>
          <w:b/>
        </w:rPr>
        <w:t xml:space="preserve">Analytical Framework:</w:t>
      </w:r>
      <w:r>
        <w:t xml:space="preserve"> </w:t>
      </w:r>
      <w:r>
        <w:t xml:space="preserve">the overall structured, repeatable approach to any analytics project — define the problem clearly, choose relevant evaluation metrics</w:t>
      </w:r>
      <w:r>
        <w:t xml:space="preserve"> </w:t>
      </w:r>
      <w:r>
        <w:rPr>
          <w:iCs/>
          <w:i/>
        </w:rPr>
        <w:t xml:space="preserve">before</w:t>
      </w:r>
      <w:r>
        <w:t xml:space="preserve"> </w:t>
      </w:r>
      <w:r>
        <w:t xml:space="preserve">building the model (not after, which risks cherry-picking whichever metric happens to look best), build the model, evaluate rigorously, and iterate.</w:t>
      </w:r>
    </w:p>
    <w:p>
      <w:pPr>
        <w:numPr>
          <w:ilvl w:val="0"/>
          <w:numId w:val="1050"/>
        </w:numPr>
        <w:pStyle w:val="Compact"/>
      </w:pPr>
      <w:r>
        <w:rPr>
          <w:bCs/>
          <w:b/>
        </w:rPr>
        <w:t xml:space="preserve">Baseline model:</w:t>
      </w:r>
      <w:r>
        <w:t xml:space="preserve"> </w:t>
      </w:r>
      <w:r>
        <w:t xml:space="preserve">a deliberately simple benchmark (e.g.,</w:t>
      </w:r>
      <w:r>
        <w:t xml:space="preserve"> </w:t>
      </w:r>
      <w:r>
        <w:t xml:space="preserve">“</w:t>
      </w:r>
      <w:r>
        <w:t xml:space="preserve">always predict the majority class,</w:t>
      </w:r>
      <w:r>
        <w:t xml:space="preserve">”</w:t>
      </w:r>
      <w:r>
        <w:t xml:space="preserve"> </w:t>
      </w:r>
      <w:r>
        <w:t xml:space="preserve">or a simple single-rule model) used as the minimum bar any real model must clearly beat to justify its added complexity and cost. If a sophisticated model is only 1% better than trivially guessing the majority class, it is usually not worth the added deployment/maintenance complexity — this comparison against a baseline should always be reported alongside any model’s raw performance numbers.</w:t>
      </w:r>
    </w:p>
    <w:bookmarkEnd w:id="124"/>
    <w:bookmarkStart w:id="126" w:name="X4f16990631508ccf455a48c97b1f3494f7433b5"/>
    <w:p>
      <w:pPr>
        <w:pStyle w:val="Heading2"/>
      </w:pPr>
      <w:r>
        <w:t xml:space="preserve">4. Performance and Implications for Investment in Data</w:t>
      </w:r>
    </w:p>
    <w:p>
      <w:pPr>
        <w:pStyle w:val="FirstParagraph"/>
      </w:pPr>
      <w:r>
        <w:t xml:space="preserve">A genuinely important</w:t>
      </w:r>
      <w:r>
        <w:t xml:space="preserve"> </w:t>
      </w:r>
      <w:r>
        <w:rPr>
          <w:bCs/>
          <w:b/>
        </w:rPr>
        <w:t xml:space="preserve">business</w:t>
      </w:r>
      <w:r>
        <w:t xml:space="preserve"> </w:t>
      </w:r>
      <w:r>
        <w:t xml:space="preserve">(not purely statistical) question this session raises: is spending additional money and effort to collect better/more data, or to build a more sophisticated model, actually worth the resulting incremental gain in performance? This directly connects statistical performance metrics to</w:t>
      </w:r>
      <w:r>
        <w:t xml:space="preserve"> </w:t>
      </w:r>
      <w:r>
        <w:rPr>
          <w:bCs/>
          <w:b/>
        </w:rPr>
        <w:t xml:space="preserve">ROI (Return on Investment)</w:t>
      </w:r>
      <w:r>
        <w:t xml:space="preserve"> </w:t>
      </w:r>
      <w:r>
        <w:t xml:space="preserve">discussions — a recurring theme of Business Analytics as a discipline, and the reason Decision Analytics sits right before the Business Strategy session (Session 22) in the syllabus.</w:t>
      </w:r>
    </w:p>
    <w:bookmarkStart w:id="125" w:name="lab-connection-8"/>
    <w:p>
      <w:pPr>
        <w:pStyle w:val="Heading3"/>
      </w:pPr>
      <w:r>
        <w:t xml:space="preserve">Lab Connection</w:t>
      </w:r>
    </w:p>
    <w:p>
      <w:pPr>
        <w:pStyle w:val="FirstParagraph"/>
      </w:pPr>
      <w:r>
        <w:t xml:space="preserve">Sessions 18&amp;19 combine theory+lab — R:</w:t>
      </w:r>
    </w:p>
    <w:p>
      <w:pPr>
        <w:pStyle w:val="SourceCode"/>
      </w:pPr>
      <w:r>
        <w:rPr>
          <w:rStyle w:val="FunctionTok"/>
        </w:rPr>
        <w:t xml:space="preserve">library</w:t>
      </w:r>
      <w:r>
        <w:rPr>
          <w:rStyle w:val="NormalTok"/>
        </w:rPr>
        <w:t xml:space="preserve">(caret)</w:t>
      </w:r>
      <w:r>
        <w:br/>
      </w:r>
      <w:r>
        <w:rPr>
          <w:rStyle w:val="FunctionTok"/>
        </w:rPr>
        <w:t xml:space="preserve">confusionMatrix</w:t>
      </w:r>
      <w:r>
        <w:rPr>
          <w:rStyle w:val="NormalTok"/>
        </w:rPr>
        <w:t xml:space="preserve">(predicted_labels, actual_labels, </w:t>
      </w:r>
      <w:r>
        <w:rPr>
          <w:rStyle w:val="AttributeTok"/>
        </w:rPr>
        <w:t xml:space="preserve">positive =</w:t>
      </w:r>
      <w:r>
        <w:rPr>
          <w:rStyle w:val="NormalTok"/>
        </w:rPr>
        <w:t xml:space="preserve"> </w:t>
      </w:r>
      <w:r>
        <w:rPr>
          <w:rStyle w:val="StringTok"/>
        </w:rPr>
        <w:t xml:space="preserve">"Yes"</w:t>
      </w:r>
      <w:r>
        <w:rPr>
          <w:rStyle w:val="NormalTok"/>
        </w:rPr>
        <w:t xml:space="preserve">)</w:t>
      </w:r>
    </w:p>
    <w:p>
      <w:pPr>
        <w:pStyle w:val="FirstParagraph"/>
      </w:pPr>
      <w:r>
        <w:t xml:space="preserve">Python:</w:t>
      </w:r>
    </w:p>
    <w:p>
      <w:pPr>
        <w:pStyle w:val="SourceCode"/>
      </w:pPr>
      <w:r>
        <w:rPr>
          <w:rStyle w:val="ImportTok"/>
        </w:rPr>
        <w:t xml:space="preserve">from</w:t>
      </w:r>
      <w:r>
        <w:rPr>
          <w:rStyle w:val="NormalTok"/>
        </w:rPr>
        <w:t xml:space="preserve"> sklearn.metrics </w:t>
      </w:r>
      <w:r>
        <w:rPr>
          <w:rStyle w:val="ImportTok"/>
        </w:rPr>
        <w:t xml:space="preserve">import</w:t>
      </w:r>
      <w:r>
        <w:rPr>
          <w:rStyle w:val="NormalTok"/>
        </w:rPr>
        <w:t xml:space="preserve"> confusion_matrix, classification_report, roc_auc_score</w:t>
      </w:r>
      <w:r>
        <w:br/>
      </w:r>
      <w:r>
        <w:rPr>
          <w:rStyle w:val="BuiltInTok"/>
        </w:rPr>
        <w:t xml:space="preserve">print</w:t>
      </w:r>
      <w:r>
        <w:rPr>
          <w:rStyle w:val="NormalTok"/>
        </w:rPr>
        <w:t xml:space="preserve">(classification_report(y_test, y_pred))</w:t>
      </w:r>
      <w:r>
        <w:br/>
      </w:r>
      <w:r>
        <w:rPr>
          <w:rStyle w:val="NormalTok"/>
        </w:rPr>
        <w:t xml:space="preserve">roc_auc_score(y_test, y_pred_probabilities)</w:t>
      </w:r>
    </w:p>
    <w:bookmarkEnd w:id="125"/>
    <w:bookmarkEnd w:id="126"/>
    <w:bookmarkStart w:id="128" w:name="quick-mcqs-session-18-19"/>
    <w:p>
      <w:pPr>
        <w:pStyle w:val="Heading2"/>
      </w:pPr>
      <w:r>
        <w:t xml:space="preserve">Quick MCQs — Session 18 &amp; 19</w:t>
      </w:r>
    </w:p>
    <w:p>
      <w:pPr>
        <w:pStyle w:val="FirstParagraph"/>
      </w:pPr>
      <w:r>
        <w:rPr>
          <w:bCs/>
          <w:b/>
        </w:rPr>
        <w:t xml:space="preserve">Q37.</w:t>
      </w:r>
      <w:r>
        <w:t xml:space="preserve"> </w:t>
      </w:r>
      <w:r>
        <w:t xml:space="preserve">In a rare disease detection model, which metric is generally MORE important to optimize?</w:t>
      </w:r>
      <w:r>
        <w:t xml:space="preserve"> </w:t>
      </w:r>
      <w:r>
        <w:t xml:space="preserve">A) Precision B) Recall C) Specificity D) Accuracy alone</w:t>
      </w:r>
    </w:p>
    <w:p>
      <w:pPr>
        <w:pStyle w:val="BodyText"/>
      </w:pPr>
      <w:r>
        <w:rPr>
          <w:bCs/>
          <w:b/>
        </w:rPr>
        <w:t xml:space="preserve">Q38.</w:t>
      </w:r>
      <w:r>
        <w:t xml:space="preserve"> </w:t>
      </w:r>
      <w:r>
        <w:t xml:space="preserve">A model that always predicts</w:t>
      </w:r>
      <w:r>
        <w:t xml:space="preserve"> </w:t>
      </w:r>
      <w:r>
        <w:t xml:space="preserve">“</w:t>
      </w:r>
      <w:r>
        <w:t xml:space="preserve">No Disease</w:t>
      </w:r>
      <w:r>
        <w:t xml:space="preserve">”</w:t>
      </w:r>
      <w:r>
        <w:t xml:space="preserve"> </w:t>
      </w:r>
      <w:r>
        <w:t xml:space="preserve">for a condition affecting 1% of patients would achieve accuracy of approximately:</w:t>
      </w:r>
      <w:r>
        <w:t xml:space="preserve"> </w:t>
      </w:r>
      <w:r>
        <w:t xml:space="preserve">A) 1% B) 50% C) 99% D) 0%</w:t>
      </w:r>
    </w:p>
    <w:p>
      <w:pPr>
        <w:pStyle w:val="BodyText"/>
      </w:pPr>
      <w:r>
        <w:rPr>
          <w:bCs/>
          <w:b/>
        </w:rPr>
        <w:t xml:space="preserve">Q39.</w:t>
      </w:r>
      <w:r>
        <w:t xml:space="preserve"> </w:t>
      </w:r>
      <w:r>
        <w:t xml:space="preserve">An AUC value of 0.5 indicates:</w:t>
      </w:r>
      <w:r>
        <w:t xml:space="preserve"> </w:t>
      </w:r>
      <w:r>
        <w:t xml:space="preserve">A) A perfect classifier B) A classifier performing no better than random guessing C) A classifier with 50% precision D) An invalid model</w:t>
      </w:r>
    </w:p>
    <w:p>
      <w:pPr>
        <w:pStyle w:val="BodyText"/>
      </w:pPr>
      <w:r>
        <w:rPr>
          <w:bCs/>
          <w:b/>
        </w:rPr>
        <w:t xml:space="preserve">Q40.</w:t>
      </w:r>
      <w:r>
        <w:t xml:space="preserve"> </w:t>
      </w:r>
      <w:r>
        <w:t xml:space="preserve">The purpose of a</w:t>
      </w:r>
      <w:r>
        <w:t xml:space="preserve"> </w:t>
      </w:r>
      <w:r>
        <w:t xml:space="preserve">“</w:t>
      </w:r>
      <w:r>
        <w:t xml:space="preserve">baseline model</w:t>
      </w:r>
      <w:r>
        <w:t xml:space="preserve">”</w:t>
      </w:r>
      <w:r>
        <w:t xml:space="preserve"> </w:t>
      </w:r>
      <w:r>
        <w:t xml:space="preserve">in decision analytics is to:</w:t>
      </w:r>
      <w:r>
        <w:t xml:space="preserve"> </w:t>
      </w:r>
      <w:r>
        <w:t xml:space="preserve">A) Replace the need for any further modelling B) Serve as a minimum performance bar any real model must clearly beat C) Always be the final deployed model D) Maximize accuracy regardless of cost</w:t>
      </w:r>
    </w:p>
    <w:bookmarkStart w:id="127" w:name="X0313c85cbea86485306b1b4dbe30638fcf40514"/>
    <w:p>
      <w:pPr>
        <w:pStyle w:val="Heading3"/>
      </w:pPr>
      <w:r>
        <w:t xml:space="preserve">Practice Questions (Subjective) — Session 18 &amp; 19</w:t>
      </w:r>
    </w:p>
    <w:p>
      <w:pPr>
        <w:numPr>
          <w:ilvl w:val="0"/>
          <w:numId w:val="1051"/>
        </w:numPr>
        <w:pStyle w:val="Compact"/>
      </w:pPr>
      <w:r>
        <w:t xml:space="preserve">Draw a confusion matrix and define TP, TN, FP, FN with a business example.</w:t>
      </w:r>
    </w:p>
    <w:p>
      <w:pPr>
        <w:numPr>
          <w:ilvl w:val="0"/>
          <w:numId w:val="1051"/>
        </w:numPr>
        <w:pStyle w:val="Compact"/>
      </w:pPr>
      <w:r>
        <w:t xml:space="preserve">Given a confusion matrix, compute accuracy, precision, recall, specificity, and F1-score.</w:t>
      </w:r>
    </w:p>
    <w:p>
      <w:pPr>
        <w:numPr>
          <w:ilvl w:val="0"/>
          <w:numId w:val="1051"/>
        </w:numPr>
        <w:pStyle w:val="Compact"/>
      </w:pPr>
      <w:r>
        <w:t xml:space="preserve">Why is accuracy alone a misleading metric for imbalanced datasets? Illustrate with the</w:t>
      </w:r>
      <w:r>
        <w:t xml:space="preserve"> </w:t>
      </w:r>
      <w:r>
        <w:t xml:space="preserve">“</w:t>
      </w:r>
      <w:r>
        <w:t xml:space="preserve">always predict majority class</w:t>
      </w:r>
      <w:r>
        <w:t xml:space="preserve">”</w:t>
      </w:r>
      <w:r>
        <w:t xml:space="preserve"> </w:t>
      </w:r>
      <w:r>
        <w:t xml:space="preserve">example.</w:t>
      </w:r>
    </w:p>
    <w:p>
      <w:pPr>
        <w:numPr>
          <w:ilvl w:val="0"/>
          <w:numId w:val="1051"/>
        </w:numPr>
        <w:pStyle w:val="Compact"/>
      </w:pPr>
      <w:r>
        <w:t xml:space="preserve">In a spam-detection model, would you prioritize precision or recall? Justify using the relative costs of False Positives vs False Negatives.</w:t>
      </w:r>
    </w:p>
    <w:p>
      <w:pPr>
        <w:numPr>
          <w:ilvl w:val="0"/>
          <w:numId w:val="1051"/>
        </w:numPr>
        <w:pStyle w:val="Compact"/>
      </w:pPr>
      <w:r>
        <w:t xml:space="preserve">What is a baseline model, and why is it essential when reporting a new model’s performance?</w:t>
      </w:r>
    </w:p>
    <w:p>
      <w:pPr>
        <w:numPr>
          <w:ilvl w:val="0"/>
          <w:numId w:val="1051"/>
        </w:numPr>
        <w:pStyle w:val="Compact"/>
      </w:pPr>
      <w:r>
        <w:t xml:space="preserve">Explain the ROC curve and what AUC values of 0.5, 0.75, and 0.95 would each imply about a model’s quality.</w:t>
      </w:r>
    </w:p>
    <w:p>
      <w:pPr>
        <w:numPr>
          <w:ilvl w:val="0"/>
          <w:numId w:val="1051"/>
        </w:numPr>
        <w:pStyle w:val="Compact"/>
      </w:pPr>
      <w:r>
        <w:t xml:space="preserve">How does model performance evaluation connect to business decisions about investing in better data?</w:t>
      </w:r>
    </w:p>
    <w:bookmarkEnd w:id="127"/>
    <w:bookmarkEnd w:id="128"/>
    <w:bookmarkEnd w:id="129"/>
    <w:bookmarkStart w:id="137" w:name="Xb7bfda387359b50415fc07c3da5a916a662fbbd"/>
    <w:p>
      <w:pPr>
        <w:pStyle w:val="Heading1"/>
      </w:pPr>
      <w:r>
        <w:t xml:space="preserve">SESSION 20 &amp; 21: Evidence and Probabilities — Explicit Evidence Combination, Probabilistic Reasoning</w:t>
      </w:r>
    </w:p>
    <w:bookmarkStart w:id="131" w:name="Xe2314540c1a572970908ba6e0385ffcb6519ba1"/>
    <w:p>
      <w:pPr>
        <w:pStyle w:val="Heading2"/>
      </w:pPr>
      <w:r>
        <w:t xml:space="preserve">1. Explicit Evidence Combination with Bayes’ Rule</w:t>
      </w:r>
    </w:p>
    <w:p>
      <w:pPr>
        <w:pStyle w:val="FirstParagraph"/>
      </w:pPr>
      <w:r>
        <w:t xml:space="preserve">In Session 3&amp;4, you applied Bayes’ Theorem with a</w:t>
      </w:r>
      <w:r>
        <w:t xml:space="preserve"> </w:t>
      </w:r>
      <w:r>
        <w:rPr>
          <w:bCs/>
          <w:b/>
        </w:rPr>
        <w:t xml:space="preserve">single</w:t>
      </w:r>
      <w:r>
        <w:t xml:space="preserve"> </w:t>
      </w:r>
      <w:r>
        <w:t xml:space="preserve">piece of evidence. Real-world decision-making usually involves</w:t>
      </w:r>
      <w:r>
        <w:t xml:space="preserve"> </w:t>
      </w:r>
      <w:r>
        <w:rPr>
          <w:bCs/>
          <w:b/>
        </w:rPr>
        <w:t xml:space="preserve">multiple</w:t>
      </w:r>
      <w:r>
        <w:t xml:space="preserve"> </w:t>
      </w:r>
      <w:r>
        <w:t xml:space="preserve">pieces of evidence that must be combined together.</w:t>
      </w:r>
    </w:p>
    <w:p>
      <w:pPr>
        <w:pStyle w:val="BodyText"/>
      </w:pPr>
      <w:r>
        <w:rPr>
          <w:bCs/>
          <w:b/>
        </w:rPr>
        <w:t xml:space="preserve">The Naive Bayes assumption:</w:t>
      </w:r>
      <w:r>
        <w:t xml:space="preserve"> </w:t>
      </w:r>
      <w:r>
        <w:t xml:space="preserve">treats all pieces of evidence as</w:t>
      </w:r>
      <w:r>
        <w:t xml:space="preserve"> </w:t>
      </w:r>
      <w:r>
        <w:rPr>
          <w:iCs/>
          <w:i/>
        </w:rPr>
        <w:t xml:space="preserve">conditionally independent given the class</w:t>
      </w:r>
      <w:r>
        <w:t xml:space="preserve"> </w:t>
      </w:r>
      <w:r>
        <w:t xml:space="preserve">— a simplifying assumption that makes the math tractable (this is exactly why it’s called</w:t>
      </w:r>
      <w:r>
        <w:t xml:space="preserve"> </w:t>
      </w:r>
      <w:r>
        <w:t xml:space="preserve">“</w:t>
      </w:r>
      <w:r>
        <w:t xml:space="preserve">naive</w:t>
      </w:r>
      <w:r>
        <w:t xml:space="preserve">”</w:t>
      </w:r>
      <w:r>
        <w:t xml:space="preserve">: the assumption is rarely perfectly true in reality, but the resulting classifier still works remarkably well in practice):</w:t>
      </w:r>
    </w:p>
    <w:p>
      <w:pPr>
        <w:pStyle w:val="BodyText"/>
      </w:pPr>
      <w:r>
        <w:t xml:space="preserve">P(Class | E₁, E₂, …, Eₙ) ∝ P(Class) × P(E₁|Class) × P(E₂|Class) × … × P(Eₙ|Class)</w:t>
      </w:r>
    </w:p>
    <w:p>
      <w:pPr>
        <w:pStyle w:val="BodyText"/>
      </w:pPr>
      <w:r>
        <w:t xml:space="preserve">(The</w:t>
      </w:r>
      <w:r>
        <w:t xml:space="preserve"> </w:t>
      </w:r>
      <w:r>
        <w:t xml:space="preserve">“</w:t>
      </w:r>
      <w:r>
        <w:t xml:space="preserve">∝</w:t>
      </w:r>
      <w:r>
        <w:t xml:space="preserve">”</w:t>
      </w:r>
      <w:r>
        <w:t xml:space="preserve"> </w:t>
      </w:r>
      <w:r>
        <w:t xml:space="preserve">symbol means</w:t>
      </w:r>
      <w:r>
        <w:t xml:space="preserve"> </w:t>
      </w:r>
      <w:r>
        <w:t xml:space="preserve">“</w:t>
      </w:r>
      <w:r>
        <w:t xml:space="preserve">proportional to</w:t>
      </w:r>
      <w:r>
        <w:t xml:space="preserve">”</w:t>
      </w:r>
      <w:r>
        <w:t xml:space="preserve"> </w:t>
      </w:r>
      <w:r>
        <w:t xml:space="preserve">— we compute this un-normalized score for each candidate class, then normalize by dividing by the sum across all classes, so the final results are true probabilities summing to 1.)</w:t>
      </w:r>
    </w:p>
    <w:bookmarkStart w:id="130" w:name="fully-worked-example-4"/>
    <w:p>
      <w:pPr>
        <w:pStyle w:val="Heading3"/>
      </w:pPr>
      <w:r>
        <w:t xml:space="preserve">Fully Worked Example</w:t>
      </w:r>
    </w:p>
    <w:p>
      <w:pPr>
        <w:pStyle w:val="FirstParagraph"/>
      </w:pPr>
      <w:r>
        <w:t xml:space="preserve">Classify an email as Spam or Not Spam, based on whether it contains the words</w:t>
      </w:r>
      <w:r>
        <w:t xml:space="preserve"> </w:t>
      </w:r>
      <w:r>
        <w:t xml:space="preserve">“</w:t>
      </w:r>
      <w:r>
        <w:t xml:space="preserve">free</w:t>
      </w:r>
      <w:r>
        <w:t xml:space="preserve">”</w:t>
      </w:r>
      <w:r>
        <w:t xml:space="preserve"> </w:t>
      </w:r>
      <w:r>
        <w:t xml:space="preserve">and</w:t>
      </w:r>
      <w:r>
        <w:t xml:space="preserve"> </w:t>
      </w:r>
      <w:r>
        <w:t xml:space="preserve">“</w:t>
      </w:r>
      <w:r>
        <w:t xml:space="preserve">winner</w:t>
      </w:r>
      <w:r>
        <w:t xml:space="preserve">”</w:t>
      </w:r>
      <w:r>
        <w:t xml:space="preserve">.</w:t>
      </w:r>
    </w:p>
    <w:p>
      <w:pPr>
        <w:numPr>
          <w:ilvl w:val="0"/>
          <w:numId w:val="1052"/>
        </w:numPr>
        <w:pStyle w:val="Compact"/>
      </w:pPr>
      <w:r>
        <w:t xml:space="preserve">Priors: P(Spam) = 0.4, P(Not Spam) = 0.6</w:t>
      </w:r>
    </w:p>
    <w:p>
      <w:pPr>
        <w:numPr>
          <w:ilvl w:val="0"/>
          <w:numId w:val="1052"/>
        </w:numPr>
        <w:pStyle w:val="Compact"/>
      </w:pPr>
      <w:r>
        <w:t xml:space="preserve">P(</w:t>
      </w:r>
      <w:r>
        <w:t xml:space="preserve">“</w:t>
      </w:r>
      <w:r>
        <w:t xml:space="preserve">free</w:t>
      </w:r>
      <w:r>
        <w:t xml:space="preserve">”</w:t>
      </w:r>
      <w:r>
        <w:t xml:space="preserve">|Spam) = 0.7, P(</w:t>
      </w:r>
      <w:r>
        <w:t xml:space="preserve">“</w:t>
      </w:r>
      <w:r>
        <w:t xml:space="preserve">free</w:t>
      </w:r>
      <w:r>
        <w:t xml:space="preserve">”</w:t>
      </w:r>
      <w:r>
        <w:t xml:space="preserve">|Not Spam) = 0.2</w:t>
      </w:r>
    </w:p>
    <w:p>
      <w:pPr>
        <w:numPr>
          <w:ilvl w:val="0"/>
          <w:numId w:val="1052"/>
        </w:numPr>
        <w:pStyle w:val="Compact"/>
      </w:pPr>
      <w:r>
        <w:t xml:space="preserve">P(</w:t>
      </w:r>
      <w:r>
        <w:t xml:space="preserve">“</w:t>
      </w:r>
      <w:r>
        <w:t xml:space="preserve">winner</w:t>
      </w:r>
      <w:r>
        <w:t xml:space="preserve">”</w:t>
      </w:r>
      <w:r>
        <w:t xml:space="preserve">|Spam) = 0.6, P(</w:t>
      </w:r>
      <w:r>
        <w:t xml:space="preserve">“</w:t>
      </w:r>
      <w:r>
        <w:t xml:space="preserve">winner</w:t>
      </w:r>
      <w:r>
        <w:t xml:space="preserve">”</w:t>
      </w:r>
      <w:r>
        <w:t xml:space="preserve">|Not Spam) = 0.1</w:t>
      </w:r>
    </w:p>
    <w:p>
      <w:pPr>
        <w:pStyle w:val="FirstParagraph"/>
      </w:pPr>
      <w:r>
        <w:t xml:space="preserve">Score(Spam) ∝ P(Spam) × P(</w:t>
      </w:r>
      <w:r>
        <w:t xml:space="preserve">“</w:t>
      </w:r>
      <w:r>
        <w:t xml:space="preserve">free</w:t>
      </w:r>
      <w:r>
        <w:t xml:space="preserve">”</w:t>
      </w:r>
      <w:r>
        <w:t xml:space="preserve">|Spam) × P(</w:t>
      </w:r>
      <w:r>
        <w:t xml:space="preserve">“</w:t>
      </w:r>
      <w:r>
        <w:t xml:space="preserve">winner</w:t>
      </w:r>
      <w:r>
        <w:t xml:space="preserve">”</w:t>
      </w:r>
      <w:r>
        <w:t xml:space="preserve">|Spam) = 0.4 × 0.7 × 0.6 =</w:t>
      </w:r>
      <w:r>
        <w:t xml:space="preserve"> </w:t>
      </w:r>
      <w:r>
        <w:rPr>
          <w:bCs/>
          <w:b/>
        </w:rPr>
        <w:t xml:space="preserve">0.168</w:t>
      </w:r>
    </w:p>
    <w:p>
      <w:pPr>
        <w:pStyle w:val="BodyText"/>
      </w:pPr>
      <w:r>
        <w:t xml:space="preserve">Score(Not Spam) ∝ P(Not Spam) × P(</w:t>
      </w:r>
      <w:r>
        <w:t xml:space="preserve">“</w:t>
      </w:r>
      <w:r>
        <w:t xml:space="preserve">free</w:t>
      </w:r>
      <w:r>
        <w:t xml:space="preserve">”</w:t>
      </w:r>
      <w:r>
        <w:t xml:space="preserve">|Not Spam) × P(</w:t>
      </w:r>
      <w:r>
        <w:t xml:space="preserve">“</w:t>
      </w:r>
      <w:r>
        <w:t xml:space="preserve">winner</w:t>
      </w:r>
      <w:r>
        <w:t xml:space="preserve">”</w:t>
      </w:r>
      <w:r>
        <w:t xml:space="preserve">|Not Spam) = 0.6 × 0.2 × 0.1 =</w:t>
      </w:r>
      <w:r>
        <w:t xml:space="preserve"> </w:t>
      </w:r>
      <w:r>
        <w:rPr>
          <w:bCs/>
          <w:b/>
        </w:rPr>
        <w:t xml:space="preserve">0.012</w:t>
      </w:r>
    </w:p>
    <w:p>
      <w:pPr>
        <w:pStyle w:val="BodyText"/>
      </w:pPr>
      <w:r>
        <w:t xml:space="preserve">Normalizing: P(Spam | both words present) = 0.168 / (0.168+0.012) =</w:t>
      </w:r>
      <w:r>
        <w:t xml:space="preserve"> </w:t>
      </w:r>
      <w:r>
        <w:rPr>
          <w:bCs/>
          <w:b/>
        </w:rPr>
        <w:t xml:space="preserve">0.933 (≈93.3%)</w:t>
      </w:r>
    </w:p>
    <w:p>
      <w:pPr>
        <w:pStyle w:val="BodyText"/>
      </w:pPr>
      <w:r>
        <w:t xml:space="preserve">→</w:t>
      </w:r>
      <w:r>
        <w:t xml:space="preserve"> </w:t>
      </w:r>
      <w:r>
        <w:rPr>
          <w:bCs/>
          <w:b/>
        </w:rPr>
        <w:t xml:space="preserve">Classify as Spam</w:t>
      </w:r>
      <w:r>
        <w:t xml:space="preserve"> </w:t>
      </w:r>
      <w:r>
        <w:t xml:space="preserve">— combining both pieces of evidence together pushes the classification far more strongly toward Spam than either word would alone.</w:t>
      </w:r>
    </w:p>
    <w:p>
      <w:pPr>
        <w:pStyle w:val="BodyText"/>
      </w:pPr>
      <w:r>
        <w:rPr>
          <w:bCs/>
          <w:b/>
        </w:rPr>
        <w:t xml:space="preserve">A subtle but important point worth including in a full-marks answer:</w:t>
      </w:r>
      <w:r>
        <w:t xml:space="preserve"> </w:t>
      </w:r>
      <w:r>
        <w:t xml:space="preserve">if you only used the word</w:t>
      </w:r>
      <w:r>
        <w:t xml:space="preserve"> </w:t>
      </w:r>
      <w:r>
        <w:t xml:space="preserve">“</w:t>
      </w:r>
      <w:r>
        <w:t xml:space="preserve">free</w:t>
      </w:r>
      <w:r>
        <w:t xml:space="preserve">”</w:t>
      </w:r>
      <w:r>
        <w:t xml:space="preserve"> </w:t>
      </w:r>
      <w:r>
        <w:t xml:space="preserve">alone, P(Spam|</w:t>
      </w:r>
      <w:r>
        <w:t xml:space="preserve">“</w:t>
      </w:r>
      <w:r>
        <w:t xml:space="preserve">free</w:t>
      </w:r>
      <w:r>
        <w:t xml:space="preserve">”</w:t>
      </w:r>
      <w:r>
        <w:t xml:space="preserve">) would be calculated as (0.4×0.7)/[(0.4×0.7)+(0.6×0.2)] = 0.28/0.40 = 70% — noticeably lower than the 93.3% achieved once</w:t>
      </w:r>
      <w:r>
        <w:t xml:space="preserve"> </w:t>
      </w:r>
      <w:r>
        <w:t xml:space="preserve">“</w:t>
      </w:r>
      <w:r>
        <w:t xml:space="preserve">winner</w:t>
      </w:r>
      <w:r>
        <w:t xml:space="preserve">”</w:t>
      </w:r>
      <w:r>
        <w:t xml:space="preserve"> </w:t>
      </w:r>
      <w:r>
        <w:t xml:space="preserve">is added as a second piece of evidence. This demonstrates concretely how each additional independent piece of evidence sharpens (in this case, strengthens) the final classification.</w:t>
      </w:r>
    </w:p>
    <w:bookmarkEnd w:id="130"/>
    <w:bookmarkEnd w:id="131"/>
    <w:bookmarkStart w:id="134" w:name="probabilistic-reasoning"/>
    <w:p>
      <w:pPr>
        <w:pStyle w:val="Heading2"/>
      </w:pPr>
      <w:r>
        <w:t xml:space="preserve">2. Probabilistic Reasoning</w:t>
      </w:r>
    </w:p>
    <w:p>
      <w:pPr>
        <w:pStyle w:val="FirstParagraph"/>
      </w:pPr>
      <w:r>
        <w:t xml:space="preserve">This is the broader idea underlying</w:t>
      </w:r>
      <w:r>
        <w:t xml:space="preserve"> </w:t>
      </w:r>
      <w:r>
        <w:t xml:space="preserve">“</w:t>
      </w:r>
      <w:r>
        <w:t xml:space="preserve">Bayesian thinking</w:t>
      </w:r>
      <w:r>
        <w:t xml:space="preserve">”</w:t>
      </w:r>
      <w:r>
        <w:t xml:space="preserve">: continually updating your</w:t>
      </w:r>
      <w:r>
        <w:t xml:space="preserve"> </w:t>
      </w:r>
      <w:r>
        <w:rPr>
          <w:bCs/>
          <w:b/>
        </w:rPr>
        <w:t xml:space="preserve">beliefs</w:t>
      </w:r>
      <w:r>
        <w:t xml:space="preserve"> </w:t>
      </w:r>
      <w:r>
        <w:t xml:space="preserve">as new evidence arrives.</w:t>
      </w:r>
    </w:p>
    <w:p>
      <w:pPr>
        <w:pStyle w:val="BodyText"/>
      </w:pPr>
      <w:r>
        <w:rPr>
          <w:bCs/>
          <w:b/>
        </w:rPr>
        <w:t xml:space="preserve">Prior belief → New Evidence arrives → Updated (Posterior) belief</w:t>
      </w:r>
    </w:p>
    <w:p>
      <w:pPr>
        <w:pStyle w:val="BodyText"/>
      </w:pPr>
      <w:r>
        <w:t xml:space="preserve">Critically, the posterior belief from one round of updating becomes the</w:t>
      </w:r>
      <w:r>
        <w:t xml:space="preserve"> </w:t>
      </w:r>
      <w:r>
        <w:rPr>
          <w:bCs/>
          <w:b/>
        </w:rPr>
        <w:t xml:space="preserve">new prior</w:t>
      </w:r>
      <w:r>
        <w:t xml:space="preserve"> </w:t>
      </w:r>
      <w:r>
        <w:t xml:space="preserve">for the next piece of evidence that arrives — this is called</w:t>
      </w:r>
      <w:r>
        <w:t xml:space="preserve"> </w:t>
      </w:r>
      <w:r>
        <w:rPr>
          <w:bCs/>
          <w:b/>
        </w:rPr>
        <w:t xml:space="preserve">sequential (or iterative) Bayesian updating</w:t>
      </w:r>
      <w:r>
        <w:t xml:space="preserve">, and it mirrors how human reasoning ideally should work: we don’t discard everything we believed before new information arrives; we adjust it proportionally to how strong the new evidence is.</w:t>
      </w:r>
    </w:p>
    <w:bookmarkStart w:id="132" w:name="bayesian-networks"/>
    <w:p>
      <w:pPr>
        <w:pStyle w:val="Heading3"/>
      </w:pPr>
      <w:r>
        <w:t xml:space="preserve">Bayesian Networks</w:t>
      </w:r>
    </w:p>
    <w:p>
      <w:pPr>
        <w:pStyle w:val="FirstParagraph"/>
      </w:pPr>
      <w:r>
        <w:t xml:space="preserve">A</w:t>
      </w:r>
      <w:r>
        <w:t xml:space="preserve"> </w:t>
      </w:r>
      <w:r>
        <w:rPr>
          <w:bCs/>
          <w:b/>
        </w:rPr>
        <w:t xml:space="preserve">Bayesian Network</w:t>
      </w:r>
      <w:r>
        <w:t xml:space="preserve"> </w:t>
      </w:r>
      <w:r>
        <w:t xml:space="preserve">is a graphical model representing a set of variables and their conditional dependencies as a directed acyclic graph. It is used in medical diagnosis systems, recommendation engines, and fraud detection — situations where many pieces of evidence interact with each other in complex ways that a single flat Bayes’ formula can’t easily capture.</w:t>
      </w:r>
    </w:p>
    <w:p>
      <w:pPr>
        <w:pStyle w:val="SourceCode"/>
      </w:pPr>
      <w:r>
        <w:rPr>
          <w:rStyle w:val="VerbatimChar"/>
        </w:rPr>
        <w:t xml:space="preserve">     [Weather]</w:t>
      </w:r>
      <w:r>
        <w:br/>
      </w:r>
      <w:r>
        <w:rPr>
          <w:rStyle w:val="VerbatimChar"/>
        </w:rPr>
        <w:t xml:space="preserve">        │</w:t>
      </w:r>
      <w:r>
        <w:br/>
      </w:r>
      <w:r>
        <w:rPr>
          <w:rStyle w:val="VerbatimChar"/>
        </w:rPr>
        <w:t xml:space="preserve">        ▼</w:t>
      </w:r>
      <w:r>
        <w:br/>
      </w:r>
      <w:r>
        <w:rPr>
          <w:rStyle w:val="VerbatimChar"/>
        </w:rPr>
        <w:t xml:space="preserve">   [Traffic Jam] ──► [Late to Work]</w:t>
      </w:r>
      <w:r>
        <w:br/>
      </w:r>
      <w:r>
        <w:rPr>
          <w:rStyle w:val="VerbatimChar"/>
        </w:rPr>
        <w:t xml:space="preserve">        ▲</w:t>
      </w:r>
      <w:r>
        <w:br/>
      </w:r>
      <w:r>
        <w:rPr>
          <w:rStyle w:val="VerbatimChar"/>
        </w:rPr>
        <w:t xml:space="preserve">        │</w:t>
      </w:r>
      <w:r>
        <w:br/>
      </w:r>
      <w:r>
        <w:rPr>
          <w:rStyle w:val="VerbatimChar"/>
        </w:rPr>
        <w:t xml:space="preserve">   [Road Accident]</w:t>
      </w:r>
    </w:p>
    <w:p>
      <w:pPr>
        <w:pStyle w:val="FirstParagraph"/>
      </w:pPr>
      <w:r>
        <w:t xml:space="preserve">Each node’s probability depends on the state of its</w:t>
      </w:r>
      <w:r>
        <w:t xml:space="preserve"> </w:t>
      </w:r>
      <w:r>
        <w:t xml:space="preserve">“</w:t>
      </w:r>
      <w:r>
        <w:t xml:space="preserve">parent</w:t>
      </w:r>
      <w:r>
        <w:t xml:space="preserve">”</w:t>
      </w:r>
      <w:r>
        <w:t xml:space="preserve"> </w:t>
      </w:r>
      <w:r>
        <w:t xml:space="preserve">node(s) in the graph — this structure lets you reason systematically about complex chains of cause and effect using probability theory, rather than relying on a single flat application of Bayes’ Theorem for every variable at once.</w:t>
      </w:r>
    </w:p>
    <w:bookmarkEnd w:id="132"/>
    <w:bookmarkStart w:id="133" w:name="lab-connection-9"/>
    <w:p>
      <w:pPr>
        <w:pStyle w:val="Heading3"/>
      </w:pPr>
      <w:r>
        <w:t xml:space="preserve">Lab Connection</w:t>
      </w:r>
    </w:p>
    <w:p>
      <w:pPr>
        <w:pStyle w:val="FirstParagraph"/>
      </w:pPr>
      <w:r>
        <w:t xml:space="preserve">Sessions 20&amp;21 extend the earlier Naive Bayes lab work to multiple evidence variables — R:</w:t>
      </w:r>
    </w:p>
    <w:p>
      <w:pPr>
        <w:pStyle w:val="SourceCode"/>
      </w:pPr>
      <w:r>
        <w:rPr>
          <w:rStyle w:val="FunctionTok"/>
        </w:rPr>
        <w:t xml:space="preserve">library</w:t>
      </w:r>
      <w:r>
        <w:rPr>
          <w:rStyle w:val="NormalTok"/>
        </w:rPr>
        <w:t xml:space="preserve">(e1071)</w:t>
      </w:r>
      <w:r>
        <w:br/>
      </w:r>
      <w:r>
        <w:rPr>
          <w:rStyle w:val="NormalTok"/>
        </w:rPr>
        <w:t xml:space="preserve">model </w:t>
      </w:r>
      <w:r>
        <w:rPr>
          <w:rStyle w:val="OtherTok"/>
        </w:rPr>
        <w:t xml:space="preserve">&lt;-</w:t>
      </w:r>
      <w:r>
        <w:rPr>
          <w:rStyle w:val="NormalTok"/>
        </w:rPr>
        <w:t xml:space="preserve"> </w:t>
      </w:r>
      <w:r>
        <w:rPr>
          <w:rStyle w:val="FunctionTok"/>
        </w:rPr>
        <w:t xml:space="preserve">naiveBayes</w:t>
      </w:r>
      <w:r>
        <w:rPr>
          <w:rStyle w:val="NormalTok"/>
        </w:rPr>
        <w:t xml:space="preserve">(spam_label </w:t>
      </w:r>
      <w:r>
        <w:rPr>
          <w:rStyle w:val="SpecialCharTok"/>
        </w:rPr>
        <w:t xml:space="preserve">~</w:t>
      </w:r>
      <w:r>
        <w:rPr>
          <w:rStyle w:val="NormalTok"/>
        </w:rPr>
        <w:t xml:space="preserve"> contains_free </w:t>
      </w:r>
      <w:r>
        <w:rPr>
          <w:rStyle w:val="SpecialCharTok"/>
        </w:rPr>
        <w:t xml:space="preserve">+</w:t>
      </w:r>
      <w:r>
        <w:rPr>
          <w:rStyle w:val="NormalTok"/>
        </w:rPr>
        <w:t xml:space="preserve"> contains_winner </w:t>
      </w:r>
      <w:r>
        <w:rPr>
          <w:rStyle w:val="SpecialCharTok"/>
        </w:rPr>
        <w:t xml:space="preserve">+</w:t>
      </w:r>
      <w:r>
        <w:rPr>
          <w:rStyle w:val="NormalTok"/>
        </w:rPr>
        <w:t xml:space="preserve"> contains_urgent, </w:t>
      </w:r>
      <w:r>
        <w:rPr>
          <w:rStyle w:val="AttributeTok"/>
        </w:rPr>
        <w:t xml:space="preserve">data =</w:t>
      </w:r>
      <w:r>
        <w:rPr>
          <w:rStyle w:val="NormalTok"/>
        </w:rPr>
        <w:t xml:space="preserve"> emails_train)</w:t>
      </w:r>
      <w:r>
        <w:br/>
      </w:r>
      <w:r>
        <w:rPr>
          <w:rStyle w:val="FunctionTok"/>
        </w:rPr>
        <w:t xml:space="preserve">predict</w:t>
      </w:r>
      <w:r>
        <w:rPr>
          <w:rStyle w:val="NormalTok"/>
        </w:rPr>
        <w:t xml:space="preserve">(model, emails_test, </w:t>
      </w:r>
      <w:r>
        <w:rPr>
          <w:rStyle w:val="AttributeTok"/>
        </w:rPr>
        <w:t xml:space="preserve">type =</w:t>
      </w:r>
      <w:r>
        <w:rPr>
          <w:rStyle w:val="NormalTok"/>
        </w:rPr>
        <w:t xml:space="preserve"> </w:t>
      </w:r>
      <w:r>
        <w:rPr>
          <w:rStyle w:val="StringTok"/>
        </w:rPr>
        <w:t xml:space="preserve">"raw"</w:t>
      </w:r>
      <w:r>
        <w:rPr>
          <w:rStyle w:val="NormalTok"/>
        </w:rPr>
        <w:t xml:space="preserve">)   </w:t>
      </w:r>
      <w:r>
        <w:rPr>
          <w:rStyle w:val="CommentTok"/>
        </w:rPr>
        <w:t xml:space="preserve"># gives class probabilities, not just hard labels</w:t>
      </w:r>
    </w:p>
    <w:bookmarkEnd w:id="133"/>
    <w:bookmarkEnd w:id="134"/>
    <w:bookmarkStart w:id="136" w:name="quick-mcqs-session-20-21"/>
    <w:p>
      <w:pPr>
        <w:pStyle w:val="Heading2"/>
      </w:pPr>
      <w:r>
        <w:t xml:space="preserve">Quick MCQs — Session 20 &amp; 21</w:t>
      </w:r>
    </w:p>
    <w:p>
      <w:pPr>
        <w:pStyle w:val="FirstParagraph"/>
      </w:pPr>
      <w:r>
        <w:rPr>
          <w:bCs/>
          <w:b/>
        </w:rPr>
        <w:t xml:space="preserve">Q41.</w:t>
      </w:r>
      <w:r>
        <w:t xml:space="preserve"> </w:t>
      </w:r>
      <w:r>
        <w:t xml:space="preserve">The Naive Bayes classifier is called</w:t>
      </w:r>
      <w:r>
        <w:t xml:space="preserve"> </w:t>
      </w:r>
      <w:r>
        <w:t xml:space="preserve">“</w:t>
      </w:r>
      <w:r>
        <w:t xml:space="preserve">naive</w:t>
      </w:r>
      <w:r>
        <w:t xml:space="preserve">”</w:t>
      </w:r>
      <w:r>
        <w:t xml:space="preserve"> </w:t>
      </w:r>
      <w:r>
        <w:t xml:space="preserve">because it assumes:</w:t>
      </w:r>
      <w:r>
        <w:t xml:space="preserve"> </w:t>
      </w:r>
      <w:r>
        <w:t xml:space="preserve">A) All evidence variables are perfectly correlated B) Evidence variables are conditionally independent given the class C) The prior probability is always 0.5 D) Only one piece of evidence can ever be used</w:t>
      </w:r>
    </w:p>
    <w:p>
      <w:pPr>
        <w:pStyle w:val="BodyText"/>
      </w:pPr>
      <w:r>
        <w:rPr>
          <w:bCs/>
          <w:b/>
        </w:rPr>
        <w:t xml:space="preserve">Q42.</w:t>
      </w:r>
      <w:r>
        <w:t xml:space="preserve"> </w:t>
      </w:r>
      <w:r>
        <w:t xml:space="preserve">In sequential Bayesian updating, the posterior from one round of evidence becomes the:</w:t>
      </w:r>
      <w:r>
        <w:t xml:space="preserve"> </w:t>
      </w:r>
      <w:r>
        <w:t xml:space="preserve">A) Final answer, never to be updated again B) New prior for the next round of evidence C) Likelihood for the next round D) Irrelevant once new evidence arrives</w:t>
      </w:r>
    </w:p>
    <w:p>
      <w:pPr>
        <w:pStyle w:val="BodyText"/>
      </w:pPr>
      <w:r>
        <w:rPr>
          <w:bCs/>
          <w:b/>
        </w:rPr>
        <w:t xml:space="preserve">Q43.</w:t>
      </w:r>
      <w:r>
        <w:t xml:space="preserve"> </w:t>
      </w:r>
      <w:r>
        <w:t xml:space="preserve">A Bayesian Network represents variables and their dependencies using:</w:t>
      </w:r>
      <w:r>
        <w:t xml:space="preserve"> </w:t>
      </w:r>
      <w:r>
        <w:t xml:space="preserve">A) A simple 2x2 contingency table B) A directed graph C) A single linear equation D) A confusion matrix</w:t>
      </w:r>
    </w:p>
    <w:bookmarkStart w:id="135" w:name="X44b798828d482e1886d833f3ed8c68710135732"/>
    <w:p>
      <w:pPr>
        <w:pStyle w:val="Heading3"/>
      </w:pPr>
      <w:r>
        <w:t xml:space="preserve">Practice Questions (Subjective) — Session 20 &amp; 21</w:t>
      </w:r>
    </w:p>
    <w:p>
      <w:pPr>
        <w:numPr>
          <w:ilvl w:val="0"/>
          <w:numId w:val="1053"/>
        </w:numPr>
        <w:pStyle w:val="Compact"/>
      </w:pPr>
      <w:r>
        <w:t xml:space="preserve">Explain the</w:t>
      </w:r>
      <w:r>
        <w:t xml:space="preserve"> </w:t>
      </w:r>
      <w:r>
        <w:t xml:space="preserve">“</w:t>
      </w:r>
      <w:r>
        <w:t xml:space="preserve">naive</w:t>
      </w:r>
      <w:r>
        <w:t xml:space="preserve">”</w:t>
      </w:r>
      <w:r>
        <w:t xml:space="preserve"> </w:t>
      </w:r>
      <w:r>
        <w:t xml:space="preserve">assumption in the Naive Bayes classifier, and why it still tends to work reasonably well despite rarely being perfectly true.</w:t>
      </w:r>
    </w:p>
    <w:p>
      <w:pPr>
        <w:numPr>
          <w:ilvl w:val="0"/>
          <w:numId w:val="1053"/>
        </w:numPr>
        <w:pStyle w:val="Compact"/>
      </w:pPr>
      <w:r>
        <w:t xml:space="preserve">Given priors and likelihoods for two pieces of evidence, classify an example into one of two classes (construct a spam/not-spam style problem with your own numbers).</w:t>
      </w:r>
    </w:p>
    <w:p>
      <w:pPr>
        <w:numPr>
          <w:ilvl w:val="0"/>
          <w:numId w:val="1053"/>
        </w:numPr>
        <w:pStyle w:val="Compact"/>
      </w:pPr>
      <w:r>
        <w:t xml:space="preserve">What is meant by</w:t>
      </w:r>
      <w:r>
        <w:t xml:space="preserve"> </w:t>
      </w:r>
      <w:r>
        <w:t xml:space="preserve">“</w:t>
      </w:r>
      <w:r>
        <w:t xml:space="preserve">prior</w:t>
      </w:r>
      <w:r>
        <w:t xml:space="preserve">”</w:t>
      </w:r>
      <w:r>
        <w:t xml:space="preserve"> </w:t>
      </w:r>
      <w:r>
        <w:t xml:space="preserve">and</w:t>
      </w:r>
      <w:r>
        <w:t xml:space="preserve"> </w:t>
      </w:r>
      <w:r>
        <w:t xml:space="preserve">“</w:t>
      </w:r>
      <w:r>
        <w:t xml:space="preserve">posterior</w:t>
      </w:r>
      <w:r>
        <w:t xml:space="preserve">”</w:t>
      </w:r>
      <w:r>
        <w:t xml:space="preserve"> </w:t>
      </w:r>
      <w:r>
        <w:t xml:space="preserve">probability, and how do they connect across successive rounds of evidence (sequential updating)?</w:t>
      </w:r>
    </w:p>
    <w:p>
      <w:pPr>
        <w:numPr>
          <w:ilvl w:val="0"/>
          <w:numId w:val="1053"/>
        </w:numPr>
        <w:pStyle w:val="Compact"/>
      </w:pPr>
      <w:r>
        <w:t xml:space="preserve">What is a Bayesian Network, and why is it useful for probabilistic reasoning involving multiple interacting variables?</w:t>
      </w:r>
    </w:p>
    <w:p>
      <w:pPr>
        <w:numPr>
          <w:ilvl w:val="0"/>
          <w:numId w:val="1053"/>
        </w:numPr>
        <w:pStyle w:val="Compact"/>
      </w:pPr>
      <w:r>
        <w:t xml:space="preserve">Give a real-world application (other than spam detection) where combining multiple pieces of evidence with Bayes’ Rule would be genuinely useful, and sketch what the evidence variables might be.</w:t>
      </w:r>
    </w:p>
    <w:bookmarkEnd w:id="135"/>
    <w:bookmarkEnd w:id="136"/>
    <w:bookmarkEnd w:id="137"/>
    <w:bookmarkStart w:id="142" w:name="X55398b5c949c55718af29da3b39880fcd31f24b"/>
    <w:p>
      <w:pPr>
        <w:pStyle w:val="Heading1"/>
      </w:pPr>
      <w:r>
        <w:t xml:space="preserve">SESSION 22: Business Strategy — Achieving and Sustaining Competitive Advantage</w:t>
      </w:r>
    </w:p>
    <w:bookmarkStart w:id="138" w:name="Xf0c7d2b587225ac87ea40f833e73758673b527d"/>
    <w:p>
      <w:pPr>
        <w:pStyle w:val="Heading2"/>
      </w:pPr>
      <w:r>
        <w:t xml:space="preserve">1. Why This Topic Belongs in a Statistics/Analytics Syllabus</w:t>
      </w:r>
    </w:p>
    <w:p>
      <w:pPr>
        <w:pStyle w:val="FirstParagraph"/>
      </w:pPr>
      <w:r>
        <w:t xml:space="preserve">Analytics is never purely a technical exercise in a business program — its entire organizational purpose is to create and protect</w:t>
      </w:r>
      <w:r>
        <w:t xml:space="preserve"> </w:t>
      </w:r>
      <w:r>
        <w:rPr>
          <w:bCs/>
          <w:b/>
        </w:rPr>
        <w:t xml:space="preserve">competitive advantage</w:t>
      </w:r>
      <w:r>
        <w:t xml:space="preserve">. This session deliberately connects all the statistical and technical skills from earlier sessions back to concrete business value, which is exactly why it appears in Evans’</w:t>
      </w:r>
      <w:r>
        <w:t xml:space="preserve"> </w:t>
      </w:r>
      <w:r>
        <w:rPr>
          <w:iCs/>
          <w:i/>
        </w:rPr>
        <w:t xml:space="preserve">Business Analytics</w:t>
      </w:r>
      <w:r>
        <w:t xml:space="preserve"> </w:t>
      </w:r>
      <w:r>
        <w:t xml:space="preserve">textbook (your prescribed text) as a capstone theory topic.</w:t>
      </w:r>
    </w:p>
    <w:bookmarkEnd w:id="138"/>
    <w:bookmarkStart w:id="139" w:name="X81f4fd214cfe82f0eaf76cb805c32c2f9797203"/>
    <w:p>
      <w:pPr>
        <w:pStyle w:val="Heading2"/>
      </w:pPr>
      <w:r>
        <w:t xml:space="preserve">2. Achieving Competitive Advantage through Analytics</w:t>
      </w:r>
    </w:p>
    <w:p>
      <w:pPr>
        <w:pStyle w:val="FirstParagraph"/>
      </w:pPr>
      <w:r>
        <w:t xml:space="preserve">A company gains a genuine competitive advantage when its analytics capability lets it do something rival companies cannot easily replicate:</w:t>
      </w:r>
    </w:p>
    <w:p>
      <w:pPr>
        <w:numPr>
          <w:ilvl w:val="0"/>
          <w:numId w:val="1054"/>
        </w:numPr>
        <w:pStyle w:val="Compact"/>
      </w:pPr>
      <w:r>
        <w:rPr>
          <w:bCs/>
          <w:b/>
        </w:rPr>
        <w:t xml:space="preserve">Better decisions, made faster</w:t>
      </w:r>
      <w:r>
        <w:t xml:space="preserve"> </w:t>
      </w:r>
      <w:r>
        <w:t xml:space="preserve">— e.g., dynamic/real-time pricing based on live demand data (a hallmark of airlines and e-commerce platforms).</w:t>
      </w:r>
    </w:p>
    <w:p>
      <w:pPr>
        <w:numPr>
          <w:ilvl w:val="0"/>
          <w:numId w:val="1054"/>
        </w:numPr>
        <w:pStyle w:val="Compact"/>
      </w:pPr>
      <w:r>
        <w:rPr>
          <w:bCs/>
          <w:b/>
        </w:rPr>
        <w:t xml:space="preserve">Unique, proprietary data assets</w:t>
      </w:r>
      <w:r>
        <w:t xml:space="preserve"> </w:t>
      </w:r>
      <w:r>
        <w:t xml:space="preserve">— data competitors simply don’t have access to (e.g., a retailer’s own detailed purchase-history data that a new market entrant could never quickly replicate).</w:t>
      </w:r>
    </w:p>
    <w:p>
      <w:pPr>
        <w:numPr>
          <w:ilvl w:val="0"/>
          <w:numId w:val="1054"/>
        </w:numPr>
        <w:pStyle w:val="Compact"/>
      </w:pPr>
      <w:r>
        <w:rPr>
          <w:bCs/>
          <w:b/>
        </w:rPr>
        <w:t xml:space="preserve">Superior predictive capability</w:t>
      </w:r>
      <w:r>
        <w:t xml:space="preserve"> </w:t>
      </w:r>
      <w:r>
        <w:t xml:space="preserve">— anticipating customer needs (recommendation engines, demand forecasting) ahead of competitors doing the same.</w:t>
      </w:r>
    </w:p>
    <w:p>
      <w:pPr>
        <w:numPr>
          <w:ilvl w:val="0"/>
          <w:numId w:val="1054"/>
        </w:numPr>
        <w:pStyle w:val="Compact"/>
      </w:pPr>
      <w:r>
        <w:rPr>
          <w:bCs/>
          <w:b/>
        </w:rPr>
        <w:t xml:space="preserve">Operational efficiency gains</w:t>
      </w:r>
      <w:r>
        <w:t xml:space="preserve"> </w:t>
      </w:r>
      <w:r>
        <w:t xml:space="preserve">— using analytics to materially cut costs (e.g., predictive maintenance reducing unplanned equipment downtime in a factory).</w:t>
      </w:r>
    </w:p>
    <w:p>
      <w:pPr>
        <w:pStyle w:val="FirstParagraph"/>
      </w:pPr>
      <w:r>
        <w:rPr>
          <w:bCs/>
          <w:b/>
        </w:rPr>
        <w:t xml:space="preserve">A commonly referenced framework here (echoing Michael Porter’s generic strategies, as discussed in Evans’ textbook):</w:t>
      </w:r>
      <w:r>
        <w:t xml:space="preserve"> </w:t>
      </w:r>
      <w:r>
        <w:t xml:space="preserve">analytics-driven advantage typically manifests as either:</w:t>
      </w:r>
      <w:r>
        <w:t xml:space="preserve"> </w:t>
      </w:r>
      <w:r>
        <w:t xml:space="preserve">-</w:t>
      </w:r>
      <w:r>
        <w:t xml:space="preserve"> </w:t>
      </w:r>
      <w:r>
        <w:rPr>
          <w:bCs/>
          <w:b/>
        </w:rPr>
        <w:t xml:space="preserve">Cost leadership</w:t>
      </w:r>
      <w:r>
        <w:t xml:space="preserve"> </w:t>
      </w:r>
      <w:r>
        <w:t xml:space="preserve">— using analytics to systematically reduce operating costs below competitors’, or</w:t>
      </w:r>
      <w:r>
        <w:t xml:space="preserve"> </w:t>
      </w:r>
      <w:r>
        <w:t xml:space="preserve">-</w:t>
      </w:r>
      <w:r>
        <w:t xml:space="preserve"> </w:t>
      </w:r>
      <w:r>
        <w:rPr>
          <w:bCs/>
          <w:b/>
        </w:rPr>
        <w:t xml:space="preserve">Differentiation</w:t>
      </w:r>
      <w:r>
        <w:t xml:space="preserve"> </w:t>
      </w:r>
      <w:r>
        <w:t xml:space="preserve">— using analytics to create a uniquely superior customer experience that competitors can’t easily match, even at a similar cost.</w:t>
      </w:r>
    </w:p>
    <w:bookmarkEnd w:id="139"/>
    <w:bookmarkStart w:id="141" w:name="sustaining-competitive-advantage"/>
    <w:p>
      <w:pPr>
        <w:pStyle w:val="Heading2"/>
      </w:pPr>
      <w:r>
        <w:t xml:space="preserve">3. Sustaining Competitive Advantage</w:t>
      </w:r>
    </w:p>
    <w:p>
      <w:pPr>
        <w:pStyle w:val="FirstParagraph"/>
      </w:pPr>
      <w:r>
        <w:t xml:space="preserve">Achieving an advantage is one challenge;</w:t>
      </w:r>
      <w:r>
        <w:t xml:space="preserve"> </w:t>
      </w:r>
      <w:r>
        <w:rPr>
          <w:bCs/>
          <w:b/>
        </w:rPr>
        <w:t xml:space="preserve">keeping</w:t>
      </w:r>
      <w:r>
        <w:t xml:space="preserve"> </w:t>
      </w:r>
      <w:r>
        <w:t xml:space="preserve">it is a distinctly harder, ongoing one, since competitors will actively try to observe and copy any successful analytics-driven strategy. Sustaining an advantage typically requires:</w:t>
      </w:r>
    </w:p>
    <w:p>
      <w:pPr>
        <w:numPr>
          <w:ilvl w:val="0"/>
          <w:numId w:val="1055"/>
        </w:numPr>
        <w:pStyle w:val="Compact"/>
      </w:pPr>
      <w:r>
        <w:rPr>
          <w:bCs/>
          <w:b/>
        </w:rPr>
        <w:t xml:space="preserve">Continuous innovation</w:t>
      </w:r>
      <w:r>
        <w:t xml:space="preserve"> </w:t>
      </w:r>
      <w:r>
        <w:t xml:space="preserve">— treating analytics as an ongoing capability requiring constant model updates and new data sources, rather than a single one-time completed</w:t>
      </w:r>
      <w:r>
        <w:t xml:space="preserve"> </w:t>
      </w:r>
      <w:r>
        <w:t xml:space="preserve">“</w:t>
      </w:r>
      <w:r>
        <w:t xml:space="preserve">project.</w:t>
      </w:r>
      <w:r>
        <w:t xml:space="preserve">”</w:t>
      </w:r>
    </w:p>
    <w:p>
      <w:pPr>
        <w:numPr>
          <w:ilvl w:val="0"/>
          <w:numId w:val="1055"/>
        </w:numPr>
        <w:pStyle w:val="Compact"/>
      </w:pPr>
      <w:r>
        <w:rPr>
          <w:bCs/>
          <w:b/>
        </w:rPr>
        <w:t xml:space="preserve">Embedding analytics into organizational culture</w:t>
      </w:r>
      <w:r>
        <w:t xml:space="preserve"> </w:t>
      </w:r>
      <w:r>
        <w:t xml:space="preserve">— ensuring decisions are genuinely</w:t>
      </w:r>
      <w:r>
        <w:t xml:space="preserve"> </w:t>
      </w:r>
      <w:r>
        <w:rPr>
          <w:iCs/>
          <w:i/>
        </w:rPr>
        <w:t xml:space="preserve">driven</w:t>
      </w:r>
      <w:r>
        <w:t xml:space="preserve"> </w:t>
      </w:r>
      <w:r>
        <w:t xml:space="preserve">by data, not merely used after-the-fact to justify decisions that were already made on gut instinct (a meaningful distinction sometimes phrased as</w:t>
      </w:r>
      <w:r>
        <w:t xml:space="preserve"> </w:t>
      </w:r>
      <w:r>
        <w:t xml:space="preserve">“</w:t>
      </w:r>
      <w:r>
        <w:t xml:space="preserve">data-informed</w:t>
      </w:r>
      <w:r>
        <w:t xml:space="preserve">”</w:t>
      </w:r>
      <w:r>
        <w:t xml:space="preserve"> </w:t>
      </w:r>
      <w:r>
        <w:t xml:space="preserve">decision-making versus</w:t>
      </w:r>
      <w:r>
        <w:t xml:space="preserve"> </w:t>
      </w:r>
      <w:r>
        <w:t xml:space="preserve">“</w:t>
      </w:r>
      <w:r>
        <w:t xml:space="preserve">data-washed</w:t>
      </w:r>
      <w:r>
        <w:t xml:space="preserve">”</w:t>
      </w:r>
      <w:r>
        <w:t xml:space="preserve"> </w:t>
      </w:r>
      <w:r>
        <w:t xml:space="preserve">decision-making).</w:t>
      </w:r>
    </w:p>
    <w:p>
      <w:pPr>
        <w:numPr>
          <w:ilvl w:val="0"/>
          <w:numId w:val="1055"/>
        </w:numPr>
        <w:pStyle w:val="Compact"/>
      </w:pPr>
      <w:r>
        <w:rPr>
          <w:bCs/>
          <w:b/>
        </w:rPr>
        <w:t xml:space="preserve">Data network effects</w:t>
      </w:r>
      <w:r>
        <w:t xml:space="preserve"> </w:t>
      </w:r>
      <w:r>
        <w:t xml:space="preserve">— a virtuous cycle where more usage of a product/service generates more data, which improves the underlying models, which in turn attracts even more usage — a cycle that is genuinely difficult and slow for competitors to replicate from scratch (a classic real-world example: search engines and recommendation platforms improving continuously purely from accumulated usage data).</w:t>
      </w:r>
    </w:p>
    <w:p>
      <w:pPr>
        <w:numPr>
          <w:ilvl w:val="0"/>
          <w:numId w:val="1055"/>
        </w:numPr>
        <w:pStyle w:val="Compact"/>
      </w:pPr>
      <w:r>
        <w:rPr>
          <w:bCs/>
          <w:b/>
        </w:rPr>
        <w:t xml:space="preserve">Talent and skills as a scarce resource</w:t>
      </w:r>
      <w:r>
        <w:t xml:space="preserve"> </w:t>
      </w:r>
      <w:r>
        <w:t xml:space="preserve">— genuinely skilled data scientists and analysts are themselves a limited, hard-to-copy resource; an organization’s ability to attract and retain such talent becomes a competitive moat in its own right, separate from the data or models themselves.</w:t>
      </w:r>
    </w:p>
    <w:bookmarkStart w:id="140" w:name="practice-questions-subjective-session-22"/>
    <w:p>
      <w:pPr>
        <w:pStyle w:val="Heading3"/>
      </w:pPr>
      <w:r>
        <w:t xml:space="preserve">Practice Questions (Subjective) — Session 22</w:t>
      </w:r>
    </w:p>
    <w:p>
      <w:pPr>
        <w:numPr>
          <w:ilvl w:val="0"/>
          <w:numId w:val="1056"/>
        </w:numPr>
        <w:pStyle w:val="Compact"/>
      </w:pPr>
      <w:r>
        <w:t xml:space="preserve">How can analytics help a company achieve competitive advantage? Give two clearly distinct examples.</w:t>
      </w:r>
    </w:p>
    <w:p>
      <w:pPr>
        <w:numPr>
          <w:ilvl w:val="0"/>
          <w:numId w:val="1056"/>
        </w:numPr>
        <w:pStyle w:val="Compact"/>
      </w:pPr>
      <w:r>
        <w:t xml:space="preserve">Differentiate cost leadership and differentiation strategies in the specific context of analytics-driven initiatives.</w:t>
      </w:r>
    </w:p>
    <w:p>
      <w:pPr>
        <w:numPr>
          <w:ilvl w:val="0"/>
          <w:numId w:val="1056"/>
        </w:numPr>
        <w:pStyle w:val="Compact"/>
      </w:pPr>
      <w:r>
        <w:t xml:space="preserve">Why is it often considerably harder to</w:t>
      </w:r>
      <w:r>
        <w:t xml:space="preserve"> </w:t>
      </w:r>
      <w:r>
        <w:rPr>
          <w:iCs/>
          <w:i/>
        </w:rPr>
        <w:t xml:space="preserve">sustain</w:t>
      </w:r>
      <w:r>
        <w:t xml:space="preserve"> </w:t>
      </w:r>
      <w:r>
        <w:t xml:space="preserve">a competitive advantage than to initially achieve one?</w:t>
      </w:r>
    </w:p>
    <w:p>
      <w:pPr>
        <w:numPr>
          <w:ilvl w:val="0"/>
          <w:numId w:val="1056"/>
        </w:numPr>
        <w:pStyle w:val="Compact"/>
      </w:pPr>
      <w:r>
        <w:t xml:space="preserve">What is meant by a</w:t>
      </w:r>
      <w:r>
        <w:t xml:space="preserve"> </w:t>
      </w:r>
      <w:r>
        <w:t xml:space="preserve">“</w:t>
      </w:r>
      <w:r>
        <w:t xml:space="preserve">data network effect,</w:t>
      </w:r>
      <w:r>
        <w:t xml:space="preserve">”</w:t>
      </w:r>
      <w:r>
        <w:t xml:space="preserve"> </w:t>
      </w:r>
      <w:r>
        <w:t xml:space="preserve">and explain, with an example, how it creates a genuinely sustainable advantage over time.</w:t>
      </w:r>
    </w:p>
    <w:p>
      <w:pPr>
        <w:numPr>
          <w:ilvl w:val="0"/>
          <w:numId w:val="1056"/>
        </w:numPr>
        <w:pStyle w:val="Compact"/>
      </w:pPr>
      <w:r>
        <w:t xml:space="preserve">Describe a real or hypothetical company whose analytics capability created a hard-to-copy competitive advantage, and identify which of the four mechanisms above (better/faster decisions, unique data, predictive capability, operational efficiency) it primarily relied on.</w:t>
      </w:r>
    </w:p>
    <w:bookmarkEnd w:id="140"/>
    <w:bookmarkEnd w:id="141"/>
    <w:bookmarkEnd w:id="142"/>
    <w:bookmarkStart w:id="147" w:name="Xe53540184ad04fdfed7a0e80c62b74eabb76cce"/>
    <w:p>
      <w:pPr>
        <w:pStyle w:val="Heading1"/>
      </w:pPr>
      <w:r>
        <w:t xml:space="preserve">SESSION 23: Factor Analysis, Directional Data Analytics</w:t>
      </w:r>
    </w:p>
    <w:bookmarkStart w:id="144" w:name="factor-analysis-in-depth"/>
    <w:p>
      <w:pPr>
        <w:pStyle w:val="Heading2"/>
      </w:pPr>
      <w:r>
        <w:t xml:space="preserve">1. Factor Analysis — In Depth</w:t>
      </w:r>
    </w:p>
    <w:p>
      <w:pPr>
        <w:pStyle w:val="FirstParagraph"/>
      </w:pPr>
      <w:r>
        <w:rPr>
          <w:bCs/>
          <w:b/>
        </w:rPr>
        <w:t xml:space="preserve">Purpose:</w:t>
      </w:r>
      <w:r>
        <w:t xml:space="preserve"> </w:t>
      </w:r>
      <w:r>
        <w:t xml:space="preserve">Factor Analysis is a</w:t>
      </w:r>
      <w:r>
        <w:t xml:space="preserve"> </w:t>
      </w:r>
      <w:r>
        <w:rPr>
          <w:bCs/>
          <w:b/>
        </w:rPr>
        <w:t xml:space="preserve">dimensionality reduction</w:t>
      </w:r>
      <w:r>
        <w:t xml:space="preserve"> </w:t>
      </w:r>
      <w:r>
        <w:t xml:space="preserve">technique. It takes a large number of correlated observed variables and explains the patterns of correlation among them using a much smaller number of underlying, unobserved (</w:t>
      </w:r>
      <w:r>
        <w:t xml:space="preserve">“</w:t>
      </w:r>
      <w:r>
        <w:t xml:space="preserve">latent</w:t>
      </w:r>
      <w:r>
        <w:t xml:space="preserve">”</w:t>
      </w:r>
      <w:r>
        <w:t xml:space="preserve">)</w:t>
      </w:r>
      <w:r>
        <w:t xml:space="preserve"> </w:t>
      </w:r>
      <w:r>
        <w:rPr>
          <w:bCs/>
          <w:b/>
        </w:rPr>
        <w:t xml:space="preserve">factors</w:t>
      </w:r>
      <w:r>
        <w:t xml:space="preserve">.</w:t>
      </w:r>
    </w:p>
    <w:p>
      <w:pPr>
        <w:pStyle w:val="BodyText"/>
      </w:pPr>
      <w:r>
        <w:rPr>
          <w:bCs/>
          <w:b/>
        </w:rPr>
        <w:t xml:space="preserve">Simple intuition, worked through fully:</w:t>
      </w:r>
      <w:r>
        <w:t xml:space="preserve"> </w:t>
      </w:r>
      <w:r>
        <w:t xml:space="preserve">Suppose you survey students on their marks across 10 different subjects. You notice students who score well in Math also tend to score well in Physics and Chemistry; separately, students who score well in History also tend to score well in Political Science and Economics. Rather than treating all 10 subjects as 10 completely separate, unrelated variables, Factor Analysis might reveal that just</w:t>
      </w:r>
      <w:r>
        <w:t xml:space="preserve"> </w:t>
      </w:r>
      <w:r>
        <w:rPr>
          <w:bCs/>
          <w:b/>
        </w:rPr>
        <w:t xml:space="preserve">2 underlying latent factors</w:t>
      </w:r>
      <w:r>
        <w:t xml:space="preserve"> </w:t>
      </w:r>
      <w:r>
        <w:t xml:space="preserve">— something like</w:t>
      </w:r>
      <w:r>
        <w:t xml:space="preserve"> </w:t>
      </w:r>
      <w:r>
        <w:t xml:space="preserve">“</w:t>
      </w:r>
      <w:r>
        <w:t xml:space="preserve">Quantitative Aptitude</w:t>
      </w:r>
      <w:r>
        <w:t xml:space="preserve">”</w:t>
      </w:r>
      <w:r>
        <w:t xml:space="preserve"> </w:t>
      </w:r>
      <w:r>
        <w:t xml:space="preserve">and</w:t>
      </w:r>
      <w:r>
        <w:t xml:space="preserve"> </w:t>
      </w:r>
      <w:r>
        <w:t xml:space="preserve">“</w:t>
      </w:r>
      <w:r>
        <w:t xml:space="preserve">Humanities Aptitude</w:t>
      </w:r>
      <w:r>
        <w:t xml:space="preserve">”</w:t>
      </w:r>
      <w:r>
        <w:t xml:space="preserve"> </w:t>
      </w:r>
      <w:r>
        <w:t xml:space="preserve">— actually explain most of the observed pattern of correlations across all 10 subjects.</w:t>
      </w:r>
    </w:p>
    <w:p>
      <w:pPr>
        <w:pStyle w:val="BodyText"/>
      </w:pPr>
      <w:r>
        <w:rPr>
          <w:bCs/>
          <w:b/>
        </w:rPr>
        <w:t xml:space="preserve">Key terms (all frequently tested as definitions):</w:t>
      </w:r>
      <w:r>
        <w:t xml:space="preserve"> </w:t>
      </w:r>
      <w:r>
        <w:t xml:space="preserve">-</w:t>
      </w:r>
      <w:r>
        <w:t xml:space="preserve"> </w:t>
      </w:r>
      <w:r>
        <w:rPr>
          <w:bCs/>
          <w:b/>
        </w:rPr>
        <w:t xml:space="preserve">Factor Loadings:</w:t>
      </w:r>
      <w:r>
        <w:t xml:space="preserve"> </w:t>
      </w:r>
      <w:r>
        <w:t xml:space="preserve">a number (ranging from −1 to +1, interpreted much like a correlation coefficient) indicating how strongly each individual original variable is associated with a given extracted factor. A subject with a high loading (e.g., 0.85) on the</w:t>
      </w:r>
      <w:r>
        <w:t xml:space="preserve"> </w:t>
      </w:r>
      <w:r>
        <w:t xml:space="preserve">“</w:t>
      </w:r>
      <w:r>
        <w:t xml:space="preserve">Quantitative Aptitude</w:t>
      </w:r>
      <w:r>
        <w:t xml:space="preserve">”</w:t>
      </w:r>
      <w:r>
        <w:t xml:space="preserve"> </w:t>
      </w:r>
      <w:r>
        <w:t xml:space="preserve">factor is strongly explained by that factor.</w:t>
      </w:r>
      <w:r>
        <w:t xml:space="preserve"> </w:t>
      </w:r>
      <w:r>
        <w:t xml:space="preserve">-</w:t>
      </w:r>
      <w:r>
        <w:t xml:space="preserve"> </w:t>
      </w:r>
      <w:r>
        <w:rPr>
          <w:bCs/>
          <w:b/>
        </w:rPr>
        <w:t xml:space="preserve">Communality:</w:t>
      </w:r>
      <w:r>
        <w:t xml:space="preserve"> </w:t>
      </w:r>
      <w:r>
        <w:t xml:space="preserve">the proportion of a specific variable’s total variance that is explained collectively by all the extracted factors together (as opposed to being</w:t>
      </w:r>
      <w:r>
        <w:t xml:space="preserve"> </w:t>
      </w:r>
      <w:r>
        <w:t xml:space="preserve">“</w:t>
      </w:r>
      <w:r>
        <w:t xml:space="preserve">unique variance</w:t>
      </w:r>
      <w:r>
        <w:t xml:space="preserve">”</w:t>
      </w:r>
      <w:r>
        <w:t xml:space="preserve"> </w:t>
      </w:r>
      <w:r>
        <w:t xml:space="preserve">specific to that one variable alone, unexplained by any shared factor).</w:t>
      </w:r>
      <w:r>
        <w:t xml:space="preserve"> </w:t>
      </w:r>
      <w:r>
        <w:t xml:space="preserve">-</w:t>
      </w:r>
      <w:r>
        <w:t xml:space="preserve"> </w:t>
      </w:r>
      <w:r>
        <w:rPr>
          <w:bCs/>
          <w:b/>
        </w:rPr>
        <w:t xml:space="preserve">Eigenvalues:</w:t>
      </w:r>
      <w:r>
        <w:t xml:space="preserve"> </w:t>
      </w:r>
      <w:r>
        <w:t xml:space="preserve">used to decide</w:t>
      </w:r>
      <w:r>
        <w:t xml:space="preserve"> </w:t>
      </w:r>
      <w:r>
        <w:rPr>
          <w:iCs/>
          <w:i/>
        </w:rPr>
        <w:t xml:space="preserve">how many</w:t>
      </w:r>
      <w:r>
        <w:t xml:space="preserve"> </w:t>
      </w:r>
      <w:r>
        <w:t xml:space="preserve">factors are worth retaining from the analysis. The commonly applied</w:t>
      </w:r>
      <w:r>
        <w:t xml:space="preserve"> </w:t>
      </w:r>
      <w:r>
        <w:rPr>
          <w:bCs/>
          <w:b/>
        </w:rPr>
        <w:t xml:space="preserve">Kaiser criterion</w:t>
      </w:r>
      <w:r>
        <w:t xml:space="preserve"> </w:t>
      </w:r>
      <w:r>
        <w:t xml:space="preserve">rule: retain only factors with an eigenvalue greater than 1 (an eigenvalue below 1 means that factor explains less variance than a single original variable would on its own, making it not worth keeping as a separate factor).</w:t>
      </w:r>
    </w:p>
    <w:p>
      <w:pPr>
        <w:pStyle w:val="BodyText"/>
      </w:pPr>
      <w:r>
        <w:rPr>
          <w:bCs/>
          <w:b/>
        </w:rPr>
        <w:t xml:space="preserve">How Factor Analysis differs from Principal Component Analysis (PCA) — a commonly confused, frequently tested distinction:</w:t>
      </w:r>
      <w:r>
        <w:t xml:space="preserve"> </w:t>
      </w:r>
      <w:r>
        <w:t xml:space="preserve">-</w:t>
      </w:r>
      <w:r>
        <w:t xml:space="preserve"> </w:t>
      </w:r>
      <w:r>
        <w:rPr>
          <w:bCs/>
          <w:b/>
        </w:rPr>
        <w:t xml:space="preserve">PCA</w:t>
      </w:r>
      <w:r>
        <w:t xml:space="preserve"> </w:t>
      </w:r>
      <w:r>
        <w:t xml:space="preserve">creates new components that are simply mathematical</w:t>
      </w:r>
      <w:r>
        <w:t xml:space="preserve"> </w:t>
      </w:r>
      <w:r>
        <w:rPr>
          <w:iCs/>
          <w:i/>
        </w:rPr>
        <w:t xml:space="preserve">combinations</w:t>
      </w:r>
      <w:r>
        <w:t xml:space="preserve"> </w:t>
      </w:r>
      <w:r>
        <w:t xml:space="preserve">of the observed variables, purely aiming to capture the maximum possible variance in the data — it makes no assumption that hidden, real-world</w:t>
      </w:r>
      <w:r>
        <w:t xml:space="preserve"> </w:t>
      </w:r>
      <w:r>
        <w:t xml:space="preserve">“</w:t>
      </w:r>
      <w:r>
        <w:t xml:space="preserve">causes</w:t>
      </w:r>
      <w:r>
        <w:t xml:space="preserve">”</w:t>
      </w:r>
      <w:r>
        <w:t xml:space="preserve"> </w:t>
      </w:r>
      <w:r>
        <w:t xml:space="preserve">underlie the observed correlations.</w:t>
      </w:r>
      <w:r>
        <w:t xml:space="preserve"> </w:t>
      </w:r>
      <w:r>
        <w:t xml:space="preserve">-</w:t>
      </w:r>
      <w:r>
        <w:t xml:space="preserve"> </w:t>
      </w:r>
      <w:r>
        <w:rPr>
          <w:bCs/>
          <w:b/>
        </w:rPr>
        <w:t xml:space="preserve">Factor Analysis</w:t>
      </w:r>
      <w:r>
        <w:t xml:space="preserve"> </w:t>
      </w:r>
      <w:r>
        <w:t xml:space="preserve">explicitly assumes there ARE genuine latent (hidden, not directly observable) factors that are</w:t>
      </w:r>
      <w:r>
        <w:t xml:space="preserve"> </w:t>
      </w:r>
      <w:r>
        <w:rPr>
          <w:iCs/>
          <w:i/>
        </w:rPr>
        <w:t xml:space="preserve">causing</w:t>
      </w:r>
      <w:r>
        <w:t xml:space="preserve"> </w:t>
      </w:r>
      <w:r>
        <w:t xml:space="preserve">the correlations we observe among the measured variables, and it actively tries to identify and characterize those hidden factors.</w:t>
      </w:r>
    </w:p>
    <w:p>
      <w:pPr>
        <w:pStyle w:val="BodyText"/>
      </w:pPr>
      <w:r>
        <w:rPr>
          <w:bCs/>
          <w:b/>
        </w:rPr>
        <w:t xml:space="preserve">Why this matters in Analytics practice:</w:t>
      </w:r>
      <w:r>
        <w:t xml:space="preserve"> </w:t>
      </w:r>
      <w:r>
        <w:t xml:space="preserve">reducing many correlated variables down to a few meaningful, interpretable underlying dimensions simplifies downstream modelling considerably, directly reduces the problem of multicollinearity (highly correlated predictor variables causing instability in regression-type models), and can reveal genuinely useful hidden structure in data — heavily used in market research, customer satisfaction surveys, and psychometrics (personality and aptitude testing).</w:t>
      </w:r>
    </w:p>
    <w:bookmarkStart w:id="143" w:name="lab-connection-10"/>
    <w:p>
      <w:pPr>
        <w:pStyle w:val="Heading3"/>
      </w:pPr>
      <w:r>
        <w:t xml:space="preserve">Lab Connection</w:t>
      </w:r>
    </w:p>
    <w:p>
      <w:pPr>
        <w:pStyle w:val="FirstParagraph"/>
      </w:pPr>
      <w:r>
        <w:t xml:space="preserve">Lab 23 (</w:t>
      </w:r>
      <w:r>
        <w:t xml:space="preserve">“</w:t>
      </w:r>
      <w:r>
        <w:t xml:space="preserve">download dataset and perform factor analysis</w:t>
      </w:r>
      <w:r>
        <w:t xml:space="preserve">”</w:t>
      </w:r>
      <w:r>
        <w:t xml:space="preserve">) — R:</w:t>
      </w:r>
    </w:p>
    <w:p>
      <w:pPr>
        <w:pStyle w:val="SourceCode"/>
      </w:pPr>
      <w:r>
        <w:rPr>
          <w:rStyle w:val="FunctionTok"/>
        </w:rPr>
        <w:t xml:space="preserve">library</w:t>
      </w:r>
      <w:r>
        <w:rPr>
          <w:rStyle w:val="NormalTok"/>
        </w:rPr>
        <w:t xml:space="preserve">(psych)</w:t>
      </w:r>
      <w:r>
        <w:br/>
      </w:r>
      <w:r>
        <w:rPr>
          <w:rStyle w:val="NormalTok"/>
        </w:rPr>
        <w:t xml:space="preserve">fa_result </w:t>
      </w:r>
      <w:r>
        <w:rPr>
          <w:rStyle w:val="OtherTok"/>
        </w:rPr>
        <w:t xml:space="preserve">&lt;-</w:t>
      </w:r>
      <w:r>
        <w:rPr>
          <w:rStyle w:val="NormalTok"/>
        </w:rPr>
        <w:t xml:space="preserve"> </w:t>
      </w:r>
      <w:r>
        <w:rPr>
          <w:rStyle w:val="FunctionTok"/>
        </w:rPr>
        <w:t xml:space="preserve">fa</w:t>
      </w:r>
      <w:r>
        <w:rPr>
          <w:rStyle w:val="NormalTok"/>
        </w:rPr>
        <w:t xml:space="preserve">(student_marks_data, </w:t>
      </w:r>
      <w:r>
        <w:rPr>
          <w:rStyle w:val="AttributeTok"/>
        </w:rPr>
        <w:t xml:space="preserve">nfactors =</w:t>
      </w:r>
      <w:r>
        <w:rPr>
          <w:rStyle w:val="NormalTok"/>
        </w:rPr>
        <w:t xml:space="preserve"> </w:t>
      </w:r>
      <w:r>
        <w:rPr>
          <w:rStyle w:val="DecValTok"/>
        </w:rPr>
        <w:t xml:space="preserve">2</w:t>
      </w:r>
      <w:r>
        <w:rPr>
          <w:rStyle w:val="NormalTok"/>
        </w:rPr>
        <w:t xml:space="preserve">, </w:t>
      </w:r>
      <w:r>
        <w:rPr>
          <w:rStyle w:val="AttributeTok"/>
        </w:rPr>
        <w:t xml:space="preserve">rotate =</w:t>
      </w:r>
      <w:r>
        <w:rPr>
          <w:rStyle w:val="NormalTok"/>
        </w:rPr>
        <w:t xml:space="preserve"> </w:t>
      </w:r>
      <w:r>
        <w:rPr>
          <w:rStyle w:val="StringTok"/>
        </w:rPr>
        <w:t xml:space="preserve">"varimax"</w:t>
      </w:r>
      <w:r>
        <w:rPr>
          <w:rStyle w:val="NormalTok"/>
        </w:rPr>
        <w:t xml:space="preserve">)</w:t>
      </w:r>
      <w:r>
        <w:br/>
      </w:r>
      <w:r>
        <w:rPr>
          <w:rStyle w:val="FunctionTok"/>
        </w:rPr>
        <w:t xml:space="preserve">print</w:t>
      </w:r>
      <w:r>
        <w:rPr>
          <w:rStyle w:val="NormalTok"/>
        </w:rPr>
        <w:t xml:space="preserve">(fa_result</w:t>
      </w:r>
      <w:r>
        <w:rPr>
          <w:rStyle w:val="SpecialCharTok"/>
        </w:rPr>
        <w:t xml:space="preserve">$</w:t>
      </w:r>
      <w:r>
        <w:rPr>
          <w:rStyle w:val="NormalTok"/>
        </w:rPr>
        <w:t xml:space="preserve">loadings)</w:t>
      </w:r>
    </w:p>
    <w:p>
      <w:pPr>
        <w:pStyle w:val="FirstParagraph"/>
      </w:pPr>
      <w:r>
        <w:t xml:space="preserve">Python:</w:t>
      </w:r>
      <w:r>
        <w:t xml:space="preserve"> </w:t>
      </w:r>
      <w:r>
        <w:rPr>
          <w:rStyle w:val="VerbatimChar"/>
        </w:rPr>
        <w:t xml:space="preserve">from sklearn.decomposition import FactorAnalysis</w:t>
      </w:r>
    </w:p>
    <w:bookmarkEnd w:id="143"/>
    <w:bookmarkEnd w:id="144"/>
    <w:bookmarkStart w:id="146" w:name="directional-data-analytics-in-depth"/>
    <w:p>
      <w:pPr>
        <w:pStyle w:val="Heading2"/>
      </w:pPr>
      <w:r>
        <w:t xml:space="preserve">2. Directional Data Analytics — In Depth</w:t>
      </w:r>
    </w:p>
    <w:p>
      <w:pPr>
        <w:pStyle w:val="FirstParagraph"/>
      </w:pPr>
      <w:r>
        <w:rPr>
          <w:bCs/>
          <w:b/>
        </w:rPr>
        <w:t xml:space="preserve">What it is:</w:t>
      </w:r>
      <w:r>
        <w:t xml:space="preserve"> </w:t>
      </w:r>
      <w:r>
        <w:t xml:space="preserve">a specialized branch of statistics designed for data that is inherently</w:t>
      </w:r>
      <w:r>
        <w:t xml:space="preserve"> </w:t>
      </w:r>
      <w:r>
        <w:rPr>
          <w:bCs/>
          <w:b/>
        </w:rPr>
        <w:t xml:space="preserve">circular or directional</w:t>
      </w:r>
      <w:r>
        <w:t xml:space="preserve"> </w:t>
      </w:r>
      <w:r>
        <w:t xml:space="preserve">in nature, rather than linear — a setting where the standard formulas for mean and variance you learned in Session 9&amp;10 actually break down and give clearly wrong answers.</w:t>
      </w:r>
    </w:p>
    <w:p>
      <w:pPr>
        <w:pStyle w:val="BodyText"/>
      </w:pPr>
      <w:r>
        <w:rPr>
          <w:bCs/>
          <w:b/>
        </w:rPr>
        <w:t xml:space="preserve">Why ordinary statistics genuinely fail here — a fully worked illustration:</w:t>
      </w:r>
      <w:r>
        <w:t xml:space="preserve"> </w:t>
      </w:r>
      <w:r>
        <w:t xml:space="preserve">imagine three wind-direction readings, in degrees: 350°, 10°, and 5°. A naive arithmetic mean would compute (350+10+5)/3 ≈</w:t>
      </w:r>
      <w:r>
        <w:t xml:space="preserve"> </w:t>
      </w:r>
      <w:r>
        <w:rPr>
          <w:bCs/>
          <w:b/>
        </w:rPr>
        <w:t xml:space="preserve">121.7°</w:t>
      </w:r>
      <w:r>
        <w:t xml:space="preserve"> </w:t>
      </w:r>
      <w:r>
        <w:t xml:space="preserve">— but this is completely wrong. All three readings are actually clustered tightly around</w:t>
      </w:r>
      <w:r>
        <w:t xml:space="preserve"> </w:t>
      </w:r>
      <w:r>
        <w:t xml:space="preserve">“</w:t>
      </w:r>
      <w:r>
        <w:t xml:space="preserve">North</w:t>
      </w:r>
      <w:r>
        <w:t xml:space="preserve">”</w:t>
      </w:r>
      <w:r>
        <w:t xml:space="preserve"> </w:t>
      </w:r>
      <w:r>
        <w:t xml:space="preserve">(0°/360°); the naive average of 121.7° corresponds to a direction roughly East-Southeast, nowhere near any of the actual three readings! The fundamental problem is that circular data</w:t>
      </w:r>
      <w:r>
        <w:t xml:space="preserve"> </w:t>
      </w:r>
      <w:r>
        <w:t xml:space="preserve">“</w:t>
      </w:r>
      <w:r>
        <w:t xml:space="preserve">wraps around</w:t>
      </w:r>
      <w:r>
        <w:t xml:space="preserve">”</w:t>
      </w:r>
      <w:r>
        <w:t xml:space="preserve"> </w:t>
      </w:r>
      <w:r>
        <w:t xml:space="preserve">at the boundary — 359° and 1° represent almost the exact same physical direction, differing by only 2°, yet a naive numeric average would treat them as being nearly 358° apart.</w:t>
      </w:r>
    </w:p>
    <w:p>
      <w:pPr>
        <w:pStyle w:val="BodyText"/>
      </w:pPr>
      <w:r>
        <w:rPr>
          <w:bCs/>
          <w:b/>
        </w:rPr>
        <w:t xml:space="preserve">Examples of directional/circular data (worth having several ready for a definitions question):</w:t>
      </w:r>
      <w:r>
        <w:t xml:space="preserve"> </w:t>
      </w:r>
      <w:r>
        <w:t xml:space="preserve">- Wind direction, ocean current direction (measured in compass degrees)</w:t>
      </w:r>
      <w:r>
        <w:t xml:space="preserve"> </w:t>
      </w:r>
      <w:r>
        <w:t xml:space="preserve">- Time of day treated cyclically (23:00 and 01:00 are close together, not</w:t>
      </w:r>
      <w:r>
        <w:t xml:space="preserve"> </w:t>
      </w:r>
      <w:r>
        <w:t xml:space="preserve">“</w:t>
      </w:r>
      <w:r>
        <w:t xml:space="preserve">22 hours apart</w:t>
      </w:r>
      <w:r>
        <w:t xml:space="preserve">”</w:t>
      </w:r>
      <w:r>
        <w:t xml:space="preserve"> </w:t>
      </w:r>
      <w:r>
        <w:t xml:space="preserve">as naive subtraction would suggest)</w:t>
      </w:r>
      <w:r>
        <w:t xml:space="preserve"> </w:t>
      </w:r>
      <w:r>
        <w:t xml:space="preserve">- Compass bearings used in navigation and GIS (Geographic Information Systems)</w:t>
      </w:r>
      <w:r>
        <w:t xml:space="preserve"> </w:t>
      </w:r>
      <w:r>
        <w:t xml:space="preserve">- Angles describing animal migration direction in biological studies</w:t>
      </w:r>
    </w:p>
    <w:p>
      <w:pPr>
        <w:pStyle w:val="BodyText"/>
      </w:pPr>
      <w:r>
        <w:rPr>
          <w:bCs/>
          <w:b/>
        </w:rPr>
        <w:t xml:space="preserve">How it’s properly handled — circular statistics:</w:t>
      </w:r>
      <w:r>
        <w:t xml:space="preserve"> </w:t>
      </w:r>
      <w:r>
        <w:t xml:space="preserve">the standard technique converts each angle into its (sin, cos) components, computes an average of these components separately, and then converts back to obtain a proper</w:t>
      </w:r>
      <w:r>
        <w:t xml:space="preserve"> </w:t>
      </w:r>
      <w:r>
        <w:rPr>
          <w:bCs/>
          <w:b/>
        </w:rPr>
        <w:t xml:space="preserve">mean resultant direction and vector length</w:t>
      </w:r>
      <w:r>
        <w:t xml:space="preserve"> </w:t>
      </w:r>
      <w:r>
        <w:t xml:space="preserve">(rather than a naive arithmetic mean of the raw angles). Specialized probability distributions are used for circular data, most notably the</w:t>
      </w:r>
      <w:r>
        <w:t xml:space="preserve"> </w:t>
      </w:r>
      <w:r>
        <w:rPr>
          <w:bCs/>
          <w:b/>
        </w:rPr>
        <w:t xml:space="preserve">von Mises distribution</w:t>
      </w:r>
      <w:r>
        <w:t xml:space="preserve"> </w:t>
      </w:r>
      <w:r>
        <w:t xml:space="preserve">— considered the direct circular analogue of the Normal distribution, in the same way the Normal distribution is the standard default for ordinary linear data.</w:t>
      </w:r>
    </w:p>
    <w:bookmarkStart w:id="145" w:name="practice-questions-subjective-session-23"/>
    <w:p>
      <w:pPr>
        <w:pStyle w:val="Heading3"/>
      </w:pPr>
      <w:r>
        <w:t xml:space="preserve">Practice Questions (Subjective) — Session 23</w:t>
      </w:r>
    </w:p>
    <w:p>
      <w:pPr>
        <w:numPr>
          <w:ilvl w:val="0"/>
          <w:numId w:val="1057"/>
        </w:numPr>
        <w:pStyle w:val="Compact"/>
      </w:pPr>
      <w:r>
        <w:t xml:space="preserve">What is the purpose of Factor Analysis? Explain fully using the exam-subjects example (Math/Physics/Chemistry vs History/Political Science/Economics).</w:t>
      </w:r>
    </w:p>
    <w:p>
      <w:pPr>
        <w:numPr>
          <w:ilvl w:val="0"/>
          <w:numId w:val="1057"/>
        </w:numPr>
        <w:pStyle w:val="Compact"/>
      </w:pPr>
      <w:r>
        <w:t xml:space="preserve">Differentiate Factor Analysis from PCA, focusing specifically on the assumption of latent causal factors.</w:t>
      </w:r>
    </w:p>
    <w:p>
      <w:pPr>
        <w:numPr>
          <w:ilvl w:val="0"/>
          <w:numId w:val="1057"/>
        </w:numPr>
        <w:pStyle w:val="Compact"/>
      </w:pPr>
      <w:r>
        <w:t xml:space="preserve">What are factor loadings, communality, and eigenvalues? How is the Kaiser criterion used to decide the number of factors to retain?</w:t>
      </w:r>
    </w:p>
    <w:p>
      <w:pPr>
        <w:numPr>
          <w:ilvl w:val="0"/>
          <w:numId w:val="1057"/>
        </w:numPr>
        <w:pStyle w:val="Compact"/>
      </w:pPr>
      <w:r>
        <w:t xml:space="preserve">Why can’t the standard arithmetic mean be used for directional (circular) data? Fully work through the wind-direction example (350°, 10°, 5°) to demonstrate the problem.</w:t>
      </w:r>
    </w:p>
    <w:p>
      <w:pPr>
        <w:numPr>
          <w:ilvl w:val="0"/>
          <w:numId w:val="1057"/>
        </w:numPr>
        <w:pStyle w:val="Compact"/>
      </w:pPr>
      <w:r>
        <w:t xml:space="preserve">Name two real-world examples of directional data (other than wind direction) and explain specifically why each needs special statistical treatment.</w:t>
      </w:r>
    </w:p>
    <w:p>
      <w:pPr>
        <w:numPr>
          <w:ilvl w:val="0"/>
          <w:numId w:val="1057"/>
        </w:numPr>
        <w:pStyle w:val="Compact"/>
      </w:pPr>
      <w:r>
        <w:t xml:space="preserve">What distribution is commonly used to model directional/circular data, and how does it relate conceptually to the Normal distribution?</w:t>
      </w:r>
      <w:r>
        <w:t xml:space="preserve"> </w:t>
      </w:r>
    </w:p>
    <w:bookmarkEnd w:id="145"/>
    <w:bookmarkEnd w:id="146"/>
    <w:bookmarkEnd w:id="147"/>
    <w:bookmarkStart w:id="148" w:name="X44a4b9a206217115f38920387220a8de5517742"/>
    <w:p>
      <w:pPr>
        <w:pStyle w:val="Heading1"/>
      </w:pPr>
      <w:r>
        <w:t xml:space="preserve">Answer Key — Quick MCQs (Q1–Q43, embedded across sessions above)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w:t>
            </w:r>
          </w:p>
        </w:tc>
        <w:tc>
          <w:tcPr/>
          <w:p>
            <w:pPr>
              <w:pStyle w:val="Compact"/>
              <w:jc w:val="left"/>
            </w:pPr>
            <w:r>
              <w:t xml:space="preserve">Answer</w:t>
            </w:r>
          </w:p>
        </w:tc>
        <w:tc>
          <w:tcPr/>
          <w:p>
            <w:pPr>
              <w:pStyle w:val="Compact"/>
              <w:jc w:val="left"/>
            </w:pPr>
            <w:r>
              <w:t xml:space="preserve">Why</w:t>
            </w:r>
          </w:p>
        </w:tc>
      </w:tr>
      <w:tr>
        <w:tc>
          <w:tcPr/>
          <w:p>
            <w:pPr>
              <w:pStyle w:val="Compact"/>
              <w:jc w:val="left"/>
            </w:pPr>
            <w:r>
              <w:t xml:space="preserve">Q1</w:t>
            </w:r>
          </w:p>
        </w:tc>
        <w:tc>
          <w:tcPr/>
          <w:p>
            <w:pPr>
              <w:pStyle w:val="Compact"/>
              <w:jc w:val="left"/>
            </w:pPr>
            <w:r>
              <w:t xml:space="preserve">D</w:t>
            </w:r>
          </w:p>
        </w:tc>
        <w:tc>
          <w:tcPr/>
          <w:p>
            <w:pPr>
              <w:pStyle w:val="Compact"/>
              <w:jc w:val="left"/>
            </w:pPr>
            <w:r>
              <w:t xml:space="preserve">Prescriptive analytics recommends actions, not just forecasts</w:t>
            </w:r>
          </w:p>
        </w:tc>
      </w:tr>
      <w:tr>
        <w:tc>
          <w:tcPr/>
          <w:p>
            <w:pPr>
              <w:pStyle w:val="Compact"/>
              <w:jc w:val="left"/>
            </w:pPr>
            <w:r>
              <w:t xml:space="preserve">Q2</w:t>
            </w:r>
          </w:p>
        </w:tc>
        <w:tc>
          <w:tcPr/>
          <w:p>
            <w:pPr>
              <w:pStyle w:val="Compact"/>
              <w:jc w:val="left"/>
            </w:pPr>
            <w:r>
              <w:t xml:space="preserve">B</w:t>
            </w:r>
          </w:p>
        </w:tc>
        <w:tc>
          <w:tcPr/>
          <w:p>
            <w:pPr>
              <w:pStyle w:val="Compact"/>
              <w:jc w:val="left"/>
            </w:pPr>
            <w:r>
              <w:t xml:space="preserve">ETL (Extract-Transform-Load) is the core of Data Preparation</w:t>
            </w:r>
          </w:p>
        </w:tc>
      </w:tr>
      <w:tr>
        <w:tc>
          <w:tcPr/>
          <w:p>
            <w:pPr>
              <w:pStyle w:val="Compact"/>
              <w:jc w:val="left"/>
            </w:pPr>
            <w:r>
              <w:t xml:space="preserve">Q3</w:t>
            </w:r>
          </w:p>
        </w:tc>
        <w:tc>
          <w:tcPr/>
          <w:p>
            <w:pPr>
              <w:pStyle w:val="Compact"/>
              <w:jc w:val="left"/>
            </w:pPr>
            <w:r>
              <w:t xml:space="preserve">B</w:t>
            </w:r>
          </w:p>
        </w:tc>
        <w:tc>
          <w:tcPr/>
          <w:p>
            <w:pPr>
              <w:pStyle w:val="Compact"/>
              <w:jc w:val="left"/>
            </w:pPr>
            <w:r>
              <w:t xml:space="preserve">Huge gap between training and test performance = overfitting</w:t>
            </w:r>
          </w:p>
        </w:tc>
      </w:tr>
      <w:tr>
        <w:tc>
          <w:tcPr/>
          <w:p>
            <w:pPr>
              <w:pStyle w:val="Compact"/>
              <w:jc w:val="left"/>
            </w:pPr>
            <w:r>
              <w:t xml:space="preserve">Q4</w:t>
            </w:r>
          </w:p>
        </w:tc>
        <w:tc>
          <w:tcPr/>
          <w:p>
            <w:pPr>
              <w:pStyle w:val="Compact"/>
              <w:jc w:val="left"/>
            </w:pPr>
            <w:r>
              <w:t xml:space="preserve">B</w:t>
            </w:r>
          </w:p>
        </w:tc>
        <w:tc>
          <w:tcPr/>
          <w:p>
            <w:pPr>
              <w:pStyle w:val="Compact"/>
              <w:jc w:val="left"/>
            </w:pPr>
            <w:r>
              <w:t xml:space="preserve">Gradual real-world performance decay = model drift</w:t>
            </w:r>
          </w:p>
        </w:tc>
      </w:tr>
      <w:tr>
        <w:tc>
          <w:tcPr/>
          <w:p>
            <w:pPr>
              <w:pStyle w:val="Compact"/>
              <w:jc w:val="left"/>
            </w:pPr>
            <w:r>
              <w:t xml:space="preserve">Q5</w:t>
            </w:r>
          </w:p>
        </w:tc>
        <w:tc>
          <w:tcPr/>
          <w:p>
            <w:pPr>
              <w:pStyle w:val="Compact"/>
              <w:jc w:val="left"/>
            </w:pPr>
            <w:r>
              <w:t xml:space="preserve">B</w:t>
            </w:r>
          </w:p>
        </w:tc>
        <w:tc>
          <w:tcPr/>
          <w:p>
            <w:pPr>
              <w:pStyle w:val="Compact"/>
              <w:jc w:val="left"/>
            </w:pPr>
            <w:r>
              <w:t xml:space="preserve">Mutually exclusive means the events cannot co-occur, so their joint probability is 0</w:t>
            </w:r>
          </w:p>
        </w:tc>
      </w:tr>
      <w:tr>
        <w:tc>
          <w:tcPr/>
          <w:p>
            <w:pPr>
              <w:pStyle w:val="Compact"/>
              <w:jc w:val="left"/>
            </w:pPr>
            <w:r>
              <w:t xml:space="preserve">Q6</w:t>
            </w:r>
          </w:p>
        </w:tc>
        <w:tc>
          <w:tcPr/>
          <w:p>
            <w:pPr>
              <w:pStyle w:val="Compact"/>
              <w:jc w:val="left"/>
            </w:pPr>
            <w:r>
              <w:t xml:space="preserve">C</w:t>
            </w:r>
          </w:p>
        </w:tc>
        <w:tc>
          <w:tcPr/>
          <w:p>
            <w:pPr>
              <w:pStyle w:val="Compact"/>
              <w:jc w:val="left"/>
            </w:pPr>
            <w:r>
              <w:t xml:space="preserve">P(A), the belief before evidence, is the Prior</w:t>
            </w:r>
          </w:p>
        </w:tc>
      </w:tr>
      <w:tr>
        <w:tc>
          <w:tcPr/>
          <w:p>
            <w:pPr>
              <w:pStyle w:val="Compact"/>
              <w:jc w:val="left"/>
            </w:pPr>
            <w:r>
              <w:t xml:space="preserve">Q7</w:t>
            </w:r>
          </w:p>
        </w:tc>
        <w:tc>
          <w:tcPr/>
          <w:p>
            <w:pPr>
              <w:pStyle w:val="Compact"/>
              <w:jc w:val="left"/>
            </w:pPr>
            <w:r>
              <w:t xml:space="preserve">A</w:t>
            </w:r>
          </w:p>
        </w:tc>
        <w:tc>
          <w:tcPr/>
          <w:p>
            <w:pPr>
              <w:pStyle w:val="Compact"/>
              <w:jc w:val="left"/>
            </w:pPr>
            <w:r>
              <w:t xml:space="preserve">P(A)×P(B) = 0.4×0.5 = 0.2 = P(A∩B), so independence holds here</w:t>
            </w:r>
          </w:p>
        </w:tc>
      </w:tr>
      <w:tr>
        <w:tc>
          <w:tcPr/>
          <w:p>
            <w:pPr>
              <w:pStyle w:val="Compact"/>
              <w:jc w:val="left"/>
            </w:pPr>
            <w:r>
              <w:t xml:space="preserve">Q8</w:t>
            </w:r>
          </w:p>
        </w:tc>
        <w:tc>
          <w:tcPr/>
          <w:p>
            <w:pPr>
              <w:pStyle w:val="Compact"/>
              <w:jc w:val="left"/>
            </w:pPr>
            <w:r>
              <w:t xml:space="preserve">C</w:t>
            </w:r>
          </w:p>
        </w:tc>
        <w:tc>
          <w:tcPr/>
          <w:p>
            <w:pPr>
              <w:pStyle w:val="Compact"/>
              <w:jc w:val="left"/>
            </w:pPr>
            <w:r>
              <w:t xml:space="preserve">Bayes’ calculation: P(D|+) = (1×0.001)/[(1×0.001)+(0.01×0.999)] ≈ 0.001/0.011 ≈ 9%</w:t>
            </w:r>
          </w:p>
        </w:tc>
      </w:tr>
      <w:tr>
        <w:tc>
          <w:tcPr/>
          <w:p>
            <w:pPr>
              <w:pStyle w:val="Compact"/>
              <w:jc w:val="left"/>
            </w:pPr>
            <w:r>
              <w:t xml:space="preserve">Q9</w:t>
            </w:r>
          </w:p>
        </w:tc>
        <w:tc>
          <w:tcPr/>
          <w:p>
            <w:pPr>
              <w:pStyle w:val="Compact"/>
              <w:jc w:val="left"/>
            </w:pPr>
            <w:r>
              <w:t xml:space="preserve">B</w:t>
            </w:r>
          </w:p>
        </w:tc>
        <w:tc>
          <w:tcPr/>
          <w:p>
            <w:pPr>
              <w:pStyle w:val="Compact"/>
              <w:jc w:val="left"/>
            </w:pPr>
            <w:r>
              <w:t xml:space="preserve">Countable outcomes (0,1,2,3…) = discrete</w:t>
            </w:r>
          </w:p>
        </w:tc>
      </w:tr>
      <w:tr>
        <w:tc>
          <w:tcPr/>
          <w:p>
            <w:pPr>
              <w:pStyle w:val="Compact"/>
              <w:jc w:val="left"/>
            </w:pPr>
            <w:r>
              <w:t xml:space="preserve">Q10</w:t>
            </w:r>
          </w:p>
        </w:tc>
        <w:tc>
          <w:tcPr/>
          <w:p>
            <w:pPr>
              <w:pStyle w:val="Compact"/>
              <w:jc w:val="left"/>
            </w:pPr>
            <w:r>
              <w:t xml:space="preserve">B</w:t>
            </w:r>
          </w:p>
        </w:tc>
        <w:tc>
          <w:tcPr/>
          <w:p>
            <w:pPr>
              <w:pStyle w:val="Compact"/>
              <w:jc w:val="left"/>
            </w:pPr>
            <w:r>
              <w:t xml:space="preserve">r=0 only rules out a</w:t>
            </w:r>
            <w:r>
              <w:t xml:space="preserve"> </w:t>
            </w:r>
            <w:r>
              <w:rPr>
                <w:iCs/>
                <w:i/>
              </w:rPr>
              <w:t xml:space="preserve">linear</w:t>
            </w:r>
            <w:r>
              <w:t xml:space="preserve"> </w:t>
            </w:r>
            <w:r>
              <w:t xml:space="preserve">relationship, not all relationships</w:t>
            </w:r>
          </w:p>
        </w:tc>
      </w:tr>
      <w:tr>
        <w:tc>
          <w:tcPr/>
          <w:p>
            <w:pPr>
              <w:pStyle w:val="Compact"/>
              <w:jc w:val="left"/>
            </w:pPr>
            <w:r>
              <w:t xml:space="preserve">Q11</w:t>
            </w:r>
          </w:p>
        </w:tc>
        <w:tc>
          <w:tcPr/>
          <w:p>
            <w:pPr>
              <w:pStyle w:val="Compact"/>
              <w:jc w:val="left"/>
            </w:pPr>
            <w:r>
              <w:t xml:space="preserve">B</w:t>
            </w:r>
          </w:p>
        </w:tc>
        <w:tc>
          <w:tcPr/>
          <w:p>
            <w:pPr>
              <w:pStyle w:val="Compact"/>
              <w:jc w:val="left"/>
            </w:pPr>
            <w:r>
              <w:t xml:space="preserve">r = Cov(X,Y)/(σₓσᵧ) is the defining relationship</w:t>
            </w:r>
          </w:p>
        </w:tc>
      </w:tr>
      <w:tr>
        <w:tc>
          <w:tcPr/>
          <w:p>
            <w:pPr>
              <w:pStyle w:val="Compact"/>
              <w:jc w:val="left"/>
            </w:pPr>
            <w:r>
              <w:t xml:space="preserve">Q12</w:t>
            </w:r>
          </w:p>
        </w:tc>
        <w:tc>
          <w:tcPr/>
          <w:p>
            <w:pPr>
              <w:pStyle w:val="Compact"/>
              <w:jc w:val="left"/>
            </w:pPr>
            <w:r>
              <w:t xml:space="preserve">B</w:t>
            </w:r>
          </w:p>
        </w:tc>
        <w:tc>
          <w:tcPr/>
          <w:p>
            <w:pPr>
              <w:pStyle w:val="Compact"/>
              <w:jc w:val="left"/>
            </w:pPr>
            <w:r>
              <w:t xml:space="preserve">Standard IQR outlier bounds</w:t>
            </w:r>
          </w:p>
        </w:tc>
      </w:tr>
      <w:tr>
        <w:tc>
          <w:tcPr/>
          <w:p>
            <w:pPr>
              <w:pStyle w:val="Compact"/>
              <w:jc w:val="left"/>
            </w:pPr>
            <w:r>
              <w:t xml:space="preserve">Q13</w:t>
            </w:r>
          </w:p>
        </w:tc>
        <w:tc>
          <w:tcPr/>
          <w:p>
            <w:pPr>
              <w:pStyle w:val="Compact"/>
              <w:jc w:val="left"/>
            </w:pPr>
            <w:r>
              <w:t xml:space="preserve">C</w:t>
            </w:r>
          </w:p>
        </w:tc>
        <w:tc>
          <w:tcPr/>
          <w:p>
            <w:pPr>
              <w:pStyle w:val="Compact"/>
              <w:jc w:val="left"/>
            </w:pPr>
            <w:r>
              <w:t xml:space="preserve">Memorylessness is a defining, unique property of the Exponential distribution</w:t>
            </w:r>
          </w:p>
        </w:tc>
      </w:tr>
      <w:tr>
        <w:tc>
          <w:tcPr/>
          <w:p>
            <w:pPr>
              <w:pStyle w:val="Compact"/>
              <w:jc w:val="left"/>
            </w:pPr>
            <w:r>
              <w:t xml:space="preserve">Q14</w:t>
            </w:r>
          </w:p>
        </w:tc>
        <w:tc>
          <w:tcPr/>
          <w:p>
            <w:pPr>
              <w:pStyle w:val="Compact"/>
              <w:jc w:val="left"/>
            </w:pPr>
            <w:r>
              <w:t xml:space="preserve">B</w:t>
            </w:r>
          </w:p>
        </w:tc>
        <w:tc>
          <w:tcPr/>
          <w:p>
            <w:pPr>
              <w:pStyle w:val="Compact"/>
              <w:jc w:val="left"/>
            </w:pPr>
            <w:r>
              <w:t xml:space="preserve">For Poisson, Mean = Variance = λ, always</w:t>
            </w:r>
          </w:p>
        </w:tc>
      </w:tr>
      <w:tr>
        <w:tc>
          <w:tcPr/>
          <w:p>
            <w:pPr>
              <w:pStyle w:val="Compact"/>
              <w:jc w:val="left"/>
            </w:pPr>
            <w:r>
              <w:t xml:space="preserve">Q15</w:t>
            </w:r>
          </w:p>
        </w:tc>
        <w:tc>
          <w:tcPr/>
          <w:p>
            <w:pPr>
              <w:pStyle w:val="Compact"/>
              <w:jc w:val="left"/>
            </w:pPr>
            <w:r>
              <w:t xml:space="preserve">B</w:t>
            </w:r>
          </w:p>
        </w:tc>
        <w:tc>
          <w:tcPr/>
          <w:p>
            <w:pPr>
              <w:pStyle w:val="Compact"/>
              <w:jc w:val="left"/>
            </w:pPr>
            <w:r>
              <w:t xml:space="preserve">Empirical Rule: ~95% within μ±2σ</w:t>
            </w:r>
          </w:p>
        </w:tc>
      </w:tr>
      <w:tr>
        <w:tc>
          <w:tcPr/>
          <w:p>
            <w:pPr>
              <w:pStyle w:val="Compact"/>
              <w:jc w:val="left"/>
            </w:pPr>
            <w:r>
              <w:t xml:space="preserve">Q16</w:t>
            </w:r>
          </w:p>
        </w:tc>
        <w:tc>
          <w:tcPr/>
          <w:p>
            <w:pPr>
              <w:pStyle w:val="Compact"/>
              <w:jc w:val="left"/>
            </w:pPr>
            <w:r>
              <w:t xml:space="preserve">C</w:t>
            </w:r>
          </w:p>
        </w:tc>
        <w:tc>
          <w:tcPr/>
          <w:p>
            <w:pPr>
              <w:pStyle w:val="Compact"/>
              <w:jc w:val="left"/>
            </w:pPr>
            <w:r>
              <w:t xml:space="preserve">Binomial trials must be INDEPENDENT, not dependent — this option describes the opposite of a real condition</w:t>
            </w:r>
          </w:p>
        </w:tc>
      </w:tr>
      <w:tr>
        <w:tc>
          <w:tcPr/>
          <w:p>
            <w:pPr>
              <w:pStyle w:val="Compact"/>
              <w:jc w:val="left"/>
            </w:pPr>
            <w:r>
              <w:t xml:space="preserve">Q17</w:t>
            </w:r>
          </w:p>
        </w:tc>
        <w:tc>
          <w:tcPr/>
          <w:p>
            <w:pPr>
              <w:pStyle w:val="Compact"/>
              <w:jc w:val="left"/>
            </w:pPr>
            <w:r>
              <w:t xml:space="preserve">C</w:t>
            </w:r>
          </w:p>
        </w:tc>
        <w:tc>
          <w:tcPr/>
          <w:p>
            <w:pPr>
              <w:pStyle w:val="Compact"/>
              <w:jc w:val="left"/>
            </w:pPr>
            <w:r>
              <w:t xml:space="preserve">Mean uses every value’s magnitude, so it’s pulled hardest by outliers</w:t>
            </w:r>
          </w:p>
        </w:tc>
      </w:tr>
      <w:tr>
        <w:tc>
          <w:tcPr/>
          <w:p>
            <w:pPr>
              <w:pStyle w:val="Compact"/>
              <w:jc w:val="left"/>
            </w:pPr>
            <w:r>
              <w:t xml:space="preserve">Q18</w:t>
            </w:r>
          </w:p>
        </w:tc>
        <w:tc>
          <w:tcPr/>
          <w:p>
            <w:pPr>
              <w:pStyle w:val="Compact"/>
              <w:jc w:val="left"/>
            </w:pPr>
            <w:r>
              <w:t xml:space="preserve">B</w:t>
            </w:r>
          </w:p>
        </w:tc>
        <w:tc>
          <w:tcPr/>
          <w:p>
            <w:pPr>
              <w:pStyle w:val="Compact"/>
              <w:jc w:val="left"/>
            </w:pPr>
            <w:r>
              <w:t xml:space="preserve">R’s base</w:t>
            </w:r>
            <w:r>
              <w:t xml:space="preserve"> </w:t>
            </w:r>
            <w:r>
              <w:rPr>
                <w:rStyle w:val="VerbatimChar"/>
              </w:rPr>
              <w:t xml:space="preserve">mode()</w:t>
            </w:r>
            <w:r>
              <w:t xml:space="preserve"> </w:t>
            </w:r>
            <w:r>
              <w:t xml:space="preserve">returns data type — a well-known</w:t>
            </w:r>
            <w:r>
              <w:t xml:space="preserve"> </w:t>
            </w:r>
            <w:r>
              <w:t xml:space="preserve">“</w:t>
            </w:r>
            <w:r>
              <w:t xml:space="preserve">gotcha</w:t>
            </w:r>
            <w:r>
              <w:t xml:space="preserve">”</w:t>
            </w:r>
          </w:p>
        </w:tc>
      </w:tr>
      <w:tr>
        <w:tc>
          <w:tcPr/>
          <w:p>
            <w:pPr>
              <w:pStyle w:val="Compact"/>
              <w:jc w:val="left"/>
            </w:pPr>
            <w:r>
              <w:t xml:space="preserve">Q19</w:t>
            </w:r>
          </w:p>
        </w:tc>
        <w:tc>
          <w:tcPr/>
          <w:p>
            <w:pPr>
              <w:pStyle w:val="Compact"/>
              <w:jc w:val="left"/>
            </w:pPr>
            <w:r>
              <w:t xml:space="preserve">B</w:t>
            </w:r>
          </w:p>
        </w:tc>
        <w:tc>
          <w:tcPr/>
          <w:p>
            <w:pPr>
              <w:pStyle w:val="Compact"/>
              <w:jc w:val="left"/>
            </w:pPr>
            <w:r>
              <w:t xml:space="preserve">(n−1) corrects the bias from using the sample’s own mean</w:t>
            </w:r>
          </w:p>
        </w:tc>
      </w:tr>
      <w:tr>
        <w:tc>
          <w:tcPr/>
          <w:p>
            <w:pPr>
              <w:pStyle w:val="Compact"/>
              <w:jc w:val="left"/>
            </w:pPr>
            <w:r>
              <w:t xml:space="preserve">Q20</w:t>
            </w:r>
          </w:p>
        </w:tc>
        <w:tc>
          <w:tcPr/>
          <w:p>
            <w:pPr>
              <w:pStyle w:val="Compact"/>
              <w:jc w:val="left"/>
            </w:pPr>
            <w:r>
              <w:t xml:space="preserve">B</w:t>
            </w:r>
          </w:p>
        </w:tc>
        <w:tc>
          <w:tcPr/>
          <w:p>
            <w:pPr>
              <w:pStyle w:val="Compact"/>
              <w:jc w:val="left"/>
            </w:pPr>
            <w:r>
              <w:t xml:space="preserve">CV is specifically designed to compare variability across different units/scales</w:t>
            </w:r>
          </w:p>
        </w:tc>
      </w:tr>
      <w:tr>
        <w:tc>
          <w:tcPr/>
          <w:p>
            <w:pPr>
              <w:pStyle w:val="Compact"/>
              <w:jc w:val="left"/>
            </w:pPr>
            <w:r>
              <w:t xml:space="preserve">Q21</w:t>
            </w:r>
          </w:p>
        </w:tc>
        <w:tc>
          <w:tcPr/>
          <w:p>
            <w:pPr>
              <w:pStyle w:val="Compact"/>
              <w:jc w:val="left"/>
            </w:pPr>
            <w:r>
              <w:t xml:space="preserve">C</w:t>
            </w:r>
          </w:p>
        </w:tc>
        <w:tc>
          <w:tcPr/>
          <w:p>
            <w:pPr>
              <w:pStyle w:val="Compact"/>
              <w:jc w:val="left"/>
            </w:pPr>
            <w:r>
              <w:t xml:space="preserve">Stratified sampling explicitly divides into subgroups and samples proportionally from each</w:t>
            </w:r>
          </w:p>
        </w:tc>
      </w:tr>
      <w:tr>
        <w:tc>
          <w:tcPr/>
          <w:p>
            <w:pPr>
              <w:pStyle w:val="Compact"/>
              <w:jc w:val="left"/>
            </w:pPr>
            <w:r>
              <w:t xml:space="preserve">Q22</w:t>
            </w:r>
          </w:p>
        </w:tc>
        <w:tc>
          <w:tcPr/>
          <w:p>
            <w:pPr>
              <w:pStyle w:val="Compact"/>
              <w:jc w:val="left"/>
            </w:pPr>
            <w:r>
              <w:t xml:space="preserve">B</w:t>
            </w:r>
          </w:p>
        </w:tc>
        <w:tc>
          <w:tcPr/>
          <w:p>
            <w:pPr>
              <w:pStyle w:val="Compact"/>
              <w:jc w:val="left"/>
            </w:pPr>
            <w:r>
              <w:t xml:space="preserve">Bootstrap = sampling WITH replacement from the original sample</w:t>
            </w:r>
          </w:p>
        </w:tc>
      </w:tr>
      <w:tr>
        <w:tc>
          <w:tcPr/>
          <w:p>
            <w:pPr>
              <w:pStyle w:val="Compact"/>
              <w:jc w:val="left"/>
            </w:pPr>
            <w:r>
              <w:t xml:space="preserve">Q23</w:t>
            </w:r>
          </w:p>
        </w:tc>
        <w:tc>
          <w:tcPr/>
          <w:p>
            <w:pPr>
              <w:pStyle w:val="Compact"/>
              <w:jc w:val="left"/>
            </w:pPr>
            <w:r>
              <w:t xml:space="preserve">C</w:t>
            </w:r>
          </w:p>
        </w:tc>
        <w:tc>
          <w:tcPr/>
          <w:p>
            <w:pPr>
              <w:pStyle w:val="Compact"/>
              <w:jc w:val="left"/>
            </w:pPr>
            <w:r>
              <w:t xml:space="preserve">Standard Error = σ/√n, which shrinks as n grows</w:t>
            </w:r>
          </w:p>
        </w:tc>
      </w:tr>
      <w:tr>
        <w:tc>
          <w:tcPr/>
          <w:p>
            <w:pPr>
              <w:pStyle w:val="Compact"/>
              <w:jc w:val="left"/>
            </w:pPr>
            <w:r>
              <w:t xml:space="preserve">Q24</w:t>
            </w:r>
          </w:p>
        </w:tc>
        <w:tc>
          <w:tcPr/>
          <w:p>
            <w:pPr>
              <w:pStyle w:val="Compact"/>
              <w:jc w:val="left"/>
            </w:pPr>
            <w:r>
              <w:t xml:space="preserve">B</w:t>
            </w:r>
          </w:p>
        </w:tc>
        <w:tc>
          <w:tcPr/>
          <w:p>
            <w:pPr>
              <w:pStyle w:val="Compact"/>
              <w:jc w:val="left"/>
            </w:pPr>
            <w:r>
              <w:t xml:space="preserve">CLT applies regardless of the population’s original shape, given large enough n</w:t>
            </w:r>
          </w:p>
        </w:tc>
      </w:tr>
      <w:tr>
        <w:tc>
          <w:tcPr/>
          <w:p>
            <w:pPr>
              <w:pStyle w:val="Compact"/>
              <w:jc w:val="left"/>
            </w:pPr>
            <w:r>
              <w:t xml:space="preserve">Q25</w:t>
            </w:r>
          </w:p>
        </w:tc>
        <w:tc>
          <w:tcPr/>
          <w:p>
            <w:pPr>
              <w:pStyle w:val="Compact"/>
              <w:jc w:val="left"/>
            </w:pPr>
            <w:r>
              <w:t xml:space="preserve">B</w:t>
            </w:r>
          </w:p>
        </w:tc>
        <w:tc>
          <w:tcPr/>
          <w:p>
            <w:pPr>
              <w:pStyle w:val="Compact"/>
              <w:jc w:val="left"/>
            </w:pPr>
            <w:r>
              <w:t xml:space="preserve">Rejecting a true H₀ = Type I Error</w:t>
            </w:r>
          </w:p>
        </w:tc>
      </w:tr>
      <w:tr>
        <w:tc>
          <w:tcPr/>
          <w:p>
            <w:pPr>
              <w:pStyle w:val="Compact"/>
              <w:jc w:val="left"/>
            </w:pPr>
            <w:r>
              <w:t xml:space="preserve">Q26</w:t>
            </w:r>
          </w:p>
        </w:tc>
        <w:tc>
          <w:tcPr/>
          <w:p>
            <w:pPr>
              <w:pStyle w:val="Compact"/>
              <w:jc w:val="left"/>
            </w:pPr>
            <w:r>
              <w:t xml:space="preserve">B</w:t>
            </w:r>
          </w:p>
        </w:tc>
        <w:tc>
          <w:tcPr/>
          <w:p>
            <w:pPr>
              <w:pStyle w:val="Compact"/>
              <w:jc w:val="left"/>
            </w:pPr>
            <w:r>
              <w:t xml:space="preserve">Precise, correct definition of the p-value</w:t>
            </w:r>
          </w:p>
        </w:tc>
      </w:tr>
      <w:tr>
        <w:tc>
          <w:tcPr/>
          <w:p>
            <w:pPr>
              <w:pStyle w:val="Compact"/>
              <w:jc w:val="left"/>
            </w:pPr>
            <w:r>
              <w:t xml:space="preserve">Q27</w:t>
            </w:r>
          </w:p>
        </w:tc>
        <w:tc>
          <w:tcPr/>
          <w:p>
            <w:pPr>
              <w:pStyle w:val="Compact"/>
              <w:jc w:val="left"/>
            </w:pPr>
            <w:r>
              <w:t xml:space="preserve">C</w:t>
            </w:r>
          </w:p>
        </w:tc>
        <w:tc>
          <w:tcPr/>
          <w:p>
            <w:pPr>
              <w:pStyle w:val="Compact"/>
              <w:jc w:val="left"/>
            </w:pPr>
            <w:r>
              <w:t xml:space="preserve">ANOVA is built specifically for comparing 3+ group means simultaneously</w:t>
            </w:r>
          </w:p>
        </w:tc>
      </w:tr>
      <w:tr>
        <w:tc>
          <w:tcPr/>
          <w:p>
            <w:pPr>
              <w:pStyle w:val="Compact"/>
              <w:jc w:val="left"/>
            </w:pPr>
            <w:r>
              <w:t xml:space="preserve">Q28</w:t>
            </w:r>
          </w:p>
        </w:tc>
        <w:tc>
          <w:tcPr/>
          <w:p>
            <w:pPr>
              <w:pStyle w:val="Compact"/>
              <w:jc w:val="left"/>
            </w:pPr>
            <w:r>
              <w:t xml:space="preserve">B</w:t>
            </w:r>
          </w:p>
        </w:tc>
        <w:tc>
          <w:tcPr/>
          <w:p>
            <w:pPr>
              <w:pStyle w:val="Compact"/>
              <w:jc w:val="left"/>
            </w:pPr>
            <w:r>
              <w:t xml:space="preserve">Mann-Whitney U is the non-parametric counterpart of the independent two-sample t-test</w:t>
            </w:r>
          </w:p>
        </w:tc>
      </w:tr>
      <w:tr>
        <w:tc>
          <w:tcPr/>
          <w:p>
            <w:pPr>
              <w:pStyle w:val="Compact"/>
              <w:jc w:val="left"/>
            </w:pPr>
            <w:r>
              <w:t xml:space="preserve">Q29</w:t>
            </w:r>
          </w:p>
        </w:tc>
        <w:tc>
          <w:tcPr/>
          <w:p>
            <w:pPr>
              <w:pStyle w:val="Compact"/>
              <w:jc w:val="left"/>
            </w:pPr>
            <w:r>
              <w:t xml:space="preserve">C</w:t>
            </w:r>
          </w:p>
        </w:tc>
        <w:tc>
          <w:tcPr/>
          <w:p>
            <w:pPr>
              <w:pStyle w:val="Compact"/>
              <w:jc w:val="left"/>
            </w:pPr>
            <w:r>
              <w:t xml:space="preserve">df = (rows−1)(cols−1) = (2−1)(2−1) = 1 for a 2×2 table</w:t>
            </w:r>
          </w:p>
        </w:tc>
      </w:tr>
      <w:tr>
        <w:tc>
          <w:tcPr/>
          <w:p>
            <w:pPr>
              <w:pStyle w:val="Compact"/>
              <w:jc w:val="left"/>
            </w:pPr>
            <w:r>
              <w:t xml:space="preserve">Q30</w:t>
            </w:r>
          </w:p>
        </w:tc>
        <w:tc>
          <w:tcPr/>
          <w:p>
            <w:pPr>
              <w:pStyle w:val="Compact"/>
              <w:jc w:val="left"/>
            </w:pPr>
            <w:r>
              <w:t xml:space="preserve">B</w:t>
            </w:r>
          </w:p>
        </w:tc>
        <w:tc>
          <w:tcPr/>
          <w:p>
            <w:pPr>
              <w:pStyle w:val="Compact"/>
              <w:jc w:val="left"/>
            </w:pPr>
            <w:r>
              <w:t xml:space="preserve">A perfect split maximizes information gain (entropy drops to 0 after)</w:t>
            </w:r>
          </w:p>
        </w:tc>
      </w:tr>
      <w:tr>
        <w:tc>
          <w:tcPr/>
          <w:p>
            <w:pPr>
              <w:pStyle w:val="Compact"/>
              <w:jc w:val="left"/>
            </w:pPr>
            <w:r>
              <w:t xml:space="preserve">Q31</w:t>
            </w:r>
          </w:p>
        </w:tc>
        <w:tc>
          <w:tcPr/>
          <w:p>
            <w:pPr>
              <w:pStyle w:val="Compact"/>
              <w:jc w:val="left"/>
            </w:pPr>
            <w:r>
              <w:t xml:space="preserve">C</w:t>
            </w:r>
          </w:p>
        </w:tc>
        <w:tc>
          <w:tcPr/>
          <w:p>
            <w:pPr>
              <w:pStyle w:val="Compact"/>
              <w:jc w:val="left"/>
            </w:pPr>
            <w:r>
              <w:t xml:space="preserve">A perfect 50/50 two-class split has maximum entropy = 1</w:t>
            </w:r>
          </w:p>
        </w:tc>
      </w:tr>
      <w:tr>
        <w:tc>
          <w:tcPr/>
          <w:p>
            <w:pPr>
              <w:pStyle w:val="Compact"/>
              <w:jc w:val="left"/>
            </w:pPr>
            <w:r>
              <w:t xml:space="preserve">Q32</w:t>
            </w:r>
          </w:p>
        </w:tc>
        <w:tc>
          <w:tcPr/>
          <w:p>
            <w:pPr>
              <w:pStyle w:val="Compact"/>
              <w:jc w:val="left"/>
            </w:pPr>
            <w:r>
              <w:t xml:space="preserve">B</w:t>
            </w:r>
          </w:p>
        </w:tc>
        <w:tc>
          <w:tcPr/>
          <w:p>
            <w:pPr>
              <w:pStyle w:val="Compact"/>
              <w:jc w:val="left"/>
            </w:pPr>
            <w:r>
              <w:t xml:space="preserve">Learning a general rule from labeled examples = Induction</w:t>
            </w:r>
          </w:p>
        </w:tc>
      </w:tr>
      <w:tr>
        <w:tc>
          <w:tcPr/>
          <w:p>
            <w:pPr>
              <w:pStyle w:val="Compact"/>
              <w:jc w:val="left"/>
            </w:pPr>
            <w:r>
              <w:t xml:space="preserve">Q33</w:t>
            </w:r>
          </w:p>
        </w:tc>
        <w:tc>
          <w:tcPr/>
          <w:p>
            <w:pPr>
              <w:pStyle w:val="Compact"/>
              <w:jc w:val="left"/>
            </w:pPr>
            <w:r>
              <w:t xml:space="preserve">C</w:t>
            </w:r>
          </w:p>
        </w:tc>
        <w:tc>
          <w:tcPr/>
          <w:p>
            <w:pPr>
              <w:pStyle w:val="Compact"/>
              <w:jc w:val="left"/>
            </w:pPr>
            <w:r>
              <w:t xml:space="preserve">18/(18+2) = 18/20 = 0.90</w:t>
            </w:r>
          </w:p>
        </w:tc>
      </w:tr>
      <w:tr>
        <w:tc>
          <w:tcPr/>
          <w:p>
            <w:pPr>
              <w:pStyle w:val="Compact"/>
              <w:jc w:val="left"/>
            </w:pPr>
            <w:r>
              <w:t xml:space="preserve">Q34</w:t>
            </w:r>
          </w:p>
        </w:tc>
        <w:tc>
          <w:tcPr/>
          <w:p>
            <w:pPr>
              <w:pStyle w:val="Compact"/>
              <w:jc w:val="left"/>
            </w:pPr>
            <w:r>
              <w:t xml:space="preserve">B</w:t>
            </w:r>
          </w:p>
        </w:tc>
        <w:tc>
          <w:tcPr/>
          <w:p>
            <w:pPr>
              <w:pStyle w:val="Compact"/>
              <w:jc w:val="left"/>
            </w:pPr>
            <w:r>
              <w:t xml:space="preserve">Monte Carlo simulation’s whole purpose is modelling the range/probability of outcomes under uncertainty</w:t>
            </w:r>
          </w:p>
        </w:tc>
      </w:tr>
      <w:tr>
        <w:tc>
          <w:tcPr/>
          <w:p>
            <w:pPr>
              <w:pStyle w:val="Compact"/>
              <w:jc w:val="left"/>
            </w:pPr>
            <w:r>
              <w:t xml:space="preserve">Q35</w:t>
            </w:r>
          </w:p>
        </w:tc>
        <w:tc>
          <w:tcPr/>
          <w:p>
            <w:pPr>
              <w:pStyle w:val="Compact"/>
              <w:jc w:val="left"/>
            </w:pPr>
            <w:r>
              <w:t xml:space="preserve">B</w:t>
            </w:r>
          </w:p>
        </w:tc>
        <w:tc>
          <w:tcPr/>
          <w:p>
            <w:pPr>
              <w:pStyle w:val="Compact"/>
              <w:jc w:val="left"/>
            </w:pPr>
            <w:r>
              <w:t xml:space="preserve">You cannot logically produce a negative number of units</w:t>
            </w:r>
          </w:p>
        </w:tc>
      </w:tr>
      <w:tr>
        <w:tc>
          <w:tcPr/>
          <w:p>
            <w:pPr>
              <w:pStyle w:val="Compact"/>
              <w:jc w:val="left"/>
            </w:pPr>
            <w:r>
              <w:t xml:space="preserve">Q36</w:t>
            </w:r>
          </w:p>
        </w:tc>
        <w:tc>
          <w:tcPr/>
          <w:p>
            <w:pPr>
              <w:pStyle w:val="Compact"/>
              <w:jc w:val="left"/>
            </w:pPr>
            <w:r>
              <w:t xml:space="preserve">B</w:t>
            </w:r>
          </w:p>
        </w:tc>
        <w:tc>
          <w:tcPr/>
          <w:p>
            <w:pPr>
              <w:pStyle w:val="Compact"/>
              <w:jc w:val="left"/>
            </w:pPr>
            <w:r>
              <w:t xml:space="preserve">The Simplex Method is the standard LP-solving algorithm for larger problems</w:t>
            </w:r>
          </w:p>
        </w:tc>
      </w:tr>
      <w:tr>
        <w:tc>
          <w:tcPr/>
          <w:p>
            <w:pPr>
              <w:pStyle w:val="Compact"/>
              <w:jc w:val="left"/>
            </w:pPr>
            <w:r>
              <w:t xml:space="preserve">Q37</w:t>
            </w:r>
          </w:p>
        </w:tc>
        <w:tc>
          <w:tcPr/>
          <w:p>
            <w:pPr>
              <w:pStyle w:val="Compact"/>
              <w:jc w:val="left"/>
            </w:pPr>
            <w:r>
              <w:t xml:space="preserve">B</w:t>
            </w:r>
          </w:p>
        </w:tc>
        <w:tc>
          <w:tcPr/>
          <w:p>
            <w:pPr>
              <w:pStyle w:val="Compact"/>
              <w:jc w:val="left"/>
            </w:pPr>
            <w:r>
              <w:t xml:space="preserve">Missing a real disease case (False Negative) is costlier than a false alarm — prioritize Recall</w:t>
            </w:r>
          </w:p>
        </w:tc>
      </w:tr>
      <w:tr>
        <w:tc>
          <w:tcPr/>
          <w:p>
            <w:pPr>
              <w:pStyle w:val="Compact"/>
              <w:jc w:val="left"/>
            </w:pPr>
            <w:r>
              <w:t xml:space="preserve">Q38</w:t>
            </w:r>
          </w:p>
        </w:tc>
        <w:tc>
          <w:tcPr/>
          <w:p>
            <w:pPr>
              <w:pStyle w:val="Compact"/>
              <w:jc w:val="left"/>
            </w:pPr>
            <w:r>
              <w:t xml:space="preserve">C</w:t>
            </w:r>
          </w:p>
        </w:tc>
        <w:tc>
          <w:tcPr/>
          <w:p>
            <w:pPr>
              <w:pStyle w:val="Compact"/>
              <w:jc w:val="left"/>
            </w:pPr>
            <w:r>
              <w:t xml:space="preserve">99 out of 100 patients are correctly</w:t>
            </w:r>
            <w:r>
              <w:t xml:space="preserve"> </w:t>
            </w:r>
            <w:r>
              <w:t xml:space="preserve">“</w:t>
            </w:r>
            <w:r>
              <w:t xml:space="preserve">No Disease</w:t>
            </w:r>
            <w:r>
              <w:t xml:space="preserve">”</w:t>
            </w:r>
            <w:r>
              <w:t xml:space="preserve"> </w:t>
            </w:r>
            <w:r>
              <w:t xml:space="preserve">by default, since only 1% actually have it</w:t>
            </w:r>
          </w:p>
        </w:tc>
      </w:tr>
      <w:tr>
        <w:tc>
          <w:tcPr/>
          <w:p>
            <w:pPr>
              <w:pStyle w:val="Compact"/>
              <w:jc w:val="left"/>
            </w:pPr>
            <w:r>
              <w:t xml:space="preserve">Q39</w:t>
            </w:r>
          </w:p>
        </w:tc>
        <w:tc>
          <w:tcPr/>
          <w:p>
            <w:pPr>
              <w:pStyle w:val="Compact"/>
              <w:jc w:val="left"/>
            </w:pPr>
            <w:r>
              <w:t xml:space="preserve">B</w:t>
            </w:r>
          </w:p>
        </w:tc>
        <w:tc>
          <w:tcPr/>
          <w:p>
            <w:pPr>
              <w:pStyle w:val="Compact"/>
              <w:jc w:val="left"/>
            </w:pPr>
            <w:r>
              <w:t xml:space="preserve">AUC=0.5 is the diagonal</w:t>
            </w:r>
            <w:r>
              <w:t xml:space="preserve"> </w:t>
            </w:r>
            <w:r>
              <w:t xml:space="preserve">“</w:t>
            </w:r>
            <w:r>
              <w:t xml:space="preserve">random guess</w:t>
            </w:r>
            <w:r>
              <w:t xml:space="preserve">”</w:t>
            </w:r>
            <w:r>
              <w:t xml:space="preserve"> </w:t>
            </w:r>
            <w:r>
              <w:t xml:space="preserve">line</w:t>
            </w:r>
          </w:p>
        </w:tc>
      </w:tr>
      <w:tr>
        <w:tc>
          <w:tcPr/>
          <w:p>
            <w:pPr>
              <w:pStyle w:val="Compact"/>
              <w:jc w:val="left"/>
            </w:pPr>
            <w:r>
              <w:t xml:space="preserve">Q40</w:t>
            </w:r>
          </w:p>
        </w:tc>
        <w:tc>
          <w:tcPr/>
          <w:p>
            <w:pPr>
              <w:pStyle w:val="Compact"/>
              <w:jc w:val="left"/>
            </w:pPr>
            <w:r>
              <w:t xml:space="preserve">B</w:t>
            </w:r>
          </w:p>
        </w:tc>
        <w:tc>
          <w:tcPr/>
          <w:p>
            <w:pPr>
              <w:pStyle w:val="Compact"/>
              <w:jc w:val="left"/>
            </w:pPr>
            <w:r>
              <w:t xml:space="preserve">A baseline sets the minimum bar a real model must clearly beat</w:t>
            </w:r>
          </w:p>
        </w:tc>
      </w:tr>
      <w:tr>
        <w:tc>
          <w:tcPr/>
          <w:p>
            <w:pPr>
              <w:pStyle w:val="Compact"/>
              <w:jc w:val="left"/>
            </w:pPr>
            <w:r>
              <w:t xml:space="preserve">Q41</w:t>
            </w:r>
          </w:p>
        </w:tc>
        <w:tc>
          <w:tcPr/>
          <w:p>
            <w:pPr>
              <w:pStyle w:val="Compact"/>
              <w:jc w:val="left"/>
            </w:pPr>
            <w:r>
              <w:t xml:space="preserve">B</w:t>
            </w:r>
          </w:p>
        </w:tc>
        <w:tc>
          <w:tcPr/>
          <w:p>
            <w:pPr>
              <w:pStyle w:val="Compact"/>
              <w:jc w:val="left"/>
            </w:pPr>
            <w:r>
              <w:t xml:space="preserve">“</w:t>
            </w:r>
            <w:r>
              <w:t xml:space="preserve">Naive</w:t>
            </w:r>
            <w:r>
              <w:t xml:space="preserve">”</w:t>
            </w:r>
            <w:r>
              <w:t xml:space="preserve"> </w:t>
            </w:r>
            <w:r>
              <w:t xml:space="preserve">= assumes conditional independence of evidence given the class</w:t>
            </w:r>
          </w:p>
        </w:tc>
      </w:tr>
      <w:tr>
        <w:tc>
          <w:tcPr/>
          <w:p>
            <w:pPr>
              <w:pStyle w:val="Compact"/>
              <w:jc w:val="left"/>
            </w:pPr>
            <w:r>
              <w:t xml:space="preserve">Q42</w:t>
            </w:r>
          </w:p>
        </w:tc>
        <w:tc>
          <w:tcPr/>
          <w:p>
            <w:pPr>
              <w:pStyle w:val="Compact"/>
              <w:jc w:val="left"/>
            </w:pPr>
            <w:r>
              <w:t xml:space="preserve">B</w:t>
            </w:r>
          </w:p>
        </w:tc>
        <w:tc>
          <w:tcPr/>
          <w:p>
            <w:pPr>
              <w:pStyle w:val="Compact"/>
              <w:jc w:val="left"/>
            </w:pPr>
            <w:r>
              <w:t xml:space="preserve">Sequential/iterative Bayesian updating: posterior becomes the next prior</w:t>
            </w:r>
          </w:p>
        </w:tc>
      </w:tr>
      <w:tr>
        <w:tc>
          <w:tcPr/>
          <w:p>
            <w:pPr>
              <w:pStyle w:val="Compact"/>
              <w:jc w:val="left"/>
            </w:pPr>
            <w:r>
              <w:t xml:space="preserve">Q43</w:t>
            </w:r>
          </w:p>
        </w:tc>
        <w:tc>
          <w:tcPr/>
          <w:p>
            <w:pPr>
              <w:pStyle w:val="Compact"/>
              <w:jc w:val="left"/>
            </w:pPr>
            <w:r>
              <w:t xml:space="preserve">B</w:t>
            </w:r>
          </w:p>
        </w:tc>
        <w:tc>
          <w:tcPr/>
          <w:p>
            <w:pPr>
              <w:pStyle w:val="Compact"/>
              <w:jc w:val="left"/>
            </w:pPr>
            <w:r>
              <w:t xml:space="preserve">Bayesian Networks are represented as directed graphs</w:t>
            </w:r>
          </w:p>
        </w:tc>
      </w:tr>
    </w:tbl>
    <w:bookmarkEnd w:id="148"/>
    <w:bookmarkStart w:id="164" w:name="Xdca418232cce0a443c4d0b84ffc0d159734da88"/>
    <w:p>
      <w:pPr>
        <w:pStyle w:val="Heading1"/>
      </w:pPr>
      <w:r>
        <w:t xml:space="preserve">Full CCEE-Format Mock Exam — 40 Questions (Single Correct Answer, No Negative Marking, Suggested Time: 60 Minutes)</w:t>
      </w:r>
    </w:p>
    <w:p>
      <w:pPr>
        <w:pStyle w:val="FirstParagraph"/>
      </w:pPr>
      <w:r>
        <w:rPr>
          <w:iCs/>
          <w:i/>
        </w:rPr>
        <w:t xml:space="preserve">This mock exam is built by me directly from your official syllabus, matching the verified real CCEE format (40 MCQs per subject, single correct answer, no negative marking, ~1 hour). It is NOT copied from any leaked source — no verified public repository of actual past CCEE questions exists for this subject, and several CDAC-alumni sources explicitly caution that claimed</w:t>
      </w:r>
      <w:r>
        <w:rPr>
          <w:iCs/>
          <w:i/>
        </w:rPr>
        <w:t xml:space="preserve"> </w:t>
      </w:r>
      <w:r>
        <w:rPr>
          <w:iCs/>
          <w:i/>
        </w:rPr>
        <w:t xml:space="preserve">“</w:t>
      </w:r>
      <w:r>
        <w:rPr>
          <w:iCs/>
          <w:i/>
        </w:rPr>
        <w:t xml:space="preserve">dumps</w:t>
      </w:r>
      <w:r>
        <w:rPr>
          <w:iCs/>
          <w:i/>
        </w:rPr>
        <w:t xml:space="preserve">”</w:t>
      </w:r>
      <w:r>
        <w:rPr>
          <w:iCs/>
          <w:i/>
        </w:rPr>
        <w:t xml:space="preserve"> </w:t>
      </w:r>
      <w:r>
        <w:rPr>
          <w:iCs/>
          <w:i/>
        </w:rPr>
        <w:t xml:space="preserve">are largely unverifiable. This mock exam distributes questions across sessions the same way CDAC’s own alumni recommend for self-study (roughly proportional to each session’s weight in the syllabus). Attempt it in one sitting, then check against the answer key with explanations that follows.</w:t>
      </w:r>
    </w:p>
    <w:bookmarkStart w:id="149" w:name="sessions-1-2-analytics-lifecycle-q1q3"/>
    <w:p>
      <w:pPr>
        <w:pStyle w:val="Heading3"/>
      </w:pPr>
      <w:r>
        <w:t xml:space="preserve">Sessions 1 &amp; 2 (Analytics Lifecycle) — Q1–Q3</w:t>
      </w:r>
    </w:p>
    <w:p>
      <w:pPr>
        <w:pStyle w:val="FirstParagraph"/>
      </w:pPr>
      <w:r>
        <w:rPr>
          <w:bCs/>
          <w:b/>
        </w:rPr>
        <w:t xml:space="preserve">Q1.</w:t>
      </w:r>
      <w:r>
        <w:t xml:space="preserve"> </w:t>
      </w:r>
      <w:r>
        <w:t xml:space="preserve">Which phase of the Data Analytics Lifecycle involves obtaining management sign-off based on business value?</w:t>
      </w:r>
      <w:r>
        <w:t xml:space="preserve"> </w:t>
      </w:r>
      <w:r>
        <w:t xml:space="preserve">A) Discovery B) Quality Assurance C) Management Approval D) Installation</w:t>
      </w:r>
    </w:p>
    <w:p>
      <w:pPr>
        <w:pStyle w:val="BodyText"/>
      </w:pPr>
      <w:r>
        <w:rPr>
          <w:bCs/>
          <w:b/>
        </w:rPr>
        <w:t xml:space="preserve">Q2.</w:t>
      </w:r>
      <w:r>
        <w:t xml:space="preserve"> </w:t>
      </w:r>
      <w:r>
        <w:t xml:space="preserve">“</w:t>
      </w:r>
      <w:r>
        <w:t xml:space="preserve">Sales next quarter are expected to grow by 8%</w:t>
      </w:r>
      <w:r>
        <w:t xml:space="preserve">”</w:t>
      </w:r>
      <w:r>
        <w:t xml:space="preserve"> </w:t>
      </w:r>
      <w:r>
        <w:t xml:space="preserve">is an example of:</w:t>
      </w:r>
      <w:r>
        <w:t xml:space="preserve"> </w:t>
      </w:r>
      <w:r>
        <w:t xml:space="preserve">A) Descriptive analytics B) Predictive analytics C) Prescriptive analytics D) Diagnostic analytics</w:t>
      </w:r>
    </w:p>
    <w:p>
      <w:pPr>
        <w:pStyle w:val="BodyText"/>
      </w:pPr>
      <w:r>
        <w:rPr>
          <w:bCs/>
          <w:b/>
        </w:rPr>
        <w:t xml:space="preserve">Q3.</w:t>
      </w:r>
      <w:r>
        <w:t xml:space="preserve"> </w:t>
      </w:r>
      <w:r>
        <w:t xml:space="preserve">Which of the following best defines Intelligent Data Analysis?</w:t>
      </w:r>
      <w:r>
        <w:t xml:space="preserve"> </w:t>
      </w:r>
      <w:r>
        <w:t xml:space="preserve">A) Any analysis performed using AI software B) Extracting valid, novel, useful, and understandable knowledge from data C) Only the model-building phase of the lifecycle D) Data visualization exclusively</w:t>
      </w:r>
    </w:p>
    <w:bookmarkEnd w:id="149"/>
    <w:bookmarkStart w:id="150" w:name="sessions-3-4-probability-bayes-q4q7"/>
    <w:p>
      <w:pPr>
        <w:pStyle w:val="Heading3"/>
      </w:pPr>
      <w:r>
        <w:t xml:space="preserve">Sessions 3 &amp; 4 (Probability, Bayes) — Q4–Q7</w:t>
      </w:r>
    </w:p>
    <w:p>
      <w:pPr>
        <w:pStyle w:val="FirstParagraph"/>
      </w:pPr>
      <w:r>
        <w:rPr>
          <w:bCs/>
          <w:b/>
        </w:rPr>
        <w:t xml:space="preserve">Q4.</w:t>
      </w:r>
      <w:r>
        <w:t xml:space="preserve"> </w:t>
      </w:r>
      <w:r>
        <w:t xml:space="preserve">Two dice are rolled. What is the sample space size?</w:t>
      </w:r>
      <w:r>
        <w:t xml:space="preserve"> </w:t>
      </w:r>
      <w:r>
        <w:t xml:space="preserve">A) 6 B) 12 C) 36 D) 2</w:t>
      </w:r>
    </w:p>
    <w:p>
      <w:pPr>
        <w:pStyle w:val="BodyText"/>
      </w:pPr>
      <w:r>
        <w:rPr>
          <w:bCs/>
          <w:b/>
        </w:rPr>
        <w:t xml:space="preserve">Q5.</w:t>
      </w:r>
      <w:r>
        <w:t xml:space="preserve"> </w:t>
      </w:r>
      <w:r>
        <w:t xml:space="preserve">If P(A)=0.3, P(B)=0.4, and A, B are independent, P(A∩B) equals:</w:t>
      </w:r>
      <w:r>
        <w:t xml:space="preserve"> </w:t>
      </w:r>
      <w:r>
        <w:t xml:space="preserve">A) 0.7 B) 0.12 C) 0.1 D) 1.2</w:t>
      </w:r>
    </w:p>
    <w:p>
      <w:pPr>
        <w:pStyle w:val="BodyText"/>
      </w:pPr>
      <w:r>
        <w:rPr>
          <w:bCs/>
          <w:b/>
        </w:rPr>
        <w:t xml:space="preserve">Q6.</w:t>
      </w:r>
      <w:r>
        <w:t xml:space="preserve"> </w:t>
      </w:r>
      <w:r>
        <w:t xml:space="preserve">In Bayes’ Theorem, P(B|A) is called the:</w:t>
      </w:r>
      <w:r>
        <w:t xml:space="preserve"> </w:t>
      </w:r>
      <w:r>
        <w:t xml:space="preserve">A) Prior B) Posterior C) Likelihood D) Evidence</w:t>
      </w:r>
    </w:p>
    <w:p>
      <w:pPr>
        <w:pStyle w:val="BodyText"/>
      </w:pPr>
      <w:r>
        <w:rPr>
          <w:bCs/>
          <w:b/>
        </w:rPr>
        <w:t xml:space="preserve">Q7.</w:t>
      </w:r>
      <w:r>
        <w:t xml:space="preserve"> </w:t>
      </w:r>
      <w:r>
        <w:t xml:space="preserve">A test is 95% accurate for positives and 90% accurate for negatives; the condition affects 2% of the population. If someone tests positive, is the probability they have the condition closer to:</w:t>
      </w:r>
      <w:r>
        <w:t xml:space="preserve"> </w:t>
      </w:r>
      <w:r>
        <w:t xml:space="preserve">A) 95% B) 50% C) 17% D) 2%</w:t>
      </w:r>
    </w:p>
    <w:bookmarkEnd w:id="150"/>
    <w:bookmarkStart w:id="151" w:name="Xe030e9127e41abcc5a315b3e769eaf0aecb3175"/>
    <w:p>
      <w:pPr>
        <w:pStyle w:val="Heading3"/>
      </w:pPr>
      <w:r>
        <w:t xml:space="preserve">Sessions 5 &amp; 6 (Correlation, Covariance, Outliers) — Q8–Q10</w:t>
      </w:r>
    </w:p>
    <w:p>
      <w:pPr>
        <w:pStyle w:val="FirstParagraph"/>
      </w:pPr>
      <w:r>
        <w:rPr>
          <w:bCs/>
          <w:b/>
        </w:rPr>
        <w:t xml:space="preserve">Q8.</w:t>
      </w:r>
      <w:r>
        <w:t xml:space="preserve"> </w:t>
      </w:r>
      <w:r>
        <w:t xml:space="preserve">A correlation coefficient of −0.9 indicates:</w:t>
      </w:r>
      <w:r>
        <w:t xml:space="preserve"> </w:t>
      </w:r>
      <w:r>
        <w:t xml:space="preserve">A) A weak negative relationship B) A strong negative linear relationship C) No relationship D) A strong positive relationship</w:t>
      </w:r>
    </w:p>
    <w:p>
      <w:pPr>
        <w:pStyle w:val="BodyText"/>
      </w:pPr>
      <w:r>
        <w:rPr>
          <w:bCs/>
          <w:b/>
        </w:rPr>
        <w:t xml:space="preserve">Q9.</w:t>
      </w:r>
      <w:r>
        <w:t xml:space="preserve"> </w:t>
      </w:r>
      <w:r>
        <w:t xml:space="preserve">Which measure’s value depends on the units of the two variables being compared?</w:t>
      </w:r>
      <w:r>
        <w:t xml:space="preserve"> </w:t>
      </w:r>
      <w:r>
        <w:t xml:space="preserve">A) Correlation B) Covariance C) Both equally D) Neither</w:t>
      </w:r>
    </w:p>
    <w:p>
      <w:pPr>
        <w:pStyle w:val="BodyText"/>
      </w:pPr>
      <w:r>
        <w:rPr>
          <w:bCs/>
          <w:b/>
        </w:rPr>
        <w:t xml:space="preserve">Q10.</w:t>
      </w:r>
      <w:r>
        <w:t xml:space="preserve"> </w:t>
      </w:r>
      <w:r>
        <w:t xml:space="preserve">A value with a Z-score of 3.5 would most likely be classified as:</w:t>
      </w:r>
      <w:r>
        <w:t xml:space="preserve"> </w:t>
      </w:r>
      <w:r>
        <w:t xml:space="preserve">A) A typical value B) The median C) An outlier D) The mode</w:t>
      </w:r>
    </w:p>
    <w:bookmarkEnd w:id="151"/>
    <w:bookmarkStart w:id="152" w:name="X12390ac989ff51ca24d6d9b95511bd9428032ce"/>
    <w:p>
      <w:pPr>
        <w:pStyle w:val="Heading3"/>
      </w:pPr>
      <w:r>
        <w:t xml:space="preserve">Sessions 7 &amp; 8 (Probability Distributions) — Q11–Q14</w:t>
      </w:r>
    </w:p>
    <w:p>
      <w:pPr>
        <w:pStyle w:val="FirstParagraph"/>
      </w:pPr>
      <w:r>
        <w:rPr>
          <w:bCs/>
          <w:b/>
        </w:rPr>
        <w:t xml:space="preserve">Q11.</w:t>
      </w:r>
      <w:r>
        <w:t xml:space="preserve"> </w:t>
      </w:r>
      <w:r>
        <w:t xml:space="preserve">Which distribution models the number of trials until the first success?</w:t>
      </w:r>
      <w:r>
        <w:t xml:space="preserve"> </w:t>
      </w:r>
      <w:r>
        <w:t xml:space="preserve">A) Binomial B) Poisson C) Geometric D) Normal</w:t>
      </w:r>
    </w:p>
    <w:p>
      <w:pPr>
        <w:pStyle w:val="BodyText"/>
      </w:pPr>
      <w:r>
        <w:rPr>
          <w:bCs/>
          <w:b/>
        </w:rPr>
        <w:t xml:space="preserve">Q12.</w:t>
      </w:r>
      <w:r>
        <w:t xml:space="preserve"> </w:t>
      </w:r>
      <w:r>
        <w:t xml:space="preserve">For a Normal distribution, approximately what percentage of data lies within μ ± 1σ?</w:t>
      </w:r>
      <w:r>
        <w:t xml:space="preserve"> </w:t>
      </w:r>
      <w:r>
        <w:t xml:space="preserve">A) 50% B) 68% C) 95% D) 99.7%</w:t>
      </w:r>
    </w:p>
    <w:p>
      <w:pPr>
        <w:pStyle w:val="BodyText"/>
      </w:pPr>
      <w:r>
        <w:rPr>
          <w:bCs/>
          <w:b/>
        </w:rPr>
        <w:t xml:space="preserve">Q13.</w:t>
      </w:r>
      <w:r>
        <w:t xml:space="preserve"> </w:t>
      </w:r>
      <w:r>
        <w:t xml:space="preserve">The Exponential distribution is most appropriate for modelling:</w:t>
      </w:r>
      <w:r>
        <w:t xml:space="preserve"> </w:t>
      </w:r>
      <w:r>
        <w:t xml:space="preserve">A) Number of successes in fixed trials B) Waiting time between independent events C) Categorical class membership D) Symmetric bell-shaped data</w:t>
      </w:r>
    </w:p>
    <w:p>
      <w:pPr>
        <w:pStyle w:val="BodyText"/>
      </w:pPr>
      <w:r>
        <w:rPr>
          <w:bCs/>
          <w:b/>
        </w:rPr>
        <w:t xml:space="preserve">Q14.</w:t>
      </w:r>
      <w:r>
        <w:t xml:space="preserve"> </w:t>
      </w:r>
      <w:r>
        <w:t xml:space="preserve">A Binomial distribution with n=100 and small p is often approximated using:</w:t>
      </w:r>
      <w:r>
        <w:t xml:space="preserve"> </w:t>
      </w:r>
      <w:r>
        <w:t xml:space="preserve">A) Normal distribution only B) Poisson distribution C) Exponential distribution D) Uniform distribution</w:t>
      </w:r>
    </w:p>
    <w:bookmarkEnd w:id="152"/>
    <w:bookmarkStart w:id="153" w:name="Xb2adb6e45743deccc81951ad9799a58e601379d"/>
    <w:p>
      <w:pPr>
        <w:pStyle w:val="Heading3"/>
      </w:pPr>
      <w:r>
        <w:t xml:space="preserve">Sessions 9 &amp; 10 (Descriptive Statistics) — Q15–Q17</w:t>
      </w:r>
    </w:p>
    <w:p>
      <w:pPr>
        <w:pStyle w:val="FirstParagraph"/>
      </w:pPr>
      <w:r>
        <w:rPr>
          <w:bCs/>
          <w:b/>
        </w:rPr>
        <w:t xml:space="preserve">Q15.</w:t>
      </w:r>
      <w:r>
        <w:t xml:space="preserve"> </w:t>
      </w:r>
      <w:r>
        <w:t xml:space="preserve">For strongly right-skewed income data, which measure best represents the</w:t>
      </w:r>
      <w:r>
        <w:t xml:space="preserve"> </w:t>
      </w:r>
      <w:r>
        <w:t xml:space="preserve">“</w:t>
      </w:r>
      <w:r>
        <w:t xml:space="preserve">typical</w:t>
      </w:r>
      <w:r>
        <w:t xml:space="preserve">”</w:t>
      </w:r>
      <w:r>
        <w:t xml:space="preserve"> </w:t>
      </w:r>
      <w:r>
        <w:t xml:space="preserve">value?</w:t>
      </w:r>
      <w:r>
        <w:t xml:space="preserve"> </w:t>
      </w:r>
      <w:r>
        <w:t xml:space="preserve">A) Mean B) Median C) Range D) Standard deviation</w:t>
      </w:r>
    </w:p>
    <w:p>
      <w:pPr>
        <w:pStyle w:val="BodyText"/>
      </w:pPr>
      <w:r>
        <w:rPr>
          <w:bCs/>
          <w:b/>
        </w:rPr>
        <w:t xml:space="preserve">Q16.</w:t>
      </w:r>
      <w:r>
        <w:t xml:space="preserve"> </w:t>
      </w:r>
      <w:r>
        <w:t xml:space="preserve">The Interquartile Range (IQR) is calculated as:</w:t>
      </w:r>
      <w:r>
        <w:t xml:space="preserve"> </w:t>
      </w:r>
      <w:r>
        <w:t xml:space="preserve">A) Max − Min B) Q3 − Q1 C) Mean − Median D) σ²</w:t>
      </w:r>
    </w:p>
    <w:p>
      <w:pPr>
        <w:pStyle w:val="BodyText"/>
      </w:pPr>
      <w:r>
        <w:rPr>
          <w:bCs/>
          <w:b/>
        </w:rPr>
        <w:t xml:space="preserve">Q17.</w:t>
      </w:r>
      <w:r>
        <w:t xml:space="preserve"> </w:t>
      </w:r>
      <w:r>
        <w:t xml:space="preserve">Which measure allows fair comparison of variability across two datasets with different units?</w:t>
      </w:r>
      <w:r>
        <w:t xml:space="preserve"> </w:t>
      </w:r>
      <w:r>
        <w:t xml:space="preserve">A) Standard deviation B) Variance C) Coefficient of Variation D) Range</w:t>
      </w:r>
    </w:p>
    <w:bookmarkEnd w:id="153"/>
    <w:bookmarkStart w:id="154" w:name="sessions-11-12-sampling-clt-q18q20"/>
    <w:p>
      <w:pPr>
        <w:pStyle w:val="Heading3"/>
      </w:pPr>
      <w:r>
        <w:t xml:space="preserve">Sessions 11 &amp; 12 (Sampling, CLT) — Q18–Q20</w:t>
      </w:r>
    </w:p>
    <w:p>
      <w:pPr>
        <w:pStyle w:val="FirstParagraph"/>
      </w:pPr>
      <w:r>
        <w:rPr>
          <w:bCs/>
          <w:b/>
        </w:rPr>
        <w:t xml:space="preserve">Q18.</w:t>
      </w:r>
      <w:r>
        <w:t xml:space="preserve"> </w:t>
      </w:r>
      <w:r>
        <w:t xml:space="preserve">Selecting every 10th name from a sorted customer list is an example of:</w:t>
      </w:r>
      <w:r>
        <w:t xml:space="preserve"> </w:t>
      </w:r>
      <w:r>
        <w:t xml:space="preserve">A) Stratified sampling B) Systematic sampling C) Cluster sampling D) Convenience sampling</w:t>
      </w:r>
    </w:p>
    <w:p>
      <w:pPr>
        <w:pStyle w:val="BodyText"/>
      </w:pPr>
      <w:r>
        <w:rPr>
          <w:bCs/>
          <w:b/>
        </w:rPr>
        <w:t xml:space="preserve">Q19.</w:t>
      </w:r>
      <w:r>
        <w:t xml:space="preserve"> </w:t>
      </w:r>
      <w:r>
        <w:t xml:space="preserve">As sample size increases, the Standard Error of the sample mean:</w:t>
      </w:r>
      <w:r>
        <w:t xml:space="preserve"> </w:t>
      </w:r>
      <w:r>
        <w:t xml:space="preserve">A) Increases B) Decreases C) Stays the same D) Becomes negative</w:t>
      </w:r>
    </w:p>
    <w:p>
      <w:pPr>
        <w:pStyle w:val="BodyText"/>
      </w:pPr>
      <w:r>
        <w:rPr>
          <w:bCs/>
          <w:b/>
        </w:rPr>
        <w:t xml:space="preserve">Q20.</w:t>
      </w:r>
      <w:r>
        <w:t xml:space="preserve"> </w:t>
      </w:r>
      <w:r>
        <w:t xml:space="preserve">The Central Limit Theorem applies:</w:t>
      </w:r>
      <w:r>
        <w:t xml:space="preserve"> </w:t>
      </w:r>
      <w:r>
        <w:t xml:space="preserve">A) Only when the population is already Normal B) Regardless of population shape, for sufficiently large samples C) Only for categorical data D) Only when n &lt; 10</w:t>
      </w:r>
    </w:p>
    <w:bookmarkEnd w:id="154"/>
    <w:bookmarkStart w:id="155" w:name="sessions-13-14-hypothesis-testing-q21q24"/>
    <w:p>
      <w:pPr>
        <w:pStyle w:val="Heading3"/>
      </w:pPr>
      <w:r>
        <w:t xml:space="preserve">Sessions 13 &amp; 14 (Hypothesis Testing) — Q21–Q24</w:t>
      </w:r>
    </w:p>
    <w:p>
      <w:pPr>
        <w:pStyle w:val="FirstParagraph"/>
      </w:pPr>
      <w:r>
        <w:rPr>
          <w:bCs/>
          <w:b/>
        </w:rPr>
        <w:t xml:space="preserve">Q21.</w:t>
      </w:r>
      <w:r>
        <w:t xml:space="preserve"> </w:t>
      </w:r>
      <w:r>
        <w:t xml:space="preserve">Failing to reject a false null hypothesis is called:</w:t>
      </w:r>
      <w:r>
        <w:t xml:space="preserve"> </w:t>
      </w:r>
      <w:r>
        <w:t xml:space="preserve">A) Type I Error B) Type II Error C) A correct decision D) Power</w:t>
      </w:r>
    </w:p>
    <w:p>
      <w:pPr>
        <w:pStyle w:val="BodyText"/>
      </w:pPr>
      <w:r>
        <w:rPr>
          <w:bCs/>
          <w:b/>
        </w:rPr>
        <w:t xml:space="preserve">Q22.</w:t>
      </w:r>
      <w:r>
        <w:t xml:space="preserve"> </w:t>
      </w:r>
      <w:r>
        <w:t xml:space="preserve">Which test compares means of the SAME subjects measured before and after an intervention?</w:t>
      </w:r>
      <w:r>
        <w:t xml:space="preserve"> </w:t>
      </w:r>
      <w:r>
        <w:t xml:space="preserve">A) Independent two-sample t-test B) Paired t-test C) ANOVA D) Chi-square test</w:t>
      </w:r>
    </w:p>
    <w:p>
      <w:pPr>
        <w:pStyle w:val="BodyText"/>
      </w:pPr>
      <w:r>
        <w:rPr>
          <w:bCs/>
          <w:b/>
        </w:rPr>
        <w:t xml:space="preserve">Q23.</w:t>
      </w:r>
      <w:r>
        <w:t xml:space="preserve"> </w:t>
      </w:r>
      <w:r>
        <w:t xml:space="preserve">A p-value of 0.02 with α=0.05 leads to:</w:t>
      </w:r>
      <w:r>
        <w:t xml:space="preserve"> </w:t>
      </w:r>
      <w:r>
        <w:t xml:space="preserve">A) Failing to reject H₀ B) Rejecting H₀ C) Accepting H₀ as definitely true D) No conclusion possible</w:t>
      </w:r>
    </w:p>
    <w:p>
      <w:pPr>
        <w:pStyle w:val="BodyText"/>
      </w:pPr>
      <w:r>
        <w:rPr>
          <w:bCs/>
          <w:b/>
        </w:rPr>
        <w:t xml:space="preserve">Q24.</w:t>
      </w:r>
      <w:r>
        <w:t xml:space="preserve"> </w:t>
      </w:r>
      <w:r>
        <w:t xml:space="preserve">Chi-square test is primarily used for:</w:t>
      </w:r>
      <w:r>
        <w:t xml:space="preserve"> </w:t>
      </w:r>
      <w:r>
        <w:t xml:space="preserve">A) Comparing means of continuous variables B) Testing relationships between categorical variables C) Reducing dimensionality D) Testing waiting times</w:t>
      </w:r>
    </w:p>
    <w:bookmarkEnd w:id="155"/>
    <w:bookmarkStart w:id="156" w:name="X86050ffe6731887bf6e868f4d1d24f44cdbacc9"/>
    <w:p>
      <w:pPr>
        <w:pStyle w:val="Heading3"/>
      </w:pPr>
      <w:r>
        <w:t xml:space="preserve">Sessions 15 &amp; 16 (Predictive Modelling) — Q25–Q26</w:t>
      </w:r>
    </w:p>
    <w:p>
      <w:pPr>
        <w:pStyle w:val="FirstParagraph"/>
      </w:pPr>
      <w:r>
        <w:rPr>
          <w:bCs/>
          <w:b/>
        </w:rPr>
        <w:t xml:space="preserve">Q25.</w:t>
      </w:r>
      <w:r>
        <w:t xml:space="preserve"> </w:t>
      </w:r>
      <w:r>
        <w:t xml:space="preserve">A dataset that is 100% one class (completely pure) has entropy equal to:</w:t>
      </w:r>
      <w:r>
        <w:t xml:space="preserve"> </w:t>
      </w:r>
      <w:r>
        <w:t xml:space="preserve">A) 1 B) 0 C) 0.5 D) Undefined</w:t>
      </w:r>
    </w:p>
    <w:p>
      <w:pPr>
        <w:pStyle w:val="BodyText"/>
      </w:pPr>
      <w:r>
        <w:rPr>
          <w:bCs/>
          <w:b/>
        </w:rPr>
        <w:t xml:space="preserve">Q26.</w:t>
      </w:r>
      <w:r>
        <w:t xml:space="preserve"> </w:t>
      </w:r>
      <w:r>
        <w:t xml:space="preserve">Applying a learned model to a new, unseen record to estimate its outcome is called:</w:t>
      </w:r>
      <w:r>
        <w:t xml:space="preserve"> </w:t>
      </w:r>
      <w:r>
        <w:t xml:space="preserve">A) Induction B) Prediction C) Segmentation D) Entropy calculation</w:t>
      </w:r>
    </w:p>
    <w:bookmarkEnd w:id="156"/>
    <w:bookmarkStart w:id="157" w:name="X85f99f7dc78d6876ad9920f451234f088aa5bbe"/>
    <w:p>
      <w:pPr>
        <w:pStyle w:val="Heading3"/>
      </w:pPr>
      <w:r>
        <w:t xml:space="preserve">Session 17 (Simulation &amp; Optimization) — Q27–Q29</w:t>
      </w:r>
    </w:p>
    <w:p>
      <w:pPr>
        <w:pStyle w:val="FirstParagraph"/>
      </w:pPr>
      <w:r>
        <w:rPr>
          <w:bCs/>
          <w:b/>
        </w:rPr>
        <w:t xml:space="preserve">Q27.</w:t>
      </w:r>
      <w:r>
        <w:t xml:space="preserve"> </w:t>
      </w:r>
      <w:r>
        <w:t xml:space="preserve">In Linear Programming, the function being maximized or minimized is called the:</w:t>
      </w:r>
      <w:r>
        <w:t xml:space="preserve"> </w:t>
      </w:r>
      <w:r>
        <w:t xml:space="preserve">A) Constraint B) Decision variable C) Objective function D) Feasible region</w:t>
      </w:r>
    </w:p>
    <w:p>
      <w:pPr>
        <w:pStyle w:val="BodyText"/>
      </w:pPr>
      <w:r>
        <w:rPr>
          <w:bCs/>
          <w:b/>
        </w:rPr>
        <w:t xml:space="preserve">Q28.</w:t>
      </w:r>
      <w:r>
        <w:t xml:space="preserve"> </w:t>
      </w:r>
      <w:r>
        <w:t xml:space="preserve">Monte Carlo simulation typically requires how many simulated trials to build a reliable output distribution?</w:t>
      </w:r>
      <w:r>
        <w:t xml:space="preserve"> </w:t>
      </w:r>
      <w:r>
        <w:t xml:space="preserve">A) Exactly 1 B) Around 10 C) Thousands (e.g., 10,000+) D) Exactly 100</w:t>
      </w:r>
    </w:p>
    <w:p>
      <w:pPr>
        <w:pStyle w:val="BodyText"/>
      </w:pPr>
      <w:r>
        <w:rPr>
          <w:bCs/>
          <w:b/>
        </w:rPr>
        <w:t xml:space="preserve">Q29.</w:t>
      </w:r>
      <w:r>
        <w:t xml:space="preserve"> </w:t>
      </w:r>
      <w:r>
        <w:t xml:space="preserve">The non-negativity constraint in LP exists because:</w:t>
      </w:r>
      <w:r>
        <w:t xml:space="preserve"> </w:t>
      </w:r>
      <w:r>
        <w:t xml:space="preserve">A) It is a purely mathematical convention with no real meaning B) Decision variables like units produced cannot be negative C) It only applies to minimization problems D) It ensures the objective function is linear</w:t>
      </w:r>
    </w:p>
    <w:bookmarkEnd w:id="157"/>
    <w:bookmarkStart w:id="158" w:name="sessions-18-19-decision-analytics-q30q32"/>
    <w:p>
      <w:pPr>
        <w:pStyle w:val="Heading3"/>
      </w:pPr>
      <w:r>
        <w:t xml:space="preserve">Sessions 18 &amp; 19 (Decision Analytics) — Q30–Q32</w:t>
      </w:r>
    </w:p>
    <w:p>
      <w:pPr>
        <w:pStyle w:val="FirstParagraph"/>
      </w:pPr>
      <w:r>
        <w:rPr>
          <w:bCs/>
          <w:b/>
        </w:rPr>
        <w:t xml:space="preserve">Q30.</w:t>
      </w:r>
      <w:r>
        <w:t xml:space="preserve"> </w:t>
      </w:r>
      <w:r>
        <w:t xml:space="preserve">Precision is defined as:</w:t>
      </w:r>
      <w:r>
        <w:t xml:space="preserve"> </w:t>
      </w:r>
      <w:r>
        <w:t xml:space="preserve">A) TP/(TP+FN) B) TP/(TP+FP) C) (TP+TN)/Total D) TN/(TN+FP)</w:t>
      </w:r>
    </w:p>
    <w:p>
      <w:pPr>
        <w:pStyle w:val="BodyText"/>
      </w:pPr>
      <w:r>
        <w:rPr>
          <w:bCs/>
          <w:b/>
        </w:rPr>
        <w:t xml:space="preserve">Q31.</w:t>
      </w:r>
      <w:r>
        <w:t xml:space="preserve"> </w:t>
      </w:r>
      <w:r>
        <w:t xml:space="preserve">A model achieving 95% accuracy on a dataset where 95% of records belong to one class should be compared against:</w:t>
      </w:r>
      <w:r>
        <w:t xml:space="preserve"> </w:t>
      </w:r>
      <w:r>
        <w:t xml:space="preserve">A) A random classifier only B) A baseline model (e.g., always predict majority class) C) Nothing further is needed D) The training data only</w:t>
      </w:r>
    </w:p>
    <w:p>
      <w:pPr>
        <w:pStyle w:val="BodyText"/>
      </w:pPr>
      <w:r>
        <w:rPr>
          <w:bCs/>
          <w:b/>
        </w:rPr>
        <w:t xml:space="preserve">Q32.</w:t>
      </w:r>
      <w:r>
        <w:t xml:space="preserve"> </w:t>
      </w:r>
      <w:r>
        <w:t xml:space="preserve">An AUC close to 1.0 indicates:</w:t>
      </w:r>
      <w:r>
        <w:t xml:space="preserve"> </w:t>
      </w:r>
      <w:r>
        <w:t xml:space="preserve">A) A poor classifier B) A classifier no better than random C) A near-perfect classifier D) An invalid calculation</w:t>
      </w:r>
    </w:p>
    <w:bookmarkEnd w:id="158"/>
    <w:bookmarkStart w:id="159" w:name="X1c2141695285a19e8fd7263831ab075bdb3e4c9"/>
    <w:p>
      <w:pPr>
        <w:pStyle w:val="Heading3"/>
      </w:pPr>
      <w:r>
        <w:t xml:space="preserve">Sessions 20 &amp; 21 (Evidence &amp; Probabilistic Reasoning) — Q33–Q35</w:t>
      </w:r>
    </w:p>
    <w:p>
      <w:pPr>
        <w:pStyle w:val="FirstParagraph"/>
      </w:pPr>
      <w:r>
        <w:rPr>
          <w:bCs/>
          <w:b/>
        </w:rPr>
        <w:t xml:space="preserve">Q33.</w:t>
      </w:r>
      <w:r>
        <w:t xml:space="preserve"> </w:t>
      </w:r>
      <w:r>
        <w:t xml:space="preserve">The Naive Bayes classifier assumes evidence variables are:</w:t>
      </w:r>
      <w:r>
        <w:t xml:space="preserve"> </w:t>
      </w:r>
      <w:r>
        <w:t xml:space="preserve">A) Perfectly correlated B) Conditionally independent given the class C) Always categorical D) Irrelevant to classification</w:t>
      </w:r>
    </w:p>
    <w:p>
      <w:pPr>
        <w:pStyle w:val="BodyText"/>
      </w:pPr>
      <w:r>
        <w:rPr>
          <w:bCs/>
          <w:b/>
        </w:rPr>
        <w:t xml:space="preserve">Q34.</w:t>
      </w:r>
      <w:r>
        <w:t xml:space="preserve"> </w:t>
      </w:r>
      <w:r>
        <w:t xml:space="preserve">In sequential Bayesian updating, each new posterior becomes the:</w:t>
      </w:r>
      <w:r>
        <w:t xml:space="preserve"> </w:t>
      </w:r>
      <w:r>
        <w:t xml:space="preserve">A) Final unchangeable result B) Next prior C) New likelihood only D) Evidence term only</w:t>
      </w:r>
    </w:p>
    <w:p>
      <w:pPr>
        <w:pStyle w:val="BodyText"/>
      </w:pPr>
      <w:r>
        <w:rPr>
          <w:bCs/>
          <w:b/>
        </w:rPr>
        <w:t xml:space="preserve">Q35.</w:t>
      </w:r>
      <w:r>
        <w:t xml:space="preserve"> </w:t>
      </w:r>
      <w:r>
        <w:t xml:space="preserve">A Bayesian Network is best described as:</w:t>
      </w:r>
      <w:r>
        <w:t xml:space="preserve"> </w:t>
      </w:r>
      <w:r>
        <w:t xml:space="preserve">A) A confusion matrix B) A directed graph of variables and their dependencies C) A single regression equation D) A contingency table</w:t>
      </w:r>
    </w:p>
    <w:bookmarkEnd w:id="159"/>
    <w:bookmarkStart w:id="160" w:name="session-22-business-strategy-q36q37"/>
    <w:p>
      <w:pPr>
        <w:pStyle w:val="Heading3"/>
      </w:pPr>
      <w:r>
        <w:t xml:space="preserve">Session 22 (Business Strategy) — Q36–Q37</w:t>
      </w:r>
    </w:p>
    <w:p>
      <w:pPr>
        <w:pStyle w:val="FirstParagraph"/>
      </w:pPr>
      <w:r>
        <w:rPr>
          <w:bCs/>
          <w:b/>
        </w:rPr>
        <w:t xml:space="preserve">Q36.</w:t>
      </w:r>
      <w:r>
        <w:t xml:space="preserve"> </w:t>
      </w:r>
      <w:r>
        <w:t xml:space="preserve">Using analytics to systematically reduce operating costs below competitors’ is an example of:</w:t>
      </w:r>
      <w:r>
        <w:t xml:space="preserve"> </w:t>
      </w:r>
      <w:r>
        <w:t xml:space="preserve">A) Differentiation strategy B) Cost leadership strategy C) Data network effect D) Baseline modelling</w:t>
      </w:r>
    </w:p>
    <w:p>
      <w:pPr>
        <w:pStyle w:val="BodyText"/>
      </w:pPr>
      <w:r>
        <w:rPr>
          <w:bCs/>
          <w:b/>
        </w:rPr>
        <w:t xml:space="preserve">Q37.</w:t>
      </w:r>
      <w:r>
        <w:t xml:space="preserve"> </w:t>
      </w:r>
      <w:r>
        <w:t xml:space="preserve">A</w:t>
      </w:r>
      <w:r>
        <w:t xml:space="preserve"> </w:t>
      </w:r>
      <w:r>
        <w:t xml:space="preserve">“</w:t>
      </w:r>
      <w:r>
        <w:t xml:space="preserve">data network effect</w:t>
      </w:r>
      <w:r>
        <w:t xml:space="preserve">”</w:t>
      </w:r>
      <w:r>
        <w:t xml:space="preserve"> </w:t>
      </w:r>
      <w:r>
        <w:t xml:space="preserve">refers to:</w:t>
      </w:r>
      <w:r>
        <w:t xml:space="preserve"> </w:t>
      </w:r>
      <w:r>
        <w:t xml:space="preserve">A) A one-time data collection project B) More usage generating more data, improving models, attracting more usage C) A type of confusion matrix D) A sampling technique</w:t>
      </w:r>
    </w:p>
    <w:bookmarkEnd w:id="160"/>
    <w:bookmarkStart w:id="161" w:name="X874884f9276f6d2b47ec11bcd73264cc861dae9"/>
    <w:p>
      <w:pPr>
        <w:pStyle w:val="Heading3"/>
      </w:pPr>
      <w:r>
        <w:t xml:space="preserve">Session 23 (Factor Analysis &amp; Directional Data) — Q38–Q40</w:t>
      </w:r>
    </w:p>
    <w:p>
      <w:pPr>
        <w:pStyle w:val="FirstParagraph"/>
      </w:pPr>
      <w:r>
        <w:rPr>
          <w:bCs/>
          <w:b/>
        </w:rPr>
        <w:t xml:space="preserve">Q38.</w:t>
      </w:r>
      <w:r>
        <w:t xml:space="preserve"> </w:t>
      </w:r>
      <w:r>
        <w:t xml:space="preserve">Factor Analysis primarily aims to:</w:t>
      </w:r>
      <w:r>
        <w:t xml:space="preserve"> </w:t>
      </w:r>
      <w:r>
        <w:t xml:space="preserve">A) Increase the number of variables B) Reduce many correlated variables into fewer latent factors C) Test hypotheses about means D) Detect outliers</w:t>
      </w:r>
    </w:p>
    <w:p>
      <w:pPr>
        <w:pStyle w:val="BodyText"/>
      </w:pPr>
      <w:r>
        <w:rPr>
          <w:bCs/>
          <w:b/>
        </w:rPr>
        <w:t xml:space="preserve">Q39.</w:t>
      </w:r>
      <w:r>
        <w:t xml:space="preserve"> </w:t>
      </w:r>
      <w:r>
        <w:t xml:space="preserve">Unlike PCA, Factor Analysis explicitly assumes:</w:t>
      </w:r>
      <w:r>
        <w:t xml:space="preserve"> </w:t>
      </w:r>
      <w:r>
        <w:t xml:space="preserve">A) No relationship between variables B) Genuine latent factors causing observed correlations C) All variables are categorical D) Data must be circular</w:t>
      </w:r>
    </w:p>
    <w:p>
      <w:pPr>
        <w:pStyle w:val="BodyText"/>
      </w:pPr>
      <w:r>
        <w:rPr>
          <w:bCs/>
          <w:b/>
        </w:rPr>
        <w:t xml:space="preserve">Q40.</w:t>
      </w:r>
      <w:r>
        <w:t xml:space="preserve"> </w:t>
      </w:r>
      <w:r>
        <w:t xml:space="preserve">The arithmetic mean fails for directional data (e.g., wind direction) primarily because:</w:t>
      </w:r>
      <w:r>
        <w:t xml:space="preserve"> </w:t>
      </w:r>
      <w:r>
        <w:t xml:space="preserve">A) Directional data has no numeric values B) The data</w:t>
      </w:r>
      <w:r>
        <w:t xml:space="preserve"> </w:t>
      </w:r>
      <w:r>
        <w:t xml:space="preserve">“</w:t>
      </w:r>
      <w:r>
        <w:t xml:space="preserve">wraps around</w:t>
      </w:r>
      <w:r>
        <w:t xml:space="preserve">”</w:t>
      </w:r>
      <w:r>
        <w:t xml:space="preserve"> </w:t>
      </w:r>
      <w:r>
        <w:t xml:space="preserve">at the circular boundary (e.g., 359° and 1° are nearly identical) C) Directional data is always normally distributed D) Circular data cannot be measured in degrees</w:t>
      </w:r>
    </w:p>
    <w:bookmarkEnd w:id="161"/>
    <w:bookmarkStart w:id="163" w:name="mock-exam-answer-key-with-explanations"/>
    <w:p>
      <w:pPr>
        <w:pStyle w:val="Heading2"/>
      </w:pPr>
      <w:r>
        <w:t xml:space="preserve">Mock Exam Answer Key with Explanations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w:t>
            </w:r>
          </w:p>
        </w:tc>
        <w:tc>
          <w:tcPr/>
          <w:p>
            <w:pPr>
              <w:pStyle w:val="Compact"/>
              <w:jc w:val="left"/>
            </w:pPr>
            <w:r>
              <w:t xml:space="preserve">Ans</w:t>
            </w:r>
          </w:p>
        </w:tc>
        <w:tc>
          <w:tcPr/>
          <w:p>
            <w:pPr>
              <w:pStyle w:val="Compact"/>
              <w:jc w:val="left"/>
            </w:pPr>
            <w:r>
              <w:t xml:space="preserve">Explanation</w:t>
            </w:r>
          </w:p>
        </w:tc>
      </w:tr>
      <w:tr>
        <w:tc>
          <w:tcPr/>
          <w:p>
            <w:pPr>
              <w:pStyle w:val="Compact"/>
              <w:jc w:val="left"/>
            </w:pPr>
            <w:r>
              <w:t xml:space="preserve">1</w:t>
            </w:r>
          </w:p>
        </w:tc>
        <w:tc>
          <w:tcPr/>
          <w:p>
            <w:pPr>
              <w:pStyle w:val="Compact"/>
              <w:jc w:val="left"/>
            </w:pPr>
            <w:r>
              <w:t xml:space="preserve">C</w:t>
            </w:r>
          </w:p>
        </w:tc>
        <w:tc>
          <w:tcPr/>
          <w:p>
            <w:pPr>
              <w:pStyle w:val="Compact"/>
              <w:jc w:val="left"/>
            </w:pPr>
            <w:r>
              <w:t xml:space="preserve">Management Approval = business sign-off based on value, distinct from QA (statistical) and Installation (deployment)</w:t>
            </w:r>
          </w:p>
        </w:tc>
      </w:tr>
      <w:tr>
        <w:tc>
          <w:tcPr/>
          <w:p>
            <w:pPr>
              <w:pStyle w:val="Compact"/>
              <w:jc w:val="left"/>
            </w:pPr>
            <w:r>
              <w:t xml:space="preserve">2</w:t>
            </w:r>
          </w:p>
        </w:tc>
        <w:tc>
          <w:tcPr/>
          <w:p>
            <w:pPr>
              <w:pStyle w:val="Compact"/>
              <w:jc w:val="left"/>
            </w:pPr>
            <w:r>
              <w:t xml:space="preserve">B</w:t>
            </w:r>
          </w:p>
        </w:tc>
        <w:tc>
          <w:tcPr/>
          <w:p>
            <w:pPr>
              <w:pStyle w:val="Compact"/>
              <w:jc w:val="left"/>
            </w:pPr>
            <w:r>
              <w:t xml:space="preserve">A forecast of a future number = predictive analytics</w:t>
            </w:r>
          </w:p>
        </w:tc>
      </w:tr>
      <w:tr>
        <w:tc>
          <w:tcPr/>
          <w:p>
            <w:pPr>
              <w:pStyle w:val="Compact"/>
              <w:jc w:val="left"/>
            </w:pPr>
            <w:r>
              <w:t xml:space="preserve">3</w:t>
            </w:r>
          </w:p>
        </w:tc>
        <w:tc>
          <w:tcPr/>
          <w:p>
            <w:pPr>
              <w:pStyle w:val="Compact"/>
              <w:jc w:val="left"/>
            </w:pPr>
            <w:r>
              <w:t xml:space="preserve">B</w:t>
            </w:r>
          </w:p>
        </w:tc>
        <w:tc>
          <w:tcPr/>
          <w:p>
            <w:pPr>
              <w:pStyle w:val="Compact"/>
              <w:jc w:val="left"/>
            </w:pPr>
            <w:r>
              <w:t xml:space="preserve">The standard four-part definition: valid, novel, useful, understandable</w:t>
            </w:r>
          </w:p>
        </w:tc>
      </w:tr>
      <w:tr>
        <w:tc>
          <w:tcPr/>
          <w:p>
            <w:pPr>
              <w:pStyle w:val="Compact"/>
              <w:jc w:val="left"/>
            </w:pPr>
            <w:r>
              <w:t xml:space="preserve">4</w:t>
            </w:r>
          </w:p>
        </w:tc>
        <w:tc>
          <w:tcPr/>
          <w:p>
            <w:pPr>
              <w:pStyle w:val="Compact"/>
              <w:jc w:val="left"/>
            </w:pPr>
            <w:r>
              <w:t xml:space="preserve">C</w:t>
            </w:r>
          </w:p>
        </w:tc>
        <w:tc>
          <w:tcPr/>
          <w:p>
            <w:pPr>
              <w:pStyle w:val="Compact"/>
              <w:jc w:val="left"/>
            </w:pPr>
            <w:r>
              <w:t xml:space="preserve">6 × 6 = 36 possible ordered outcomes</w:t>
            </w:r>
          </w:p>
        </w:tc>
      </w:tr>
      <w:tr>
        <w:tc>
          <w:tcPr/>
          <w:p>
            <w:pPr>
              <w:pStyle w:val="Compact"/>
              <w:jc w:val="left"/>
            </w:pPr>
            <w:r>
              <w:t xml:space="preserve">5</w:t>
            </w:r>
          </w:p>
        </w:tc>
        <w:tc>
          <w:tcPr/>
          <w:p>
            <w:pPr>
              <w:pStyle w:val="Compact"/>
              <w:jc w:val="left"/>
            </w:pPr>
            <w:r>
              <w:t xml:space="preserve">B</w:t>
            </w:r>
          </w:p>
        </w:tc>
        <w:tc>
          <w:tcPr/>
          <w:p>
            <w:pPr>
              <w:pStyle w:val="Compact"/>
              <w:jc w:val="left"/>
            </w:pPr>
            <w:r>
              <w:t xml:space="preserve">Independent events: P(A∩B) = P(A)×P(B) = 0.3×0.4 = 0.12</w:t>
            </w:r>
          </w:p>
        </w:tc>
      </w:tr>
      <w:tr>
        <w:tc>
          <w:tcPr/>
          <w:p>
            <w:pPr>
              <w:pStyle w:val="Compact"/>
              <w:jc w:val="left"/>
            </w:pPr>
            <w:r>
              <w:t xml:space="preserve">6</w:t>
            </w:r>
          </w:p>
        </w:tc>
        <w:tc>
          <w:tcPr/>
          <w:p>
            <w:pPr>
              <w:pStyle w:val="Compact"/>
              <w:jc w:val="left"/>
            </w:pPr>
            <w:r>
              <w:t xml:space="preserve">C</w:t>
            </w:r>
          </w:p>
        </w:tc>
        <w:tc>
          <w:tcPr/>
          <w:p>
            <w:pPr>
              <w:pStyle w:val="Compact"/>
              <w:jc w:val="left"/>
            </w:pPr>
            <w:r>
              <w:t xml:space="preserve">P(B|A) — probability of evidence given hypothesis — is the Likelihood</w:t>
            </w:r>
          </w:p>
        </w:tc>
      </w:tr>
      <w:tr>
        <w:tc>
          <w:tcPr/>
          <w:p>
            <w:pPr>
              <w:pStyle w:val="Compact"/>
              <w:jc w:val="left"/>
            </w:pPr>
            <w:r>
              <w:t xml:space="preserve">7</w:t>
            </w:r>
          </w:p>
        </w:tc>
        <w:tc>
          <w:tcPr/>
          <w:p>
            <w:pPr>
              <w:pStyle w:val="Compact"/>
              <w:jc w:val="left"/>
            </w:pPr>
            <w:r>
              <w:t xml:space="preserve">C</w:t>
            </w:r>
          </w:p>
        </w:tc>
        <w:tc>
          <w:tcPr/>
          <w:p>
            <w:pPr>
              <w:pStyle w:val="Compact"/>
              <w:jc w:val="left"/>
            </w:pPr>
            <w:r>
              <w:t xml:space="preserve">Bayes: P(+|Cond)=0.95, P(Cond)=0.02 → P(Cond∩+)=0.019; P(+|NoCond)=0.10, P(NoCond)=0.98 → P(NoCond∩+)=0.098; P(+) =0.117; P(Cond|+)=0.019/0.117≈16.2%, closest to 17%</w:t>
            </w:r>
          </w:p>
        </w:tc>
      </w:tr>
      <w:tr>
        <w:tc>
          <w:tcPr/>
          <w:p>
            <w:pPr>
              <w:pStyle w:val="Compact"/>
              <w:jc w:val="left"/>
            </w:pPr>
            <w:r>
              <w:t xml:space="preserve">8</w:t>
            </w:r>
          </w:p>
        </w:tc>
        <w:tc>
          <w:tcPr/>
          <w:p>
            <w:pPr>
              <w:pStyle w:val="Compact"/>
              <w:jc w:val="left"/>
            </w:pPr>
            <w:r>
              <w:t xml:space="preserve">B</w:t>
            </w:r>
          </w:p>
        </w:tc>
        <w:tc>
          <w:tcPr/>
          <w:p>
            <w:pPr>
              <w:pStyle w:val="Compact"/>
              <w:jc w:val="left"/>
            </w:pPr>
            <w:r>
              <w:t xml:space="preserve">Close to −1 = strong negative linear relationship</w:t>
            </w:r>
          </w:p>
        </w:tc>
      </w:tr>
      <w:tr>
        <w:tc>
          <w:tcPr/>
          <w:p>
            <w:pPr>
              <w:pStyle w:val="Compact"/>
              <w:jc w:val="left"/>
            </w:pPr>
            <w:r>
              <w:t xml:space="preserve">9</w:t>
            </w:r>
          </w:p>
        </w:tc>
        <w:tc>
          <w:tcPr/>
          <w:p>
            <w:pPr>
              <w:pStyle w:val="Compact"/>
              <w:jc w:val="left"/>
            </w:pPr>
            <w:r>
              <w:t xml:space="preserve">B</w:t>
            </w:r>
          </w:p>
        </w:tc>
        <w:tc>
          <w:tcPr/>
          <w:p>
            <w:pPr>
              <w:pStyle w:val="Compact"/>
              <w:jc w:val="left"/>
            </w:pPr>
            <w:r>
              <w:t xml:space="preserve">Covariance is expressed in the product of the two variables’ units; correlation is unit-free</w:t>
            </w:r>
          </w:p>
        </w:tc>
      </w:tr>
      <w:tr>
        <w:tc>
          <w:tcPr/>
          <w:p>
            <w:pPr>
              <w:pStyle w:val="Compact"/>
              <w:jc w:val="left"/>
            </w:pPr>
            <w:r>
              <w:t xml:space="preserve">10</w:t>
            </w:r>
          </w:p>
        </w:tc>
        <w:tc>
          <w:tcPr/>
          <w:p>
            <w:pPr>
              <w:pStyle w:val="Compact"/>
              <w:jc w:val="left"/>
            </w:pPr>
            <w:r>
              <w:t xml:space="preserve">C</w:t>
            </w:r>
          </w:p>
        </w:tc>
        <w:tc>
          <w:tcPr/>
          <w:p>
            <w:pPr>
              <w:pStyle w:val="Compact"/>
              <w:jc w:val="left"/>
            </w:pPr>
            <w:r>
              <w:t xml:space="preserve">|Z|&gt;3 is a standard outlier threshold</w:t>
            </w:r>
          </w:p>
        </w:tc>
      </w:tr>
      <w:tr>
        <w:tc>
          <w:tcPr/>
          <w:p>
            <w:pPr>
              <w:pStyle w:val="Compact"/>
              <w:jc w:val="left"/>
            </w:pPr>
            <w:r>
              <w:t xml:space="preserve">11</w:t>
            </w:r>
          </w:p>
        </w:tc>
        <w:tc>
          <w:tcPr/>
          <w:p>
            <w:pPr>
              <w:pStyle w:val="Compact"/>
              <w:jc w:val="left"/>
            </w:pPr>
            <w:r>
              <w:t xml:space="preserve">C</w:t>
            </w:r>
          </w:p>
        </w:tc>
        <w:tc>
          <w:tcPr/>
          <w:p>
            <w:pPr>
              <w:pStyle w:val="Compact"/>
              <w:jc w:val="left"/>
            </w:pPr>
            <w:r>
              <w:t xml:space="preserve">Geometric distribution models trials-until-first-success</w:t>
            </w:r>
          </w:p>
        </w:tc>
      </w:tr>
      <w:tr>
        <w:tc>
          <w:tcPr/>
          <w:p>
            <w:pPr>
              <w:pStyle w:val="Compact"/>
              <w:jc w:val="left"/>
            </w:pPr>
            <w:r>
              <w:t xml:space="preserve">12</w:t>
            </w:r>
          </w:p>
        </w:tc>
        <w:tc>
          <w:tcPr/>
          <w:p>
            <w:pPr>
              <w:pStyle w:val="Compact"/>
              <w:jc w:val="left"/>
            </w:pPr>
            <w:r>
              <w:t xml:space="preserve">B</w:t>
            </w:r>
          </w:p>
        </w:tc>
        <w:tc>
          <w:tcPr/>
          <w:p>
            <w:pPr>
              <w:pStyle w:val="Compact"/>
              <w:jc w:val="left"/>
            </w:pPr>
            <w:r>
              <w:t xml:space="preserve">Empirical Rule: ~68% within μ±1σ</w:t>
            </w:r>
          </w:p>
        </w:tc>
      </w:tr>
      <w:tr>
        <w:tc>
          <w:tcPr/>
          <w:p>
            <w:pPr>
              <w:pStyle w:val="Compact"/>
              <w:jc w:val="left"/>
            </w:pPr>
            <w:r>
              <w:t xml:space="preserve">13</w:t>
            </w:r>
          </w:p>
        </w:tc>
        <w:tc>
          <w:tcPr/>
          <w:p>
            <w:pPr>
              <w:pStyle w:val="Compact"/>
              <w:jc w:val="left"/>
            </w:pPr>
            <w:r>
              <w:t xml:space="preserve">B</w:t>
            </w:r>
          </w:p>
        </w:tc>
        <w:tc>
          <w:tcPr/>
          <w:p>
            <w:pPr>
              <w:pStyle w:val="Compact"/>
              <w:jc w:val="left"/>
            </w:pPr>
            <w:r>
              <w:t xml:space="preserve">Waiting time between events = Exponential distribution’s defining use case</w:t>
            </w:r>
          </w:p>
        </w:tc>
      </w:tr>
      <w:tr>
        <w:tc>
          <w:tcPr/>
          <w:p>
            <w:pPr>
              <w:pStyle w:val="Compact"/>
              <w:jc w:val="left"/>
            </w:pPr>
            <w:r>
              <w:t xml:space="preserve">14</w:t>
            </w:r>
          </w:p>
        </w:tc>
        <w:tc>
          <w:tcPr/>
          <w:p>
            <w:pPr>
              <w:pStyle w:val="Compact"/>
              <w:jc w:val="left"/>
            </w:pPr>
            <w:r>
              <w:t xml:space="preserve">B</w:t>
            </w:r>
          </w:p>
        </w:tc>
        <w:tc>
          <w:tcPr/>
          <w:p>
            <w:pPr>
              <w:pStyle w:val="Compact"/>
              <w:jc w:val="left"/>
            </w:pPr>
            <w:r>
              <w:t xml:space="preserve">Large n, small p → Poisson(λ=np) approximation</w:t>
            </w:r>
          </w:p>
        </w:tc>
      </w:tr>
      <w:tr>
        <w:tc>
          <w:tcPr/>
          <w:p>
            <w:pPr>
              <w:pStyle w:val="Compact"/>
              <w:jc w:val="left"/>
            </w:pPr>
            <w:r>
              <w:t xml:space="preserve">15</w:t>
            </w:r>
          </w:p>
        </w:tc>
        <w:tc>
          <w:tcPr/>
          <w:p>
            <w:pPr>
              <w:pStyle w:val="Compact"/>
              <w:jc w:val="left"/>
            </w:pPr>
            <w:r>
              <w:t xml:space="preserve">B</w:t>
            </w:r>
          </w:p>
        </w:tc>
        <w:tc>
          <w:tcPr/>
          <w:p>
            <w:pPr>
              <w:pStyle w:val="Compact"/>
              <w:jc w:val="left"/>
            </w:pPr>
            <w:r>
              <w:t xml:space="preserve">Median resists the pull of extreme high-income outliers</w:t>
            </w:r>
          </w:p>
        </w:tc>
      </w:tr>
      <w:tr>
        <w:tc>
          <w:tcPr/>
          <w:p>
            <w:pPr>
              <w:pStyle w:val="Compact"/>
              <w:jc w:val="left"/>
            </w:pPr>
            <w:r>
              <w:t xml:space="preserve">16</w:t>
            </w:r>
          </w:p>
        </w:tc>
        <w:tc>
          <w:tcPr/>
          <w:p>
            <w:pPr>
              <w:pStyle w:val="Compact"/>
              <w:jc w:val="left"/>
            </w:pPr>
            <w:r>
              <w:t xml:space="preserve">B</w:t>
            </w:r>
          </w:p>
        </w:tc>
        <w:tc>
          <w:tcPr/>
          <w:p>
            <w:pPr>
              <w:pStyle w:val="Compact"/>
              <w:jc w:val="left"/>
            </w:pPr>
            <w:r>
              <w:t xml:space="preserve">IQR = Q3 − Q1 by definition</w:t>
            </w:r>
          </w:p>
        </w:tc>
      </w:tr>
      <w:tr>
        <w:tc>
          <w:tcPr/>
          <w:p>
            <w:pPr>
              <w:pStyle w:val="Compact"/>
              <w:jc w:val="left"/>
            </w:pPr>
            <w:r>
              <w:t xml:space="preserve">17</w:t>
            </w:r>
          </w:p>
        </w:tc>
        <w:tc>
          <w:tcPr/>
          <w:p>
            <w:pPr>
              <w:pStyle w:val="Compact"/>
              <w:jc w:val="left"/>
            </w:pPr>
            <w:r>
              <w:t xml:space="preserve">C</w:t>
            </w:r>
          </w:p>
        </w:tc>
        <w:tc>
          <w:tcPr/>
          <w:p>
            <w:pPr>
              <w:pStyle w:val="Compact"/>
              <w:jc w:val="left"/>
            </w:pPr>
            <w:r>
              <w:t xml:space="preserve">Coefficient of Variation is unit-free, enabling cross-unit comparison</w:t>
            </w:r>
          </w:p>
        </w:tc>
      </w:tr>
      <w:tr>
        <w:tc>
          <w:tcPr/>
          <w:p>
            <w:pPr>
              <w:pStyle w:val="Compact"/>
              <w:jc w:val="left"/>
            </w:pPr>
            <w:r>
              <w:t xml:space="preserve">18</w:t>
            </w:r>
          </w:p>
        </w:tc>
        <w:tc>
          <w:tcPr/>
          <w:p>
            <w:pPr>
              <w:pStyle w:val="Compact"/>
              <w:jc w:val="left"/>
            </w:pPr>
            <w:r>
              <w:t xml:space="preserve">B</w:t>
            </w:r>
          </w:p>
        </w:tc>
        <w:tc>
          <w:tcPr/>
          <w:p>
            <w:pPr>
              <w:pStyle w:val="Compact"/>
              <w:jc w:val="left"/>
            </w:pPr>
            <w:r>
              <w:t xml:space="preserve">Selecting every kth item = Systematic sampling</w:t>
            </w:r>
          </w:p>
        </w:tc>
      </w:tr>
      <w:tr>
        <w:tc>
          <w:tcPr/>
          <w:p>
            <w:pPr>
              <w:pStyle w:val="Compact"/>
              <w:jc w:val="left"/>
            </w:pPr>
            <w:r>
              <w:t xml:space="preserve">19</w:t>
            </w:r>
          </w:p>
        </w:tc>
        <w:tc>
          <w:tcPr/>
          <w:p>
            <w:pPr>
              <w:pStyle w:val="Compact"/>
              <w:jc w:val="left"/>
            </w:pPr>
            <w:r>
              <w:t xml:space="preserve">B</w:t>
            </w:r>
          </w:p>
        </w:tc>
        <w:tc>
          <w:tcPr/>
          <w:p>
            <w:pPr>
              <w:pStyle w:val="Compact"/>
              <w:jc w:val="left"/>
            </w:pPr>
            <w:r>
              <w:t xml:space="preserve">SE = σ/√n decreases as n increases</w:t>
            </w:r>
          </w:p>
        </w:tc>
      </w:tr>
      <w:tr>
        <w:tc>
          <w:tcPr/>
          <w:p>
            <w:pPr>
              <w:pStyle w:val="Compact"/>
              <w:jc w:val="left"/>
            </w:pPr>
            <w:r>
              <w:t xml:space="preserve">20</w:t>
            </w:r>
          </w:p>
        </w:tc>
        <w:tc>
          <w:tcPr/>
          <w:p>
            <w:pPr>
              <w:pStyle w:val="Compact"/>
              <w:jc w:val="left"/>
            </w:pPr>
            <w:r>
              <w:t xml:space="preserve">B</w:t>
            </w:r>
          </w:p>
        </w:tc>
        <w:tc>
          <w:tcPr/>
          <w:p>
            <w:pPr>
              <w:pStyle w:val="Compact"/>
              <w:jc w:val="left"/>
            </w:pPr>
            <w:r>
              <w:t xml:space="preserve">CLT’s defining strength: works regardless of the population’s original shape, for large n</w:t>
            </w:r>
          </w:p>
        </w:tc>
      </w:tr>
      <w:tr>
        <w:tc>
          <w:tcPr/>
          <w:p>
            <w:pPr>
              <w:pStyle w:val="Compact"/>
              <w:jc w:val="left"/>
            </w:pPr>
            <w:r>
              <w:t xml:space="preserve">21</w:t>
            </w:r>
          </w:p>
        </w:tc>
        <w:tc>
          <w:tcPr/>
          <w:p>
            <w:pPr>
              <w:pStyle w:val="Compact"/>
              <w:jc w:val="left"/>
            </w:pPr>
            <w:r>
              <w:t xml:space="preserve">B</w:t>
            </w:r>
          </w:p>
        </w:tc>
        <w:tc>
          <w:tcPr/>
          <w:p>
            <w:pPr>
              <w:pStyle w:val="Compact"/>
              <w:jc w:val="left"/>
            </w:pPr>
            <w:r>
              <w:t xml:space="preserve">Failing to reject a false H₀ = Type II Error</w:t>
            </w:r>
          </w:p>
        </w:tc>
      </w:tr>
      <w:tr>
        <w:tc>
          <w:tcPr/>
          <w:p>
            <w:pPr>
              <w:pStyle w:val="Compact"/>
              <w:jc w:val="left"/>
            </w:pPr>
            <w:r>
              <w:t xml:space="preserve">22</w:t>
            </w:r>
          </w:p>
        </w:tc>
        <w:tc>
          <w:tcPr/>
          <w:p>
            <w:pPr>
              <w:pStyle w:val="Compact"/>
              <w:jc w:val="left"/>
            </w:pPr>
            <w:r>
              <w:t xml:space="preserve">B</w:t>
            </w:r>
          </w:p>
        </w:tc>
        <w:tc>
          <w:tcPr/>
          <w:p>
            <w:pPr>
              <w:pStyle w:val="Compact"/>
              <w:jc w:val="left"/>
            </w:pPr>
            <w:r>
              <w:t xml:space="preserve">Same subjects, two time points = Paired t-test</w:t>
            </w:r>
          </w:p>
        </w:tc>
      </w:tr>
      <w:tr>
        <w:tc>
          <w:tcPr/>
          <w:p>
            <w:pPr>
              <w:pStyle w:val="Compact"/>
              <w:jc w:val="left"/>
            </w:pPr>
            <w:r>
              <w:t xml:space="preserve">23</w:t>
            </w:r>
          </w:p>
        </w:tc>
        <w:tc>
          <w:tcPr/>
          <w:p>
            <w:pPr>
              <w:pStyle w:val="Compact"/>
              <w:jc w:val="left"/>
            </w:pPr>
            <w:r>
              <w:t xml:space="preserve">B</w:t>
            </w:r>
          </w:p>
        </w:tc>
        <w:tc>
          <w:tcPr/>
          <w:p>
            <w:pPr>
              <w:pStyle w:val="Compact"/>
              <w:jc w:val="left"/>
            </w:pPr>
            <w:r>
              <w:t xml:space="preserve">p=0.02 &lt; α=0.05 → reject H₀</w:t>
            </w:r>
          </w:p>
        </w:tc>
      </w:tr>
      <w:tr>
        <w:tc>
          <w:tcPr/>
          <w:p>
            <w:pPr>
              <w:pStyle w:val="Compact"/>
              <w:jc w:val="left"/>
            </w:pPr>
            <w:r>
              <w:t xml:space="preserve">24</w:t>
            </w:r>
          </w:p>
        </w:tc>
        <w:tc>
          <w:tcPr/>
          <w:p>
            <w:pPr>
              <w:pStyle w:val="Compact"/>
              <w:jc w:val="left"/>
            </w:pPr>
            <w:r>
              <w:t xml:space="preserve">B</w:t>
            </w:r>
          </w:p>
        </w:tc>
        <w:tc>
          <w:tcPr/>
          <w:p>
            <w:pPr>
              <w:pStyle w:val="Compact"/>
              <w:jc w:val="left"/>
            </w:pPr>
            <w:r>
              <w:t xml:space="preserve">Chi-square tests relationships/goodness-of-fit for categorical data</w:t>
            </w:r>
          </w:p>
        </w:tc>
      </w:tr>
      <w:tr>
        <w:tc>
          <w:tcPr/>
          <w:p>
            <w:pPr>
              <w:pStyle w:val="Compact"/>
              <w:jc w:val="left"/>
            </w:pPr>
            <w:r>
              <w:t xml:space="preserve">25</w:t>
            </w:r>
          </w:p>
        </w:tc>
        <w:tc>
          <w:tcPr/>
          <w:p>
            <w:pPr>
              <w:pStyle w:val="Compact"/>
              <w:jc w:val="left"/>
            </w:pPr>
            <w:r>
              <w:t xml:space="preserve">B</w:t>
            </w:r>
          </w:p>
        </w:tc>
        <w:tc>
          <w:tcPr/>
          <w:p>
            <w:pPr>
              <w:pStyle w:val="Compact"/>
              <w:jc w:val="left"/>
            </w:pPr>
            <w:r>
              <w:t xml:space="preserve">A completely pure (single-class) set has zero entropy/uncertainty</w:t>
            </w:r>
          </w:p>
        </w:tc>
      </w:tr>
      <w:tr>
        <w:tc>
          <w:tcPr/>
          <w:p>
            <w:pPr>
              <w:pStyle w:val="Compact"/>
              <w:jc w:val="left"/>
            </w:pPr>
            <w:r>
              <w:t xml:space="preserve">26</w:t>
            </w:r>
          </w:p>
        </w:tc>
        <w:tc>
          <w:tcPr/>
          <w:p>
            <w:pPr>
              <w:pStyle w:val="Compact"/>
              <w:jc w:val="left"/>
            </w:pPr>
            <w:r>
              <w:t xml:space="preserve">B</w:t>
            </w:r>
          </w:p>
        </w:tc>
        <w:tc>
          <w:tcPr/>
          <w:p>
            <w:pPr>
              <w:pStyle w:val="Compact"/>
              <w:jc w:val="left"/>
            </w:pPr>
            <w:r>
              <w:t xml:space="preserve">Applying a learned model to new data = Prediction (as opposed to Induction, which is the learning step)</w:t>
            </w:r>
          </w:p>
        </w:tc>
      </w:tr>
      <w:tr>
        <w:tc>
          <w:tcPr/>
          <w:p>
            <w:pPr>
              <w:pStyle w:val="Compact"/>
              <w:jc w:val="left"/>
            </w:pPr>
            <w:r>
              <w:t xml:space="preserve">27</w:t>
            </w:r>
          </w:p>
        </w:tc>
        <w:tc>
          <w:tcPr/>
          <w:p>
            <w:pPr>
              <w:pStyle w:val="Compact"/>
              <w:jc w:val="left"/>
            </w:pPr>
            <w:r>
              <w:t xml:space="preserve">C</w:t>
            </w:r>
          </w:p>
        </w:tc>
        <w:tc>
          <w:tcPr/>
          <w:p>
            <w:pPr>
              <w:pStyle w:val="Compact"/>
              <w:jc w:val="left"/>
            </w:pPr>
            <w:r>
              <w:t xml:space="preserve">The function being maximized/minimized in LP = the Objective function</w:t>
            </w:r>
          </w:p>
        </w:tc>
      </w:tr>
      <w:tr>
        <w:tc>
          <w:tcPr/>
          <w:p>
            <w:pPr>
              <w:pStyle w:val="Compact"/>
              <w:jc w:val="left"/>
            </w:pPr>
            <w:r>
              <w:t xml:space="preserve">28</w:t>
            </w:r>
          </w:p>
        </w:tc>
        <w:tc>
          <w:tcPr/>
          <w:p>
            <w:pPr>
              <w:pStyle w:val="Compact"/>
              <w:jc w:val="left"/>
            </w:pPr>
            <w:r>
              <w:t xml:space="preserve">C</w:t>
            </w:r>
          </w:p>
        </w:tc>
        <w:tc>
          <w:tcPr/>
          <w:p>
            <w:pPr>
              <w:pStyle w:val="Compact"/>
              <w:jc w:val="left"/>
            </w:pPr>
            <w:r>
              <w:t xml:space="preserve">Monte Carlo needs many trials (thousands) to build a stable/reliable output distribution</w:t>
            </w:r>
          </w:p>
        </w:tc>
      </w:tr>
      <w:tr>
        <w:tc>
          <w:tcPr/>
          <w:p>
            <w:pPr>
              <w:pStyle w:val="Compact"/>
              <w:jc w:val="left"/>
            </w:pPr>
            <w:r>
              <w:t xml:space="preserve">29</w:t>
            </w:r>
          </w:p>
        </w:tc>
        <w:tc>
          <w:tcPr/>
          <w:p>
            <w:pPr>
              <w:pStyle w:val="Compact"/>
              <w:jc w:val="left"/>
            </w:pPr>
            <w:r>
              <w:t xml:space="preserve">B</w:t>
            </w:r>
          </w:p>
        </w:tc>
        <w:tc>
          <w:tcPr/>
          <w:p>
            <w:pPr>
              <w:pStyle w:val="Compact"/>
              <w:jc w:val="left"/>
            </w:pPr>
            <w:r>
              <w:t xml:space="preserve">Units produced, items sold, etc. cannot logically be negative</w:t>
            </w:r>
          </w:p>
        </w:tc>
      </w:tr>
      <w:tr>
        <w:tc>
          <w:tcPr/>
          <w:p>
            <w:pPr>
              <w:pStyle w:val="Compact"/>
              <w:jc w:val="left"/>
            </w:pPr>
            <w:r>
              <w:t xml:space="preserve">30</w:t>
            </w:r>
          </w:p>
        </w:tc>
        <w:tc>
          <w:tcPr/>
          <w:p>
            <w:pPr>
              <w:pStyle w:val="Compact"/>
              <w:jc w:val="left"/>
            </w:pPr>
            <w:r>
              <w:t xml:space="preserve">B</w:t>
            </w:r>
          </w:p>
        </w:tc>
        <w:tc>
          <w:tcPr/>
          <w:p>
            <w:pPr>
              <w:pStyle w:val="Compact"/>
              <w:jc w:val="left"/>
            </w:pPr>
            <w:r>
              <w:t xml:space="preserve">Precision = TP/(TP+FP), i.e., correctness of positive predictions</w:t>
            </w:r>
          </w:p>
        </w:tc>
      </w:tr>
      <w:tr>
        <w:tc>
          <w:tcPr/>
          <w:p>
            <w:pPr>
              <w:pStyle w:val="Compact"/>
              <w:jc w:val="left"/>
            </w:pPr>
            <w:r>
              <w:t xml:space="preserve">31</w:t>
            </w:r>
          </w:p>
        </w:tc>
        <w:tc>
          <w:tcPr/>
          <w:p>
            <w:pPr>
              <w:pStyle w:val="Compact"/>
              <w:jc w:val="left"/>
            </w:pPr>
            <w:r>
              <w:t xml:space="preserve">B</w:t>
            </w:r>
          </w:p>
        </w:tc>
        <w:tc>
          <w:tcPr/>
          <w:p>
            <w:pPr>
              <w:pStyle w:val="Compact"/>
              <w:jc w:val="left"/>
            </w:pPr>
            <w:r>
              <w:t xml:space="preserve">On imbalanced data, always compare against a baseline (e.g., majority-class guesser), not accuracy alone</w:t>
            </w:r>
          </w:p>
        </w:tc>
      </w:tr>
      <w:tr>
        <w:tc>
          <w:tcPr/>
          <w:p>
            <w:pPr>
              <w:pStyle w:val="Compact"/>
              <w:jc w:val="left"/>
            </w:pPr>
            <w:r>
              <w:t xml:space="preserve">32</w:t>
            </w:r>
          </w:p>
        </w:tc>
        <w:tc>
          <w:tcPr/>
          <w:p>
            <w:pPr>
              <w:pStyle w:val="Compact"/>
              <w:jc w:val="left"/>
            </w:pPr>
            <w:r>
              <w:t xml:space="preserve">C</w:t>
            </w:r>
          </w:p>
        </w:tc>
        <w:tc>
          <w:tcPr/>
          <w:p>
            <w:pPr>
              <w:pStyle w:val="Compact"/>
              <w:jc w:val="left"/>
            </w:pPr>
            <w:r>
              <w:t xml:space="preserve">AUC near 1.0 = near-perfect separation between classes</w:t>
            </w:r>
          </w:p>
        </w:tc>
      </w:tr>
      <w:tr>
        <w:tc>
          <w:tcPr/>
          <w:p>
            <w:pPr>
              <w:pStyle w:val="Compact"/>
              <w:jc w:val="left"/>
            </w:pPr>
            <w:r>
              <w:t xml:space="preserve">33</w:t>
            </w:r>
          </w:p>
        </w:tc>
        <w:tc>
          <w:tcPr/>
          <w:p>
            <w:pPr>
              <w:pStyle w:val="Compact"/>
              <w:jc w:val="left"/>
            </w:pPr>
            <w:r>
              <w:t xml:space="preserve">B</w:t>
            </w:r>
          </w:p>
        </w:tc>
        <w:tc>
          <w:tcPr/>
          <w:p>
            <w:pPr>
              <w:pStyle w:val="Compact"/>
              <w:jc w:val="left"/>
            </w:pPr>
            <w:r>
              <w:t xml:space="preserve">This conditional-independence assumption is exactly why it’s called</w:t>
            </w:r>
            <w:r>
              <w:t xml:space="preserve"> </w:t>
            </w:r>
            <w:r>
              <w:t xml:space="preserve">“</w:t>
            </w:r>
            <w:r>
              <w:t xml:space="preserve">naive</w:t>
            </w:r>
            <w:r>
              <w:t xml:space="preserve">”</w:t>
            </w:r>
          </w:p>
        </w:tc>
      </w:tr>
      <w:tr>
        <w:tc>
          <w:tcPr/>
          <w:p>
            <w:pPr>
              <w:pStyle w:val="Compact"/>
              <w:jc w:val="left"/>
            </w:pPr>
            <w:r>
              <w:t xml:space="preserve">34</w:t>
            </w:r>
          </w:p>
        </w:tc>
        <w:tc>
          <w:tcPr/>
          <w:p>
            <w:pPr>
              <w:pStyle w:val="Compact"/>
              <w:jc w:val="left"/>
            </w:pPr>
            <w:r>
              <w:t xml:space="preserve">B</w:t>
            </w:r>
          </w:p>
        </w:tc>
        <w:tc>
          <w:tcPr/>
          <w:p>
            <w:pPr>
              <w:pStyle w:val="Compact"/>
              <w:jc w:val="left"/>
            </w:pPr>
            <w:r>
              <w:t xml:space="preserve">Sequential/iterative Bayesian updating: today’s posterior = tomorrow’s prior</w:t>
            </w:r>
          </w:p>
        </w:tc>
      </w:tr>
      <w:tr>
        <w:tc>
          <w:tcPr/>
          <w:p>
            <w:pPr>
              <w:pStyle w:val="Compact"/>
              <w:jc w:val="left"/>
            </w:pPr>
            <w:r>
              <w:t xml:space="preserve">35</w:t>
            </w:r>
          </w:p>
        </w:tc>
        <w:tc>
          <w:tcPr/>
          <w:p>
            <w:pPr>
              <w:pStyle w:val="Compact"/>
              <w:jc w:val="left"/>
            </w:pPr>
            <w:r>
              <w:t xml:space="preserve">B</w:t>
            </w:r>
          </w:p>
        </w:tc>
        <w:tc>
          <w:tcPr/>
          <w:p>
            <w:pPr>
              <w:pStyle w:val="Compact"/>
              <w:jc w:val="left"/>
            </w:pPr>
            <w:r>
              <w:t xml:space="preserve">Bayesian Networks are directed graphical models of variable dependencies</w:t>
            </w:r>
          </w:p>
        </w:tc>
      </w:tr>
      <w:tr>
        <w:tc>
          <w:tcPr/>
          <w:p>
            <w:pPr>
              <w:pStyle w:val="Compact"/>
              <w:jc w:val="left"/>
            </w:pPr>
            <w:r>
              <w:t xml:space="preserve">36</w:t>
            </w:r>
          </w:p>
        </w:tc>
        <w:tc>
          <w:tcPr/>
          <w:p>
            <w:pPr>
              <w:pStyle w:val="Compact"/>
              <w:jc w:val="left"/>
            </w:pPr>
            <w:r>
              <w:t xml:space="preserve">B</w:t>
            </w:r>
          </w:p>
        </w:tc>
        <w:tc>
          <w:tcPr/>
          <w:p>
            <w:pPr>
              <w:pStyle w:val="Compact"/>
              <w:jc w:val="left"/>
            </w:pPr>
            <w:r>
              <w:t xml:space="preserve">Reducing costs below competitors’ = cost leadership (vs. differentiation, which competes on unique value)</w:t>
            </w:r>
          </w:p>
        </w:tc>
      </w:tr>
      <w:tr>
        <w:tc>
          <w:tcPr/>
          <w:p>
            <w:pPr>
              <w:pStyle w:val="Compact"/>
              <w:jc w:val="left"/>
            </w:pPr>
            <w:r>
              <w:t xml:space="preserve">37</w:t>
            </w:r>
          </w:p>
        </w:tc>
        <w:tc>
          <w:tcPr/>
          <w:p>
            <w:pPr>
              <w:pStyle w:val="Compact"/>
              <w:jc w:val="left"/>
            </w:pPr>
            <w:r>
              <w:t xml:space="preserve">B</w:t>
            </w:r>
          </w:p>
        </w:tc>
        <w:tc>
          <w:tcPr/>
          <w:p>
            <w:pPr>
              <w:pStyle w:val="Compact"/>
              <w:jc w:val="left"/>
            </w:pPr>
            <w:r>
              <w:t xml:space="preserve">This usage→data→better-models→more-usage loop is the definition of a data network effect</w:t>
            </w:r>
          </w:p>
        </w:tc>
      </w:tr>
      <w:tr>
        <w:tc>
          <w:tcPr/>
          <w:p>
            <w:pPr>
              <w:pStyle w:val="Compact"/>
              <w:jc w:val="left"/>
            </w:pPr>
            <w:r>
              <w:t xml:space="preserve">38</w:t>
            </w:r>
          </w:p>
        </w:tc>
        <w:tc>
          <w:tcPr/>
          <w:p>
            <w:pPr>
              <w:pStyle w:val="Compact"/>
              <w:jc w:val="left"/>
            </w:pPr>
            <w:r>
              <w:t xml:space="preserve">B</w:t>
            </w:r>
          </w:p>
        </w:tc>
        <w:tc>
          <w:tcPr/>
          <w:p>
            <w:pPr>
              <w:pStyle w:val="Compact"/>
              <w:jc w:val="left"/>
            </w:pPr>
            <w:r>
              <w:t xml:space="preserve">Dimensionality reduction into latent factors is Factor Analysis’s core purpose</w:t>
            </w:r>
          </w:p>
        </w:tc>
      </w:tr>
      <w:tr>
        <w:tc>
          <w:tcPr/>
          <w:p>
            <w:pPr>
              <w:pStyle w:val="Compact"/>
              <w:jc w:val="left"/>
            </w:pPr>
            <w:r>
              <w:t xml:space="preserve">39</w:t>
            </w:r>
          </w:p>
        </w:tc>
        <w:tc>
          <w:tcPr/>
          <w:p>
            <w:pPr>
              <w:pStyle w:val="Compact"/>
              <w:jc w:val="left"/>
            </w:pPr>
            <w:r>
              <w:t xml:space="preserve">B</w:t>
            </w:r>
          </w:p>
        </w:tc>
        <w:tc>
          <w:tcPr/>
          <w:p>
            <w:pPr>
              <w:pStyle w:val="Compact"/>
              <w:jc w:val="left"/>
            </w:pPr>
            <w:r>
              <w:t xml:space="preserve">Unlike PCA, Factor Analysis assumes real latent causes underlie the observed correlations</w:t>
            </w:r>
          </w:p>
        </w:tc>
      </w:tr>
      <w:tr>
        <w:tc>
          <w:tcPr/>
          <w:p>
            <w:pPr>
              <w:pStyle w:val="Compact"/>
              <w:jc w:val="left"/>
            </w:pPr>
            <w:r>
              <w:t xml:space="preserve">40</w:t>
            </w:r>
          </w:p>
        </w:tc>
        <w:tc>
          <w:tcPr/>
          <w:p>
            <w:pPr>
              <w:pStyle w:val="Compact"/>
              <w:jc w:val="left"/>
            </w:pPr>
            <w:r>
              <w:t xml:space="preserve">B</w:t>
            </w:r>
          </w:p>
        </w:tc>
        <w:tc>
          <w:tcPr/>
          <w:p>
            <w:pPr>
              <w:pStyle w:val="Compact"/>
              <w:jc w:val="left"/>
            </w:pPr>
            <w:r>
              <w:t xml:space="preserve">Circular</w:t>
            </w:r>
            <w:r>
              <w:t xml:space="preserve"> </w:t>
            </w:r>
            <w:r>
              <w:t xml:space="preserve">“</w:t>
            </w:r>
            <w:r>
              <w:t xml:space="preserve">wrap-around</w:t>
            </w:r>
            <w:r>
              <w:t xml:space="preserve">”</w:t>
            </w:r>
            <w:r>
              <w:t xml:space="preserve"> </w:t>
            </w:r>
            <w:r>
              <w:t xml:space="preserve">(359° ≈ 1°) breaks the standard linear arithmetic mean</w:t>
            </w:r>
          </w:p>
        </w:tc>
      </w:tr>
    </w:tbl>
    <w:bookmarkStart w:id="162" w:name="how-to-use-this-mock-exam-for-real-prep"/>
    <w:p>
      <w:pPr>
        <w:pStyle w:val="Heading3"/>
      </w:pPr>
      <w:r>
        <w:t xml:space="preserve">How to Use This Mock Exam for Real Prep</w:t>
      </w:r>
    </w:p>
    <w:p>
      <w:pPr>
        <w:numPr>
          <w:ilvl w:val="0"/>
          <w:numId w:val="1058"/>
        </w:numPr>
        <w:pStyle w:val="Compact"/>
      </w:pPr>
      <w:r>
        <w:t xml:space="preserve">Attempt all 40 questions cold, in one sitting, under a 60-minute timer — exactly matching the real CCEE format (no negative marking, so</w:t>
      </w:r>
      <w:r>
        <w:t xml:space="preserve"> </w:t>
      </w:r>
      <w:r>
        <w:rPr>
          <w:bCs/>
          <w:b/>
        </w:rPr>
        <w:t xml:space="preserve">never leave a question blank</w:t>
      </w:r>
      <w:r>
        <w:t xml:space="preserve"> </w:t>
      </w:r>
      <w:r>
        <w:t xml:space="preserve">— always guess if unsure, since there’s no penalty).</w:t>
      </w:r>
    </w:p>
    <w:p>
      <w:pPr>
        <w:numPr>
          <w:ilvl w:val="0"/>
          <w:numId w:val="1058"/>
        </w:numPr>
        <w:pStyle w:val="Compact"/>
      </w:pPr>
      <w:r>
        <w:t xml:space="preserve">Score yourself: CDAC alumni report that scoring</w:t>
      </w:r>
      <w:r>
        <w:t xml:space="preserve"> </w:t>
      </w:r>
      <w:r>
        <w:rPr>
          <w:bCs/>
          <w:b/>
        </w:rPr>
        <w:t xml:space="preserve">above 60% (24/40)</w:t>
      </w:r>
      <w:r>
        <w:t xml:space="preserve"> </w:t>
      </w:r>
      <w:r>
        <w:t xml:space="preserve">per subject is considered a strong result relevant to placement calls (CCPP) — so treat 24+ as your practice benchmark, and aim higher.</w:t>
      </w:r>
    </w:p>
    <w:p>
      <w:pPr>
        <w:numPr>
          <w:ilvl w:val="0"/>
          <w:numId w:val="1058"/>
        </w:numPr>
        <w:pStyle w:val="Compact"/>
      </w:pPr>
      <w:r>
        <w:t xml:space="preserve">For every question you got wrong, go back to that exact session above and re-read the</w:t>
      </w:r>
      <w:r>
        <w:t xml:space="preserve"> </w:t>
      </w:r>
      <w:r>
        <w:t xml:space="preserve">“</w:t>
      </w:r>
      <w:r>
        <w:t xml:space="preserve">Common Exam Trap</w:t>
      </w:r>
      <w:r>
        <w:t xml:space="preserve">”</w:t>
      </w:r>
      <w:r>
        <w:t xml:space="preserve"> </w:t>
      </w:r>
      <w:r>
        <w:t xml:space="preserve">/</w:t>
      </w:r>
      <w:r>
        <w:t xml:space="preserve"> </w:t>
      </w:r>
      <w:r>
        <w:t xml:space="preserve">“</w:t>
      </w:r>
      <w:r>
        <w:t xml:space="preserve">Critical caveat</w:t>
      </w:r>
      <w:r>
        <w:t xml:space="preserve">”</w:t>
      </w:r>
      <w:r>
        <w:t xml:space="preserve"> </w:t>
      </w:r>
      <w:r>
        <w:t xml:space="preserve">callouts — wrong MCQ answers in this subject are very often caused by one of the specific misconceptions already flagged throughout this guide (e.g., confusing Type I/II errors, misreading the p-value, mixing up covariance vs. correlation).</w:t>
      </w:r>
    </w:p>
    <w:p>
      <w:pPr>
        <w:numPr>
          <w:ilvl w:val="0"/>
          <w:numId w:val="1058"/>
        </w:numPr>
        <w:pStyle w:val="Compact"/>
      </w:pPr>
      <w:r>
        <w:t xml:space="preserve">Re-attempt the mock exam again after a few days without looking at the answer key, to confirm genuine retention rather than short-term memorization.</w:t>
      </w:r>
    </w:p>
    <w:bookmarkEnd w:id="162"/>
    <w:bookmarkEnd w:id="163"/>
    <w:bookmarkEnd w:id="1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Analytics using Statistics — Complete Master Guide (Expanded Edition)</dc:title>
  <dc:creator>PGCP-BDA, ACTS Pune — February 2026 Batch</dc:creator>
  <cp:keywords/>
  <dcterms:created xsi:type="dcterms:W3CDTF">2026-07-14T07:15:49Z</dcterms:created>
  <dcterms:modified xsi:type="dcterms:W3CDTF">2026-07-14T07:15:49Z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Deep session-wise theory + worked examples + code + CCEE-format MCQ mock exam</vt:lpwstr>
  </property>
</Properties>
</file>