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spacing w:line="360" w:lineRule="auto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en-US"/>
        </w:rPr>
        <w:t xml:space="preserve">NASA Midterm Update </w:t>
      </w:r>
    </w:p>
    <w:p>
      <w:pPr>
        <w:pStyle w:val="Title"/>
        <w:spacing w:line="360" w:lineRule="auto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en-US"/>
        </w:rPr>
        <w:t xml:space="preserve">Deval Manish Deliwala </w:t>
      </w:r>
    </w:p>
    <w:p>
      <w:pPr>
        <w:pStyle w:val="Title"/>
        <w:spacing w:line="360" w:lineRule="auto"/>
        <w:jc w:val="center"/>
        <w:rPr>
          <w:b w:val="0"/>
          <w:bCs w:val="0"/>
          <w:sz w:val="24"/>
          <w:szCs w:val="24"/>
        </w:rPr>
      </w:pPr>
    </w:p>
    <w:p>
      <w:pPr>
        <w:pStyle w:val="Title"/>
        <w:spacing w:line="360" w:lineRule="auto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rtl w:val="0"/>
          <w:lang w:val="en-US"/>
        </w:rPr>
        <w:t xml:space="preserve">Under Daniel R. Hart. </w:t>
      </w:r>
    </w:p>
    <w:p>
      <w:pPr>
        <w:pStyle w:val="Body"/>
        <w:bidi w:val="0"/>
      </w:pPr>
    </w:p>
    <w:p>
      <w:pPr>
        <w:pStyle w:val="Body"/>
        <w:spacing w:line="360" w:lineRule="auto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Ultimate Goal: A full parameterized simulation of EDMR/NZFMR for 4H-SiC from first principles. </w:t>
      </w:r>
    </w:p>
    <w:p>
      <w:pPr>
        <w:pStyle w:val="Body"/>
        <w:spacing w:line="360" w:lineRule="auto"/>
        <w:jc w:val="left"/>
        <w:rPr>
          <w:rFonts w:ascii="Arial" w:cs="Arial" w:hAnsi="Arial" w:eastAsia="Arial"/>
        </w:rPr>
      </w:pPr>
    </w:p>
    <w:p>
      <w:pPr>
        <w:pStyle w:val="Body"/>
        <w:spacing w:line="360" w:lineRule="auto"/>
        <w:jc w:val="left"/>
        <w:rPr>
          <w:rFonts w:ascii="Arial" w:cs="Arial" w:hAnsi="Arial" w:eastAsia="Arial"/>
          <w:u w:val="single"/>
        </w:rPr>
      </w:pPr>
      <w:r>
        <w:rPr>
          <w:rFonts w:ascii="Arial" w:hAnsi="Arial"/>
          <w:u w:val="single"/>
          <w:rtl w:val="0"/>
          <w:lang w:val="en-US"/>
        </w:rPr>
        <w:t xml:space="preserve">Full Internship Objectives: </w:t>
      </w:r>
    </w:p>
    <w:p>
      <w:pPr>
        <w:pStyle w:val="Body"/>
        <w:numPr>
          <w:ilvl w:val="0"/>
          <w:numId w:val="2"/>
        </w:numPr>
        <w:spacing w:line="360" w:lineRule="auto"/>
        <w:jc w:val="left"/>
        <w:rPr>
          <w:rFonts w:ascii="Arial" w:hAnsi="Arial"/>
          <w:lang w:val="en-US"/>
        </w:rPr>
      </w:pPr>
      <w:r>
        <w:rPr>
          <w:rFonts w:ascii="Arial" w:hAnsi="Arial"/>
          <w:rtl w:val="0"/>
          <w:lang w:val="en-US"/>
        </w:rPr>
        <w:t>Deriving the 16</w:t>
      </w:r>
      <w:r>
        <w:rPr>
          <w:rFonts w:ascii="Arial" w:hAnsi="Arial"/>
          <w:rtl w:val="0"/>
          <w:lang w:val="en-US"/>
        </w:rPr>
        <w:t>x</w:t>
      </w:r>
      <w:r>
        <w:rPr>
          <w:rFonts w:ascii="Arial" w:hAnsi="Arial"/>
          <w:rtl w:val="0"/>
        </w:rPr>
        <w:t>16</w:t>
      </w:r>
      <w:r>
        <w:rPr>
          <w:rFonts w:ascii="Arial" w:hAnsi="Arial"/>
          <w:i w:val="1"/>
          <w:iCs w:val="1"/>
          <w:rtl w:val="0"/>
        </w:rPr>
        <w:t xml:space="preserve"> </w:t>
      </w:r>
      <w:r>
        <w:rPr>
          <w:rFonts w:ascii="Arial" w:hAnsi="Arial"/>
          <w:rtl w:val="0"/>
          <w:lang w:val="it-IT"/>
        </w:rPr>
        <w:t>Spin Hamiltonian for 4H-Silicon Carbid</w:t>
      </w:r>
      <w:r>
        <w:rPr>
          <w:rFonts w:ascii="Arial" w:hAnsi="Arial"/>
          <w:rtl w:val="0"/>
          <w:lang w:val="en-US"/>
        </w:rPr>
        <w:t xml:space="preserve">e, </w:t>
      </w:r>
      <w:r>
        <w:rPr>
          <w:rFonts w:ascii="Arial" w:hAnsi="Arial"/>
          <w:rtl w:val="0"/>
          <w:lang w:val="en-US"/>
        </w:rPr>
        <w:t>accounting for Zeeman, Hyperfine, Zero-Field Splitting, and</w:t>
      </w:r>
      <w:r>
        <w:rPr>
          <w:rFonts w:ascii="Arial" w:hAnsi="Arial"/>
          <w:rtl w:val="0"/>
          <w:lang w:val="en-US"/>
        </w:rPr>
        <w:t xml:space="preserve"> </w:t>
      </w:r>
      <w:r>
        <w:rPr>
          <w:rFonts w:ascii="Arial" w:hAnsi="Arial"/>
          <w:rtl w:val="0"/>
          <w:lang w:val="en-US"/>
        </w:rPr>
        <w:t>Exchange Interaction Terms</w:t>
      </w:r>
      <w:r>
        <w:rPr>
          <w:rFonts w:ascii="Arial" w:hAnsi="Arial"/>
          <w:rtl w:val="0"/>
          <w:lang w:val="en-US"/>
        </w:rPr>
        <w:t>.</w:t>
      </w:r>
    </w:p>
    <w:p>
      <w:pPr>
        <w:pStyle w:val="Body"/>
        <w:numPr>
          <w:ilvl w:val="0"/>
          <w:numId w:val="2"/>
        </w:numPr>
        <w:spacing w:line="360" w:lineRule="auto"/>
        <w:jc w:val="left"/>
        <w:rPr>
          <w:rFonts w:ascii="Arial" w:hAnsi="Arial"/>
          <w:lang w:val="en-US"/>
        </w:rPr>
      </w:pPr>
      <w:r>
        <w:rPr>
          <w:rFonts w:ascii="Arial" w:hAnsi="Arial"/>
          <w:rtl w:val="0"/>
          <w:lang w:val="en-US"/>
        </w:rPr>
        <w:t xml:space="preserve">Solve </w:t>
      </w:r>
      <w:r>
        <w:rPr>
          <w:rFonts w:ascii="Arial" w:hAnsi="Arial"/>
          <w:rtl w:val="0"/>
          <w:lang w:val="en-US"/>
        </w:rPr>
        <w:t>e</w:t>
      </w:r>
      <w:r>
        <w:rPr>
          <w:rFonts w:ascii="Arial" w:hAnsi="Arial"/>
          <w:rtl w:val="0"/>
          <w:lang w:val="en-US"/>
        </w:rPr>
        <w:t>igenvalues for each Hamiltonian combination.</w:t>
      </w:r>
      <w:r>
        <w:rPr>
          <w:rFonts w:ascii="Arial" w:hAnsi="Arial"/>
          <w:rtl w:val="0"/>
          <w:lang w:val="en-US"/>
        </w:rPr>
        <w:t xml:space="preserve"> </w:t>
      </w:r>
      <w:r>
        <w:rPr>
          <w:rFonts w:ascii="Arial" w:hAnsi="Arial"/>
          <w:rtl w:val="0"/>
          <w:lang w:val="en-US"/>
        </w:rPr>
        <w:t>Generate Energy vs. B field</w:t>
      </w:r>
      <w:r>
        <w:rPr>
          <w:rFonts w:ascii="Arial" w:hAnsi="Arial"/>
          <w:rtl w:val="0"/>
          <w:lang w:val="en-US"/>
        </w:rPr>
        <w:t xml:space="preserve">(s) </w:t>
      </w:r>
      <w:r>
        <w:rPr>
          <w:rFonts w:ascii="Arial" w:hAnsi="Arial"/>
          <w:rtl w:val="0"/>
          <w:lang w:val="en-US"/>
        </w:rPr>
        <w:t xml:space="preserve">for every </w:t>
      </w:r>
      <w:r>
        <w:rPr>
          <w:rFonts w:ascii="Arial" w:hAnsi="Arial"/>
          <w:rtl w:val="0"/>
          <w:lang w:val="en-US"/>
        </w:rPr>
        <w:t xml:space="preserve">singlet-triplet eigenvector </w:t>
      </w:r>
      <w:r>
        <w:rPr>
          <w:rFonts w:ascii="Arial" w:hAnsi="Arial"/>
          <w:rtl w:val="0"/>
          <w:lang w:val="en-US"/>
        </w:rPr>
        <w:t>and plot where degeneracies occur.</w:t>
      </w:r>
    </w:p>
    <w:p>
      <w:pPr>
        <w:pStyle w:val="Body"/>
        <w:numPr>
          <w:ilvl w:val="0"/>
          <w:numId w:val="2"/>
        </w:numPr>
        <w:spacing w:line="360" w:lineRule="auto"/>
        <w:jc w:val="left"/>
        <w:rPr>
          <w:rFonts w:ascii="Arial" w:hAnsi="Arial"/>
          <w:lang w:val="en-US"/>
        </w:rPr>
      </w:pPr>
      <w:r>
        <w:rPr>
          <w:rFonts w:ascii="Arial" w:hAnsi="Arial"/>
          <w:rtl w:val="0"/>
          <w:lang w:val="en-US"/>
        </w:rPr>
        <w:t>Solve the Stochastic Liouville Equation (SLE) for the</w:t>
      </w:r>
      <w:r>
        <w:rPr>
          <w:rFonts w:ascii="Arial" w:hAnsi="Arial"/>
          <w:rtl w:val="0"/>
          <w:lang w:val="en-US"/>
        </w:rPr>
        <w:t xml:space="preserve"> </w:t>
      </w:r>
      <w:r>
        <w:rPr>
          <w:rFonts w:ascii="Arial" w:hAnsi="Arial"/>
          <w:rtl w:val="0"/>
          <w:lang w:val="en-US"/>
        </w:rPr>
        <w:t>complete Spin Hamiltonian</w:t>
      </w:r>
      <w:r>
        <w:rPr>
          <w:rFonts w:ascii="Arial" w:hAnsi="Arial"/>
          <w:rtl w:val="0"/>
          <w:lang w:val="en-US"/>
        </w:rPr>
        <w:t xml:space="preserve"> </w:t>
      </w:r>
    </w:p>
    <w:p>
      <w:pPr>
        <w:pStyle w:val="Body"/>
        <w:numPr>
          <w:ilvl w:val="0"/>
          <w:numId w:val="2"/>
        </w:numPr>
        <w:spacing w:line="360" w:lineRule="auto"/>
        <w:jc w:val="left"/>
        <w:rPr>
          <w:rFonts w:ascii="Arial" w:hAnsi="Arial"/>
          <w:lang w:val="en-US"/>
        </w:rPr>
      </w:pPr>
      <w:r>
        <w:rPr>
          <w:rFonts w:ascii="Arial" w:hAnsi="Arial"/>
          <w:rtl w:val="0"/>
          <w:lang w:val="en-US"/>
        </w:rPr>
        <w:t>U</w:t>
      </w:r>
      <w:r>
        <w:rPr>
          <w:rFonts w:ascii="Arial" w:hAnsi="Arial"/>
          <w:rtl w:val="0"/>
          <w:lang w:val="en-US"/>
        </w:rPr>
        <w:t xml:space="preserve">se the </w:t>
      </w:r>
      <w:r>
        <w:rPr>
          <w:rFonts w:ascii="Arial" w:hAnsi="Arial"/>
          <w:rtl w:val="0"/>
          <w:lang w:val="en-US"/>
        </w:rPr>
        <w:t>SLE model</w:t>
      </w:r>
      <w:r>
        <w:rPr>
          <w:rFonts w:ascii="Arial" w:hAnsi="Arial"/>
          <w:rtl w:val="0"/>
          <w:lang w:val="en-US"/>
        </w:rPr>
        <w:t xml:space="preserve"> as a functional</w:t>
      </w:r>
      <w:r>
        <w:rPr>
          <w:rFonts w:ascii="Arial" w:hAnsi="Arial"/>
          <w:rtl w:val="0"/>
          <w:lang w:val="en-US"/>
        </w:rPr>
        <w:t xml:space="preserve"> </w:t>
      </w:r>
      <w:r>
        <w:rPr>
          <w:rFonts w:ascii="Arial" w:hAnsi="Arial"/>
          <w:rtl w:val="0"/>
          <w:lang w:val="en-US"/>
        </w:rPr>
        <w:t>to fit against EDMR spectra.</w:t>
      </w:r>
    </w:p>
    <w:p>
      <w:pPr>
        <w:pStyle w:val="Body"/>
        <w:spacing w:line="360" w:lineRule="auto"/>
        <w:jc w:val="left"/>
        <w:rPr>
          <w:rFonts w:ascii="Arial" w:cs="Arial" w:hAnsi="Arial" w:eastAsia="Arial"/>
        </w:rPr>
      </w:pPr>
    </w:p>
    <w:p>
      <w:pPr>
        <w:pStyle w:val="Body"/>
        <w:spacing w:line="360" w:lineRule="auto"/>
        <w:jc w:val="left"/>
        <w:rPr>
          <w:rFonts w:ascii="Arial" w:cs="Arial" w:hAnsi="Arial" w:eastAsia="Arial"/>
          <w:u w:val="single"/>
        </w:rPr>
      </w:pPr>
      <w:r>
        <w:rPr>
          <w:rFonts w:ascii="Arial" w:hAnsi="Arial"/>
          <w:u w:val="single"/>
          <w:rtl w:val="0"/>
          <w:lang w:val="en-US"/>
        </w:rPr>
        <w:t xml:space="preserve">Quick Summary: </w:t>
      </w:r>
    </w:p>
    <w:p>
      <w:pPr>
        <w:pStyle w:val="Body"/>
        <w:spacing w:line="360" w:lineRule="auto"/>
        <w:jc w:val="left"/>
        <w:rPr>
          <w:rFonts w:ascii="Arial" w:cs="Arial" w:hAnsi="Arial" w:eastAsia="Arial"/>
        </w:rPr>
      </w:pPr>
      <w:r>
        <w:rPr>
          <w:rFonts w:ascii="Arial" w:cs="Arial" w:hAnsi="Arial" w:eastAsia="Arial"/>
          <w:rtl w:val="0"/>
        </w:rPr>
        <w:tab/>
        <w:t>Every objective has been completed except for 4, which should be completed within a week. The full 16x16 Spin Hamiltonian (along with every sub-combination of Zeeman, Hyperfine, ZFS, and Exchange Hamiltonians) was generated programmatically with Python in the coupled electron - nuclear zeeman basis,</w:t>
      </w:r>
      <w:r>
        <w:rPr>
          <w:rFonts w:ascii="Arial" w:hAnsi="Arial"/>
          <w:b w:val="1"/>
          <w:bCs w:val="1"/>
          <w:rtl w:val="0"/>
          <w:lang w:val="en-US"/>
        </w:rPr>
        <w:t xml:space="preserve"> completing Objective 1</w:t>
      </w:r>
      <w:r>
        <w:rPr>
          <w:rFonts w:ascii="Arial" w:hAnsi="Arial"/>
          <w:rtl w:val="0"/>
          <w:lang w:val="en-US"/>
        </w:rPr>
        <w:t xml:space="preserve">. A script for calculating the eigenvalues and performing spectral decomposition back into the coupled basis and was used to build eigenenergy simulation plots, </w:t>
      </w:r>
      <w:r>
        <w:rPr>
          <w:rFonts w:ascii="Arial" w:hAnsi="Arial"/>
          <w:b w:val="1"/>
          <w:bCs w:val="1"/>
          <w:rtl w:val="0"/>
          <w:lang w:val="en-US"/>
        </w:rPr>
        <w:t xml:space="preserve">completing Objective 2. </w:t>
      </w:r>
      <w:r>
        <w:rPr>
          <w:rFonts w:ascii="Arial" w:hAnsi="Arial"/>
          <w:rtl w:val="0"/>
          <w:lang w:val="en-US"/>
        </w:rPr>
        <w:t xml:space="preserve">The Stochastic Lioville Equation, </w:t>
      </w:r>
    </w:p>
    <w:p>
      <w:pPr>
        <w:pStyle w:val="Body"/>
        <w:spacing w:line="360" w:lineRule="auto"/>
        <w:jc w:val="center"/>
        <w:rPr>
          <w:rFonts w:ascii="Arial" w:cs="Arial" w:hAnsi="Arial" w:eastAsia="Arial"/>
          <w:color w:val="000000"/>
          <w:sz w:val="22"/>
        </w:rPr>
      </w:pPr>
      <m:oMathPara>
        <m:oMathParaPr>
          <m:jc m:val="center"/>
        </m:oMathParaPr>
        <m:oMath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</m:ctrlPr>
              <m:type m:val="bar"/>
            </m:fPr>
            <m:num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∂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ρ</m:t>
              </m:r>
            </m:num>
            <m:den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∂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t</m:t>
              </m:r>
            </m:den>
          </m:f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-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i</m:t>
              </m:r>
            </m:num>
            <m:den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ℏ</m:t>
              </m:r>
            </m:den>
          </m:f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[</m:t>
          </m:r>
          <m:r>
            <m:rPr>
              <m:scr m:val="script"/>
            </m:rP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ρ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]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-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k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2</m:t>
              </m:r>
            </m:den>
          </m:f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m:rPr>
              <m:sty m:val="p"/>
            </m:rP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Λ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ρ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+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  <m:r>
            <m:rPr>
              <m:sty m:val="p"/>
            </m:rP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Γ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.</m:t>
          </m:r>
        </m:oMath>
      </m:oMathPara>
    </w:p>
    <w:p>
      <w:pPr>
        <w:pStyle w:val="Body"/>
        <w:spacing w:line="360" w:lineRule="auto"/>
        <w:jc w:val="left"/>
        <w:rPr>
          <w:rFonts w:ascii="Arial" w:cs="Arial" w:hAnsi="Arial" w:eastAsia="Arial"/>
        </w:rPr>
      </w:pPr>
    </w:p>
    <w:p>
      <w:pPr>
        <w:pStyle w:val="Body"/>
        <w:spacing w:line="360" w:lineRule="auto"/>
        <w:jc w:val="left"/>
        <w:rPr>
          <w:rFonts w:ascii="Arial" w:cs="Arial" w:hAnsi="Arial" w:eastAsia="Arial"/>
          <w:color w:val="000000"/>
          <w:sz w:val="22"/>
        </w:rPr>
      </w:pPr>
      <w:r>
        <w:rPr>
          <w:rFonts w:ascii="Arial" w:hAnsi="Arial"/>
          <w:rtl w:val="0"/>
          <w:lang w:val="en-US"/>
        </w:rPr>
        <w:t xml:space="preserve">was calculated at steady-state for the full Spin Hamiltonian, </w:t>
      </w:r>
      <w:r>
        <w:rPr>
          <w:rFonts w:ascii="Arial" w:hAnsi="Arial"/>
          <w:b w:val="1"/>
          <w:bCs w:val="1"/>
          <w:rtl w:val="0"/>
          <w:lang w:val="en-US"/>
        </w:rPr>
        <w:t>completing Objective 3</w:t>
      </w:r>
      <w:r>
        <w:rPr>
          <w:rFonts w:ascii="Arial" w:hAnsi="Arial"/>
          <w:rtl w:val="0"/>
          <w:lang w:val="en-US"/>
        </w:rPr>
        <w:t xml:space="preserve">. It returns the 16x16 density matrix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ρ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B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)</m:t>
        </m:r>
      </m:oMath>
      <w:r>
        <w:rPr>
          <w:rFonts w:ascii="Arial" w:hAnsi="Arial"/>
          <w:rtl w:val="0"/>
          <w:lang w:val="en-US"/>
        </w:rPr>
        <w:t xml:space="preserve"> describing the full spin-ensemble for a given </w:t>
      </w:r>
      <w:r>
        <w:rPr>
          <w:rFonts w:ascii="Arial" w:hAnsi="Arial"/>
          <w:i w:val="1"/>
          <w:iCs w:val="1"/>
          <w:rtl w:val="0"/>
          <w:lang w:val="en-US"/>
        </w:rPr>
        <w:t>B</w:t>
      </w:r>
      <w:r>
        <w:rPr>
          <w:rFonts w:ascii="Arial" w:hAnsi="Arial"/>
          <w:rtl w:val="0"/>
          <w:lang w:val="en-US"/>
        </w:rPr>
        <w:t xml:space="preserve"> field. Taking the trace, </w:t>
      </w:r>
      <m:oMath>
        <m:r>
          <m:rPr>
            <m:nor/>
          </m:rP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Tr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(</m:t>
        </m:r>
        <m:sSub>
          <m:e>
            <m:r>
              <m:rPr>
                <m:sty m:val="p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6"/>
                <w:szCs w:val="26"/>
              </w:rPr>
              <m:t>Λ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6"/>
                <w:szCs w:val="26"/>
              </w:rPr>
              <m:t>S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ρ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B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)</m:t>
        </m:r>
      </m:oMath>
      <w:r>
        <w:rPr>
          <w:rFonts w:ascii="Arial" w:hAnsi="Arial"/>
          <w:rtl w:val="0"/>
          <w:lang w:val="en-US"/>
        </w:rPr>
        <w:t xml:space="preserve"> with the singlet projector </w:t>
      </w:r>
      <m:oMath>
        <m:sSub>
          <m:e>
            <m:r>
              <m:rPr>
                <m:sty m:val="p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6"/>
                <w:szCs w:val="26"/>
              </w:rPr>
              <m:t>Λ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6"/>
                <w:szCs w:val="26"/>
              </w:rPr>
              <m:t>S</m:t>
            </m:r>
          </m:sub>
        </m:sSub>
      </m:oMath>
      <w:r>
        <w:rPr>
          <w:rFonts w:ascii="Arial" w:hAnsi="Arial"/>
          <w:rtl w:val="0"/>
          <w:lang w:val="en-US"/>
        </w:rPr>
        <w:t xml:space="preserve"> gives the singlet-population within the 4H-SiC chip as a function of B. Because the singlet-population is proportional to the measured spin current from EDMR/NZFMR, </w:t>
      </w:r>
    </w:p>
    <w:p>
      <w:pPr>
        <w:pStyle w:val="Body"/>
        <w:spacing w:line="360" w:lineRule="auto"/>
        <w:jc w:val="center"/>
        <w:rPr>
          <w:rFonts w:ascii="Arial" w:cs="Arial" w:hAnsi="Arial" w:eastAsia="Arial"/>
          <w:color w:val="000000"/>
          <w:sz w:val="22"/>
        </w:rPr>
      </w:pPr>
      <m:oMathPara>
        <m:oMathParaPr>
          <m:jc m:val="center"/>
        </m:oMathParaPr>
        <m:oMath>
          <m:r>
            <m:rPr>
              <m:nor/>
            </m:rP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Tr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(</m:t>
          </m:r>
          <m:sSub>
            <m:e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Λ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S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ρ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B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∝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(</m:t>
          </m:r>
          <m:r>
            <m:rPr>
              <m:nor/>
            </m:rP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nA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)</m:t>
          </m:r>
        </m:oMath>
      </m:oMathPara>
    </w:p>
    <w:p>
      <w:pPr>
        <w:pStyle w:val="Body"/>
        <w:spacing w:line="360" w:lineRule="auto"/>
        <w:jc w:val="center"/>
        <w:rPr>
          <w:rFonts w:ascii="Arial" w:cs="Arial" w:hAnsi="Arial" w:eastAsia="Arial"/>
        </w:rPr>
      </w:pPr>
    </w:p>
    <w:p>
      <w:pPr>
        <w:pStyle w:val="Body"/>
        <w:spacing w:line="360" w:lineRule="auto"/>
        <w:jc w:val="left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rtl w:val="0"/>
          <w:lang w:val="en-US"/>
        </w:rPr>
        <w:t xml:space="preserve">we have a model for plotting the EDMR spectra by sweeping over </w:t>
      </w:r>
      <w:r>
        <w:rPr>
          <w:rFonts w:ascii="Arial" w:hAnsi="Arial"/>
          <w:i w:val="1"/>
          <w:iCs w:val="1"/>
          <w:rtl w:val="0"/>
          <w:lang w:val="en-US"/>
        </w:rPr>
        <w:t xml:space="preserve">B. </w:t>
      </w:r>
      <w:r>
        <w:rPr>
          <w:rFonts w:ascii="Arial" w:hAnsi="Arial"/>
          <w:rtl w:val="0"/>
          <w:lang w:val="en-US"/>
        </w:rPr>
        <w:t xml:space="preserve">This is the </w:t>
      </w:r>
      <w:r>
        <w:rPr>
          <w:rFonts w:ascii="Arial" w:hAnsi="Arial"/>
          <w:b w:val="1"/>
          <w:bCs w:val="1"/>
          <w:i w:val="1"/>
          <w:iCs w:val="1"/>
          <w:rtl w:val="0"/>
          <w:lang w:val="en-US"/>
        </w:rPr>
        <w:t>start</w:t>
      </w:r>
      <w:r>
        <w:rPr>
          <w:rFonts w:ascii="Arial" w:hAnsi="Arial"/>
          <w:b w:val="1"/>
          <w:bCs w:val="1"/>
          <w:rtl w:val="0"/>
          <w:lang w:val="en-US"/>
        </w:rPr>
        <w:t xml:space="preserve"> of Objective 4. </w:t>
      </w:r>
    </w:p>
    <w:p>
      <w:pPr>
        <w:pStyle w:val="Heading 3"/>
        <w:bidi w:val="0"/>
      </w:pPr>
      <w:r>
        <w:rPr>
          <w:rtl w:val="0"/>
        </w:rPr>
        <w:t xml:space="preserve">Objective 1 </w:t>
      </w:r>
      <w:r>
        <w:rPr>
          <w:rtl w:val="0"/>
        </w:rPr>
        <w:t xml:space="preserve">— </w:t>
      </w:r>
      <w:r>
        <w:rPr>
          <w:rtl w:val="0"/>
        </w:rPr>
        <w:t xml:space="preserve">Deriving the 16x16 Spin Hamiltonian for 4H-SiC </w:t>
      </w:r>
    </w:p>
    <w:p>
      <w:pPr>
        <w:pStyle w:val="Body"/>
        <w:bidi w:val="0"/>
        <w:rPr>
          <w:b w:val="1"/>
          <w:bCs w:val="1"/>
        </w:rPr>
      </w:pPr>
    </w:p>
    <w:p>
      <w:pPr>
        <w:pStyle w:val="Body"/>
        <w:spacing w:line="360" w:lineRule="auto"/>
      </w:pPr>
      <w:r>
        <w:rPr>
          <w:rtl w:val="0"/>
          <w:lang w:val="en-US"/>
        </w:rPr>
        <w:t xml:space="preserve">This objective is split into two parts: </w:t>
      </w:r>
    </w:p>
    <w:p>
      <w:pPr>
        <w:pStyle w:val="Body"/>
        <w:numPr>
          <w:ilvl w:val="0"/>
          <w:numId w:val="3"/>
        </w:numPr>
        <w:spacing w:line="360" w:lineRule="auto"/>
        <w:rPr>
          <w:lang w:val="en-US"/>
        </w:rPr>
      </w:pPr>
      <w:r>
        <w:rPr>
          <w:rtl w:val="0"/>
          <w:lang w:val="en-US"/>
        </w:rPr>
        <w:t>Deriving Silicon Carbide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s Spin Hamiltonian mathematically. </w:t>
      </w:r>
    </w:p>
    <w:p>
      <w:pPr>
        <w:pStyle w:val="Body"/>
        <w:numPr>
          <w:ilvl w:val="0"/>
          <w:numId w:val="3"/>
        </w:numPr>
        <w:spacing w:line="360" w:lineRule="auto"/>
        <w:rPr>
          <w:lang w:val="en-US"/>
        </w:rPr>
      </w:pPr>
      <w:r>
        <w:rPr>
          <w:rtl w:val="0"/>
          <w:lang w:val="en-US"/>
        </w:rPr>
        <w:t>Programatically solving the Spin Hamiltonian for a symbolic matrix functional.</w:t>
      </w:r>
    </w:p>
    <w:p>
      <w:pPr>
        <w:pStyle w:val="Body"/>
        <w:spacing w:line="360" w:lineRule="auto"/>
      </w:pPr>
    </w:p>
    <w:p>
      <w:pPr>
        <w:pStyle w:val="Body"/>
        <w:spacing w:line="360" w:lineRule="auto"/>
      </w:pPr>
      <w:r>
        <w:rPr>
          <w:rtl w:val="0"/>
        </w:rPr>
        <w:tab/>
        <w:t xml:space="preserve">A complete description for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"https://dev-undergrad.dev/posts/spin_hamiltonian_derivation/"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Part 1</w:t>
      </w:r>
      <w:r>
        <w:rPr/>
        <w:fldChar w:fldCharType="end" w:fldLock="0"/>
      </w:r>
      <w:r>
        <w:rPr>
          <w:rtl w:val="0"/>
          <w:lang w:val="en-US"/>
        </w:rPr>
        <w:t xml:space="preserve"> and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"https://dev-undergrad.dev/posts/spin_hamiltonian_code/"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Part 2</w:t>
      </w:r>
      <w:r>
        <w:rPr/>
        <w:fldChar w:fldCharType="end" w:fldLock="0"/>
      </w:r>
      <w:r>
        <w:rPr>
          <w:rtl w:val="0"/>
          <w:lang w:val="en-US"/>
        </w:rPr>
        <w:t xml:space="preserve"> can be found on my website. It goes through every step of the process. </w:t>
      </w:r>
    </w:p>
    <w:p>
      <w:pPr>
        <w:pStyle w:val="Body"/>
        <w:spacing w:line="360" w:lineRule="auto"/>
      </w:pPr>
    </w:p>
    <w:p>
      <w:pPr>
        <w:pStyle w:val="Body"/>
        <w:spacing w:line="360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~Weeks 1-2 </w:t>
      </w:r>
    </w:p>
    <w:p>
      <w:pPr>
        <w:pStyle w:val="Body"/>
        <w:spacing w:line="360" w:lineRule="auto"/>
        <w:rPr>
          <w:b w:val="1"/>
          <w:bCs w:val="1"/>
        </w:rPr>
      </w:pPr>
    </w:p>
    <w:p>
      <w:pPr>
        <w:pStyle w:val="Body"/>
        <w:spacing w:line="360" w:lineRule="auto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r>
            <m:rPr>
              <m:scr m:val="script"/>
            </m:rP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sSub>
            <m:e>
              <m:limUp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6"/>
                      <w:szCs w:val="26"/>
                    </w:rPr>
                    <m:t>H</m:t>
                  </m:r>
                </m:e>
                <m:li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6"/>
                      <w:szCs w:val="26"/>
                    </w:rPr>
                    <m:t>̂</m:t>
                  </m:r>
                </m:lim>
              </m:limUpp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Z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+</m:t>
          </m:r>
          <m:sSub>
            <m:e>
              <m:limUp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6"/>
                      <w:szCs w:val="26"/>
                    </w:rPr>
                    <m:t>H</m:t>
                  </m:r>
                </m:e>
                <m:li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6"/>
                      <w:szCs w:val="26"/>
                    </w:rPr>
                    <m:t>̂</m:t>
                  </m:r>
                </m:lim>
              </m:limUpp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F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+</m:t>
          </m:r>
          <m:sSub>
            <m:e>
              <m:limUp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6"/>
                      <w:szCs w:val="26"/>
                    </w:rPr>
                    <m:t>H</m:t>
                  </m:r>
                </m:e>
                <m:li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6"/>
                      <w:szCs w:val="26"/>
                    </w:rPr>
                    <m:t>̂</m:t>
                  </m:r>
                </m:lim>
              </m:limUpp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Z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F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S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+</m:t>
          </m:r>
          <m:sSub>
            <m:e>
              <m:limUp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6"/>
                      <w:szCs w:val="26"/>
                    </w:rPr>
                    <m:t>H</m:t>
                  </m:r>
                </m:e>
                <m:li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6"/>
                      <w:szCs w:val="26"/>
                    </w:rPr>
                    <m:t>̂</m:t>
                  </m:r>
                </m:lim>
              </m:limUpp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X</m:t>
              </m:r>
            </m:sub>
          </m:sSub>
        </m:oMath>
      </m:oMathPara>
    </w:p>
    <w:p>
      <w:pPr>
        <w:pStyle w:val="Body"/>
        <w:spacing w:line="360" w:lineRule="auto"/>
        <w:jc w:val="center"/>
      </w:pPr>
    </w:p>
    <w:p>
      <w:pPr>
        <w:pStyle w:val="Body"/>
        <w:spacing w:line="360" w:lineRule="auto"/>
        <w:jc w:val="left"/>
        <w:rPr>
          <w:color w:val="000000"/>
          <w:sz w:val="22"/>
        </w:rPr>
      </w:pPr>
      <w:r>
        <w:rPr>
          <w:rtl w:val="0"/>
        </w:rPr>
        <w:tab/>
        <w:t>4H-SiC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s (believed) primary electrically-active defect is the Silicon Vacancy </w:t>
      </w:r>
      <m:oMath>
        <m:sSub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6"/>
                <w:szCs w:val="26"/>
              </w:rPr>
              <m:t>V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6"/>
                <w:szCs w:val="26"/>
              </w:rPr>
              <m:t>S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6"/>
                <w:szCs w:val="26"/>
              </w:rPr>
              <m:t>i</m:t>
            </m:r>
          </m:sub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6"/>
                <w:szCs w:val="26"/>
              </w:rPr>
              <m:t>-</m:t>
            </m:r>
          </m:sup>
        </m:sSubSup>
      </m:oMath>
      <w:r>
        <w:rPr>
          <w:rtl w:val="0"/>
          <w:lang w:val="en-US"/>
        </w:rPr>
        <w:t xml:space="preserve">, which is a 2-electron (spin-1/2) + 2-nuclei (spin-1/2) system. Hence, the full Hamiltonian has </w:t>
      </w:r>
      <m:oMath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6"/>
                <w:szCs w:val="26"/>
              </w:rPr>
              <m:t>2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6"/>
                <w:szCs w:val="26"/>
              </w:rPr>
              <m:t>4</m:t>
            </m:r>
          </m:sup>
        </m:sSup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16</m:t>
        </m:r>
      </m:oMath>
      <w:r>
        <w:rPr>
          <w:rtl w:val="0"/>
          <w:lang w:val="en-US"/>
        </w:rPr>
        <w:t xml:space="preserve"> basis states, for a 16x16 matrix. I choose the coupled-electron + nuclear zeeman basis: </w:t>
      </w:r>
    </w:p>
    <w:p>
      <w:pPr>
        <w:pStyle w:val="Body"/>
        <w:spacing w:line="360" w:lineRule="auto"/>
        <w:jc w:val="left"/>
      </w:pPr>
    </w:p>
    <w:p>
      <w:pPr>
        <w:pStyle w:val="Body"/>
        <w:spacing w:line="360" w:lineRule="auto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B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m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⟩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⊗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m</m:t>
              </m:r>
            </m:e>
            <m:sub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6"/>
                      <w:szCs w:val="26"/>
                    </w:rPr>
                    <m:t>I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6"/>
                      <w:szCs w:val="26"/>
                    </w:rPr>
                    <m:t>1</m:t>
                  </m:r>
                </m:sub>
              </m:sSub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⟩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|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m</m:t>
              </m:r>
            </m:e>
            <m:sub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6"/>
                      <w:szCs w:val="26"/>
                    </w:rPr>
                    <m:t>I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6"/>
                      <w:szCs w:val="26"/>
                    </w:rPr>
                    <m:t>2</m:t>
                  </m:r>
                </m:sub>
              </m:sSub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⟩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</m:oMath>
      </m:oMathPara>
    </w:p>
    <w:p>
      <w:pPr>
        <w:pStyle w:val="Body"/>
        <w:spacing w:line="360" w:lineRule="auto"/>
        <w:jc w:val="left"/>
      </w:pPr>
      <w:r>
        <w:rPr>
          <w:rtl w:val="0"/>
          <w:lang w:val="en-US"/>
        </w:rPr>
        <w:t>where</w:t>
      </w:r>
    </w:p>
    <w:p>
      <w:pPr>
        <w:pStyle w:val="Body"/>
        <w:numPr>
          <w:ilvl w:val="0"/>
          <w:numId w:val="5"/>
        </w:numPr>
        <w:spacing w:line="360" w:lineRule="auto"/>
        <w:jc w:val="left"/>
        <w:rPr>
          <w:color w:val="000000"/>
          <w:sz w:val="22"/>
          <w:lang w:val="en-US"/>
        </w:rPr>
      </w:pPr>
      <w:r>
        <w:rPr>
          <w:rtl w:val="0"/>
          <w:lang w:val="en-US"/>
        </w:rPr>
        <w:t xml:space="preserve">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|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s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m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⟩</m:t>
        </m:r>
      </m:oMath>
      <w:r>
        <w:rPr>
          <w:rtl w:val="0"/>
          <w:lang w:val="en-US"/>
        </w:rPr>
        <w:t xml:space="preserve"> is the coupled-state between both electrons.</w:t>
      </w:r>
    </w:p>
    <w:p>
      <w:pPr>
        <w:pStyle w:val="Body"/>
        <w:numPr>
          <w:ilvl w:val="0"/>
          <w:numId w:val="5"/>
        </w:numPr>
        <w:spacing w:line="360" w:lineRule="auto"/>
        <w:jc w:val="left"/>
        <w:rPr>
          <w:color w:val="000000"/>
          <w:sz w:val="22"/>
          <w:lang w:val="en-US"/>
        </w:rPr>
      </w:pPr>
      <w:r>
        <w:rPr>
          <w:rtl w:val="0"/>
          <w:lang w:val="en-US"/>
        </w:rPr>
        <w:t xml:space="preserve">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|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6"/>
                <w:szCs w:val="26"/>
              </w:rPr>
              <m:t>m</m:t>
            </m:r>
          </m:e>
          <m:sub>
            <m:sSub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6"/>
                    <w:szCs w:val="26"/>
                  </w:rPr>
                  <m:t>I</m:t>
                </m:r>
              </m:e>
              <m:sub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6"/>
                        <w:szCs w:val="26"/>
                      </w:rPr>
                    </m:ctrlPr>
                    <m:type m:val="lin"/>
                  </m:fPr>
                  <m:num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6"/>
                        <w:szCs w:val="26"/>
                      </w:rPr>
                      <m:t>2</m:t>
                    </m:r>
                  </m:den>
                </m:f>
              </m:sub>
            </m:sSub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⟩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∈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{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|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↑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⟩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|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↓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⟩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}</m:t>
        </m:r>
      </m:oMath>
      <w:r>
        <w:rPr>
          <w:rtl w:val="0"/>
          <w:lang w:val="en-US"/>
        </w:rPr>
        <w:t xml:space="preserve"> are the two-nuclei in the spin-up/spin-down zeeman basis. </w:t>
      </w:r>
    </w:p>
    <w:p>
      <w:pPr>
        <w:pStyle w:val="Body"/>
        <w:spacing w:line="360" w:lineRule="auto"/>
        <w:jc w:val="left"/>
      </w:pPr>
    </w:p>
    <w:p>
      <w:pPr>
        <w:pStyle w:val="Body"/>
        <w:spacing w:line="360" w:lineRule="auto"/>
        <w:jc w:val="left"/>
        <w:rPr>
          <w:color w:val="000000"/>
          <w:sz w:val="22"/>
        </w:rPr>
      </w:pPr>
      <w:r>
        <w:rPr>
          <w:rtl w:val="0"/>
        </w:rPr>
        <w:tab/>
        <w:t xml:space="preserve">I mathematically calculated the action of </w:t>
      </w:r>
      <m:oMath>
        <m:sSub>
          <m:e>
            <m:limUp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6"/>
                    <w:szCs w:val="26"/>
                  </w:rPr>
                  <m:t>H</m:t>
                </m:r>
              </m:e>
              <m:lim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6"/>
                    <w:szCs w:val="26"/>
                  </w:rPr>
                  <m:t>̂</m:t>
                </m:r>
              </m:lim>
            </m:limUpp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6"/>
                <w:szCs w:val="26"/>
              </w:rPr>
              <m:t>Z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,</m:t>
        </m:r>
        <m:sSub>
          <m:e>
            <m:limUp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6"/>
                    <w:szCs w:val="26"/>
                  </w:rPr>
                  <m:t>H</m:t>
                </m:r>
              </m:e>
              <m:lim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6"/>
                    <w:szCs w:val="26"/>
                  </w:rPr>
                  <m:t>̂</m:t>
                </m:r>
              </m:lim>
            </m:limUpp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6"/>
                <w:szCs w:val="26"/>
              </w:rPr>
              <m:t>H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6"/>
                <w:szCs w:val="26"/>
              </w:rPr>
              <m:t>F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,</m:t>
        </m:r>
        <m:sSub>
          <m:e>
            <m:limUp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6"/>
                    <w:szCs w:val="26"/>
                  </w:rPr>
                  <m:t>H</m:t>
                </m:r>
              </m:e>
              <m:lim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6"/>
                    <w:szCs w:val="26"/>
                  </w:rPr>
                  <m:t>̂</m:t>
                </m:r>
              </m:lim>
            </m:limUpp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6"/>
                <w:szCs w:val="26"/>
              </w:rPr>
              <m:t>Z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6"/>
                <w:szCs w:val="26"/>
              </w:rPr>
              <m:t>F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6"/>
                <w:szCs w:val="26"/>
              </w:rPr>
              <m:t>S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,</m:t>
        </m:r>
        <m:r>
          <m:rPr>
            <m:nor/>
          </m:rP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and</m:t>
        </m:r>
        <m:sSub>
          <m:e>
            <m:limUp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6"/>
                    <w:szCs w:val="26"/>
                  </w:rPr>
                  <m:t>H</m:t>
                </m:r>
              </m:e>
              <m:lim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6"/>
                    <w:szCs w:val="26"/>
                  </w:rPr>
                  <m:t>̂</m:t>
                </m:r>
              </m:lim>
            </m:limUpp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6"/>
                <w:szCs w:val="26"/>
              </w:rPr>
              <m:t>E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6"/>
                <w:szCs w:val="26"/>
              </w:rPr>
              <m:t>X</m:t>
            </m:r>
          </m:sub>
        </m:sSub>
      </m:oMath>
      <w:r>
        <w:rPr>
          <w:rtl w:val="0"/>
          <w:lang w:val="en-US"/>
        </w:rPr>
        <w:t xml:space="preserve">  on each state, summed them together to get the full action of </w:t>
      </w:r>
      <m:oMath>
        <m:r>
          <m:rPr>
            <m:scr m:val="script"/>
          </m:rP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H</m:t>
        </m:r>
      </m:oMath>
      <w:r>
        <w:rPr>
          <w:rtl w:val="0"/>
          <w:lang w:val="en-US"/>
        </w:rPr>
        <w:t xml:space="preserve"> on every basis state. This is covered fully in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"https://dev-undergrad.dev/posts/spin_hamiltonian_derivation/"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Part 1</w:t>
      </w:r>
      <w:r>
        <w:rPr/>
        <w:fldChar w:fldCharType="end" w:fldLock="0"/>
      </w:r>
      <w:r>
        <w:rPr>
          <w:rtl w:val="0"/>
          <w:lang w:val="en-US"/>
        </w:rPr>
        <w:t xml:space="preserve">. Then I programmed it all in Python symbolically using SymPy and NumPy in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"https://dev-undergrad.dev/posts/spin_hamiltonian_code/"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Part 2</w:t>
      </w:r>
      <w:r>
        <w:rPr/>
        <w:fldChar w:fldCharType="end" w:fldLock="0"/>
      </w:r>
      <w:r>
        <w:rPr>
          <w:rtl w:val="0"/>
          <w:lang w:val="en-US"/>
        </w:rPr>
        <w:t xml:space="preserve">. </w:t>
      </w:r>
    </w:p>
    <w:p>
      <w:pPr>
        <w:pStyle w:val="Body"/>
        <w:spacing w:line="360" w:lineRule="auto"/>
        <w:jc w:val="left"/>
      </w:pPr>
    </w:p>
    <w:p>
      <w:pPr>
        <w:pStyle w:val="Body"/>
        <w:spacing w:line="360" w:lineRule="auto"/>
        <w:jc w:val="left"/>
        <w:rPr>
          <w:u w:val="none"/>
        </w:rPr>
      </w:pPr>
      <w:r>
        <w:rPr>
          <w:u w:val="single"/>
          <w:rtl w:val="0"/>
          <w:lang w:val="en-US"/>
        </w:rPr>
        <w:t>Result</w:t>
      </w:r>
      <w:r>
        <w:rPr>
          <w:u w:val="none"/>
          <w:rtl w:val="0"/>
          <w:lang w:val="en-US"/>
        </w:rPr>
        <w:t xml:space="preserve">: </w:t>
      </w:r>
    </w:p>
    <w:p>
      <w:pPr>
        <w:pStyle w:val="Body"/>
        <w:spacing w:line="360" w:lineRule="auto"/>
        <w:jc w:val="left"/>
        <w:rPr>
          <w:u w:val="none"/>
        </w:rPr>
      </w:pPr>
      <w:r>
        <w:rPr>
          <w:u w:val="none"/>
          <w:rtl w:val="0"/>
        </w:rPr>
        <w:tab/>
        <w:t xml:space="preserve">A full parameterizable 16x16 Spin Hamiltonian that serves as the foundation for everything that follows. One can input any value for the Zeeman, Hyperfine, ZFS, and Exchange constants: </w:t>
      </w:r>
    </w:p>
    <w:p>
      <w:pPr>
        <w:pStyle w:val="Body"/>
        <w:spacing w:line="360" w:lineRule="auto"/>
        <w:jc w:val="center"/>
        <w:rPr>
          <w:color w:val="000000"/>
          <w:sz w:val="22"/>
          <w:u w:val="single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θ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{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A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A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2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A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b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A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b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2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g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e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g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g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2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μ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B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μ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n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B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2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J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}</m:t>
          </m:r>
        </m:oMath>
      </m:oMathPara>
    </w:p>
    <w:p>
      <w:pPr>
        <w:pStyle w:val="Body"/>
        <w:spacing w:line="360" w:lineRule="auto"/>
        <w:jc w:val="left"/>
      </w:pPr>
    </w:p>
    <w:p>
      <w:pPr>
        <w:pStyle w:val="Body"/>
        <w:spacing w:line="360" w:lineRule="auto"/>
        <w:jc w:val="left"/>
      </w:pPr>
      <w:r>
        <w:rPr>
          <w:rtl w:val="0"/>
          <w:lang w:val="en-US"/>
        </w:rPr>
        <w:t xml:space="preserve">and out comes the exact 16x16 Spin Hamiltonian for that theoretical system. </w:t>
      </w:r>
    </w:p>
    <w:p>
      <w:pPr>
        <w:pStyle w:val="Body"/>
        <w:spacing w:line="360" w:lineRule="auto"/>
        <w:jc w:val="left"/>
      </w:pPr>
    </w:p>
    <w:p>
      <w:pPr>
        <w:pStyle w:val="Heading 3"/>
        <w:bidi w:val="0"/>
      </w:pPr>
      <w:r>
        <w:rPr>
          <w:rtl w:val="0"/>
        </w:rPr>
        <w:t xml:space="preserve">Objective 2 </w:t>
      </w:r>
      <w:r>
        <w:rPr>
          <w:rtl w:val="0"/>
        </w:rPr>
        <w:t xml:space="preserve">— </w:t>
      </w:r>
      <w:r>
        <w:rPr>
          <w:rtl w:val="0"/>
        </w:rPr>
        <w:t xml:space="preserve">Performing Eigenenergy Simulations </w:t>
      </w:r>
    </w:p>
    <w:p>
      <w:pPr>
        <w:pStyle w:val="Body"/>
        <w:spacing w:line="360" w:lineRule="auto"/>
        <w:jc w:val="left"/>
      </w:pPr>
    </w:p>
    <w:p>
      <w:pPr>
        <w:pStyle w:val="Body"/>
        <w:spacing w:line="360" w:lineRule="auto"/>
        <w:jc w:val="left"/>
      </w:pPr>
      <w:r>
        <w:rPr>
          <w:rtl w:val="0"/>
        </w:rPr>
        <w:tab/>
        <w:t xml:space="preserve">A complete description for this objective can be found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"https://dev-undergrad.dev/posts/spin_hamiltonian_simulation/"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here</w:t>
      </w:r>
      <w:r>
        <w:rPr/>
        <w:fldChar w:fldCharType="end" w:fldLock="0"/>
      </w:r>
      <w:r>
        <w:rPr>
          <w:rtl w:val="0"/>
          <w:lang w:val="en-US"/>
        </w:rPr>
        <w:t>. It covers all the methodology, code, algorithms employed to generate the eigenspectra(s).</w:t>
      </w:r>
    </w:p>
    <w:p>
      <w:pPr>
        <w:pStyle w:val="Body"/>
        <w:spacing w:line="360" w:lineRule="auto"/>
        <w:jc w:val="left"/>
      </w:pPr>
    </w:p>
    <w:p>
      <w:pPr>
        <w:pStyle w:val="Body"/>
        <w:spacing w:line="360" w:lineRule="auto"/>
        <w:jc w:val="lef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~ Week 3 </w:t>
      </w:r>
    </w:p>
    <w:p>
      <w:pPr>
        <w:pStyle w:val="Body"/>
        <w:spacing w:line="360" w:lineRule="auto"/>
        <w:jc w:val="left"/>
      </w:pPr>
      <w:r>
        <w:rPr>
          <w:rtl w:val="0"/>
          <w:lang w:val="en-US"/>
        </w:rPr>
        <w:t xml:space="preserve">This objective is fairly straightforward: </w:t>
      </w:r>
    </w:p>
    <w:p>
      <w:pPr>
        <w:pStyle w:val="Body"/>
        <w:numPr>
          <w:ilvl w:val="0"/>
          <w:numId w:val="6"/>
        </w:numPr>
        <w:spacing w:line="360" w:lineRule="auto"/>
        <w:jc w:val="left"/>
        <w:rPr>
          <w:lang w:val="en-US"/>
        </w:rPr>
      </w:pPr>
      <w:r>
        <w:rPr>
          <w:rtl w:val="0"/>
          <w:lang w:val="en-US"/>
        </w:rPr>
        <w:t xml:space="preserve">For each </w:t>
      </w:r>
      <w:r>
        <w:rPr>
          <w:i w:val="1"/>
          <w:iCs w:val="1"/>
          <w:rtl w:val="0"/>
          <w:lang w:val="en-US"/>
        </w:rPr>
        <w:t>B</w:t>
      </w:r>
      <w:r>
        <w:rPr>
          <w:rtl w:val="0"/>
          <w:lang w:val="en-US"/>
        </w:rPr>
        <w:t>, calculate the Spin Hamiltonian.</w:t>
      </w:r>
    </w:p>
    <w:p>
      <w:pPr>
        <w:pStyle w:val="Body"/>
        <w:numPr>
          <w:ilvl w:val="0"/>
          <w:numId w:val="3"/>
        </w:numPr>
        <w:spacing w:line="360" w:lineRule="auto"/>
        <w:jc w:val="left"/>
        <w:rPr>
          <w:lang w:val="en-US"/>
        </w:rPr>
      </w:pPr>
      <w:r>
        <w:rPr>
          <w:rtl w:val="0"/>
          <w:lang w:val="en-US"/>
        </w:rPr>
        <w:t xml:space="preserve">Call LAPACK </w:t>
      </w:r>
      <w:r>
        <w:rPr>
          <w:i w:val="1"/>
          <w:iCs w:val="1"/>
          <w:rtl w:val="0"/>
          <w:lang w:val="en-US"/>
        </w:rPr>
        <w:t>geev</w:t>
      </w:r>
      <w:r>
        <w:rPr>
          <w:rtl w:val="0"/>
          <w:lang w:val="en-US"/>
        </w:rPr>
        <w:t xml:space="preserve"> to solve the eigenvalues and eigenvectors.</w:t>
      </w:r>
    </w:p>
    <w:p>
      <w:pPr>
        <w:pStyle w:val="Body"/>
        <w:numPr>
          <w:ilvl w:val="0"/>
          <w:numId w:val="3"/>
        </w:numPr>
        <w:spacing w:line="360" w:lineRule="auto"/>
        <w:jc w:val="left"/>
        <w:rPr>
          <w:lang w:val="en-US"/>
        </w:rPr>
      </w:pPr>
      <w:r>
        <w:rPr>
          <w:rtl w:val="0"/>
          <w:lang w:val="en-US"/>
        </w:rPr>
        <w:t xml:space="preserve">Convert eigenvectors to linear combination of coupled-electron and nuclear-zeeman basis states via spectral decomposition. </w:t>
      </w:r>
    </w:p>
    <w:p>
      <w:pPr>
        <w:pStyle w:val="Body"/>
        <w:numPr>
          <w:ilvl w:val="0"/>
          <w:numId w:val="3"/>
        </w:numPr>
        <w:spacing w:line="360" w:lineRule="auto"/>
        <w:jc w:val="left"/>
        <w:rPr>
          <w:lang w:val="en-US"/>
        </w:rPr>
      </w:pPr>
      <w:r>
        <w:rPr>
          <w:rtl w:val="0"/>
          <w:lang w:val="en-US"/>
        </w:rPr>
        <w:t xml:space="preserve">Employ Hungarian (Kuhn-Munkres) algorithm to assign basis vectors as </w:t>
      </w:r>
      <w:r>
        <w:rPr>
          <w:i w:val="1"/>
          <w:iCs w:val="1"/>
          <w:rtl w:val="0"/>
          <w:lang w:val="en-US"/>
        </w:rPr>
        <w:t xml:space="preserve">B </w:t>
      </w:r>
      <w:r>
        <w:rPr>
          <w:rtl w:val="0"/>
          <w:lang w:val="en-US"/>
        </w:rPr>
        <w:t xml:space="preserve">is swept over. </w:t>
      </w:r>
    </w:p>
    <w:p>
      <w:pPr>
        <w:pStyle w:val="Body"/>
        <w:numPr>
          <w:ilvl w:val="0"/>
          <w:numId w:val="3"/>
        </w:numPr>
        <w:spacing w:line="360" w:lineRule="auto"/>
        <w:jc w:val="left"/>
        <w:rPr>
          <w:lang w:val="en-US"/>
        </w:rPr>
      </w:pPr>
      <w:r>
        <w:rPr>
          <w:rtl w:val="0"/>
          <w:lang w:val="en-US"/>
        </w:rPr>
        <w:t>Plot eigenspectra over B.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895479</wp:posOffset>
            </wp:positionH>
            <wp:positionV relativeFrom="line">
              <wp:posOffset>167750</wp:posOffset>
            </wp:positionV>
            <wp:extent cx="4139941" cy="336169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3"/>
                <wp:lineTo x="0" y="21613"/>
                <wp:lineTo x="0" y="0"/>
              </wp:wrapPolygon>
            </wp:wrapThrough>
            <wp:docPr id="1073741825" name="officeArt object" descr="screensho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.png" descr="screenshot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9941" cy="33616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  <w:lang w:val="en-US"/>
        </w:rPr>
        <w:t xml:space="preserve"> </w:t>
      </w:r>
    </w:p>
    <w:p>
      <w:pPr>
        <w:pStyle w:val="Body"/>
        <w:spacing w:line="360" w:lineRule="auto"/>
        <w:jc w:val="left"/>
      </w:pPr>
    </w:p>
    <w:p>
      <w:pPr>
        <w:pStyle w:val="Body"/>
        <w:spacing w:line="360" w:lineRule="auto"/>
        <w:jc w:val="left"/>
      </w:pPr>
    </w:p>
    <w:p>
      <w:pPr>
        <w:pStyle w:val="Body"/>
        <w:spacing w:line="360" w:lineRule="auto"/>
        <w:jc w:val="left"/>
        <w:rPr>
          <w:b w:val="1"/>
          <w:bCs w:val="1"/>
        </w:rPr>
      </w:pPr>
    </w:p>
    <w:p>
      <w:pPr>
        <w:pStyle w:val="Body"/>
        <w:spacing w:line="360" w:lineRule="auto"/>
        <w:jc w:val="left"/>
      </w:pPr>
    </w:p>
    <w:p>
      <w:pPr>
        <w:pStyle w:val="Body"/>
        <w:spacing w:line="360" w:lineRule="auto"/>
        <w:jc w:val="left"/>
      </w:pPr>
    </w:p>
    <w:p>
      <w:pPr>
        <w:pStyle w:val="Body"/>
        <w:spacing w:line="360" w:lineRule="auto"/>
        <w:jc w:val="left"/>
      </w:pPr>
    </w:p>
    <w:p>
      <w:pPr>
        <w:pStyle w:val="Body"/>
        <w:spacing w:line="360" w:lineRule="auto"/>
        <w:jc w:val="left"/>
      </w:pPr>
    </w:p>
    <w:p>
      <w:pPr>
        <w:pStyle w:val="Body"/>
        <w:spacing w:line="360" w:lineRule="auto"/>
        <w:jc w:val="left"/>
      </w:pPr>
    </w:p>
    <w:p>
      <w:pPr>
        <w:pStyle w:val="Body"/>
        <w:spacing w:line="360" w:lineRule="auto"/>
        <w:jc w:val="left"/>
      </w:pPr>
    </w:p>
    <w:p>
      <w:pPr>
        <w:pStyle w:val="Body"/>
        <w:spacing w:line="360" w:lineRule="auto"/>
        <w:jc w:val="left"/>
      </w:pPr>
    </w:p>
    <w:p>
      <w:pPr>
        <w:pStyle w:val="Body"/>
        <w:spacing w:line="360" w:lineRule="auto"/>
        <w:jc w:val="left"/>
      </w:pPr>
    </w:p>
    <w:p>
      <w:pPr>
        <w:pStyle w:val="Body"/>
        <w:spacing w:line="360" w:lineRule="auto"/>
        <w:jc w:val="left"/>
      </w:pPr>
    </w:p>
    <w:p>
      <w:pPr>
        <w:pStyle w:val="Body"/>
        <w:spacing w:line="360" w:lineRule="auto"/>
        <w:jc w:val="left"/>
      </w:pPr>
    </w:p>
    <w:p>
      <w:pPr>
        <w:pStyle w:val="Body"/>
        <w:spacing w:line="360" w:lineRule="auto"/>
        <w:jc w:val="left"/>
      </w:pPr>
    </w:p>
    <w:p>
      <w:pPr>
        <w:pStyle w:val="Body"/>
        <w:spacing w:line="360" w:lineRule="auto"/>
        <w:jc w:val="left"/>
      </w:pPr>
    </w:p>
    <w:p>
      <w:pPr>
        <w:pStyle w:val="Body"/>
        <w:spacing w:line="360" w:lineRule="auto"/>
        <w:jc w:val="left"/>
      </w:pPr>
    </w:p>
    <w:p>
      <w:pPr>
        <w:pStyle w:val="Body"/>
        <w:spacing w:line="360" w:lineRule="auto"/>
        <w:jc w:val="left"/>
      </w:pPr>
      <w:r>
        <w:rPr>
          <w:rtl w:val="0"/>
        </w:rPr>
        <w:tab/>
        <w:t xml:space="preserve">Shown above is the calculated Eigenspectra simulation for the full Spin Hamiltonian. Previous dissertations using MATLAB were only capable of performing the Zeeman + Hyperfine 16x16 eigensimulation. My script allows any combination of the four Spin Hamiltonian terms.  Plots are shown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"https://dev-undergrad.dev/posts/spin_hamiltonian_simulation/"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here</w:t>
      </w:r>
      <w:r>
        <w:rPr/>
        <w:fldChar w:fldCharType="end" w:fldLock="0"/>
      </w:r>
      <w:r>
        <w:rPr>
          <w:rtl w:val="0"/>
          <w:lang w:val="en-US"/>
        </w:rPr>
        <w:t xml:space="preserve"> for more Hamiltonian combination simulations. </w:t>
      </w:r>
    </w:p>
    <w:p>
      <w:pPr>
        <w:pStyle w:val="Heading 3"/>
        <w:spacing w:line="240" w:lineRule="auto"/>
      </w:pPr>
      <w:r>
        <w:rPr>
          <w:rtl w:val="0"/>
          <w:lang w:val="en-US"/>
        </w:rPr>
        <w:t xml:space="preserve">Objective 3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Solving the Stochastic Liouville Equation </w:t>
      </w:r>
    </w:p>
    <w:p>
      <w:pPr>
        <w:pStyle w:val="Body"/>
        <w:bidi w:val="0"/>
      </w:pPr>
    </w:p>
    <w:p>
      <w:pPr>
        <w:pStyle w:val="Body"/>
        <w:spacing w:line="360" w:lineRule="auto"/>
      </w:pPr>
      <w:r>
        <w:rPr>
          <w:rtl w:val="0"/>
          <w:lang w:val="en-US"/>
        </w:rPr>
        <w:t>This objective involves solving</w:t>
      </w:r>
    </w:p>
    <w:p>
      <w:pPr>
        <w:pStyle w:val="Body"/>
        <w:spacing w:line="360" w:lineRule="auto"/>
      </w:pPr>
    </w:p>
    <w:p>
      <w:pPr>
        <w:pStyle w:val="Body"/>
        <w:spacing w:line="360" w:lineRule="auto"/>
        <w:rPr>
          <w:color w:val="000000"/>
          <w:sz w:val="22"/>
        </w:rPr>
      </w:pPr>
      <w:r>
        <w:rPr>
          <w:rtl w:val="0"/>
          <w:lang w:val="en-US"/>
        </w:rPr>
        <w:t xml:space="preserve">for the previously calculated 16x16 Spin Hamiltonian to get an expression for the density matrix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ρ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B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)</m:t>
        </m:r>
      </m:oMath>
      <w:r>
        <w:rPr>
          <w:rtl w:val="0"/>
          <w:lang w:val="en-US"/>
        </w:rPr>
        <w:t xml:space="preserve"> as a function of </w:t>
      </w:r>
      <w:r>
        <w:rPr>
          <w:i w:val="1"/>
          <w:iCs w:val="1"/>
          <w:rtl w:val="0"/>
          <w:lang w:val="en-US"/>
        </w:rPr>
        <w:t xml:space="preserve">B. </w:t>
      </w:r>
      <w:r>
        <w:rPr>
          <w:rtl w:val="0"/>
          <w:lang w:val="en-US"/>
        </w:rPr>
        <w:t xml:space="preserve">A complete description of how this was accomplished is shown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"https://dev-undergrad.dev/posts/sle/"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here</w:t>
      </w:r>
      <w:r>
        <w:rPr/>
        <w:fldChar w:fldCharType="end" w:fldLock="0"/>
      </w:r>
      <w:r>
        <w:rPr>
          <w:rtl w:val="0"/>
          <w:lang w:val="en-US"/>
        </w:rPr>
        <w:t xml:space="preserve">. </w:t>
      </w:r>
    </w:p>
    <w:p>
      <w:pPr>
        <w:pStyle w:val="Body"/>
        <w:spacing w:line="360" w:lineRule="auto"/>
      </w:pPr>
      <w:r>
        <w:rPr>
          <w:b w:val="1"/>
          <w:bCs w:val="1"/>
          <w:rtl w:val="0"/>
          <w:lang w:val="en-US"/>
        </w:rPr>
        <w:t>~Weeks 4-5</w:t>
      </w:r>
      <w:r>
        <w:tab/>
      </w:r>
    </w:p>
    <w:p>
      <w:pPr>
        <w:pStyle w:val="Body"/>
        <w:spacing w:line="360" w:lineRule="auto"/>
      </w:pPr>
      <w:r>
        <w:rPr>
          <w:rtl w:val="0"/>
          <w:lang w:val="en-US"/>
        </w:rPr>
        <w:t xml:space="preserve">We simplify the above problem into Sylvester Form via </w:t>
      </w:r>
    </w:p>
    <w:p>
      <w:pPr>
        <w:pStyle w:val="Body"/>
        <w:spacing w:line="360" w:lineRule="auto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ρ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+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ρ</m:t>
          </m:r>
          <m:s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A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†</m:t>
              </m:r>
            </m:sup>
          </m:sSup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+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0</m:t>
          </m:r>
        </m:oMath>
      </m:oMathPara>
    </w:p>
    <w:p>
      <w:pPr>
        <w:pStyle w:val="Body"/>
        <w:spacing w:line="360" w:lineRule="auto"/>
        <w:jc w:val="left"/>
      </w:pPr>
      <w:r>
        <w:rPr>
          <w:rtl w:val="0"/>
          <w:lang w:val="en-US"/>
        </w:rPr>
        <w:t xml:space="preserve">where </w:t>
      </w:r>
    </w:p>
    <w:p>
      <w:pPr>
        <w:pStyle w:val="Body"/>
        <w:spacing w:line="360" w:lineRule="auto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-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i</m:t>
              </m:r>
            </m:num>
            <m:den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ℏ</m:t>
              </m:r>
            </m:den>
          </m:f>
          <m:r>
            <m:rPr>
              <m:scr m:val="script"/>
            </m:rP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-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2</m:t>
              </m:r>
            </m:den>
          </m:f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(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k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S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+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k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)</m:t>
          </m:r>
          <m:sSub>
            <m:e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Λ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S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-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2</m:t>
              </m:r>
            </m:den>
          </m:f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k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D</m:t>
              </m:r>
            </m:sub>
          </m:sSub>
          <m:sSub>
            <m:e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Λ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T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-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16</m:t>
              </m:r>
            </m:den>
          </m:f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  <m:r>
            <m:rPr>
              <m:sty m:val="p"/>
            </m:rP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Γ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.</m:t>
          </m:r>
        </m:oMath>
      </m:oMathPara>
    </w:p>
    <w:p>
      <w:pPr>
        <w:pStyle w:val="Body"/>
        <w:spacing w:line="360" w:lineRule="auto"/>
        <w:jc w:val="left"/>
        <w:rPr>
          <w:color w:val="000000"/>
          <w:sz w:val="22"/>
        </w:rPr>
      </w:pPr>
      <w:r>
        <w:rPr>
          <w:rtl w:val="0"/>
          <w:lang w:val="en-US"/>
        </w:rPr>
        <w:t xml:space="preserve">An exact solution for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ρ</m:t>
        </m:r>
      </m:oMath>
      <w:r>
        <w:rPr>
          <w:rtl w:val="0"/>
          <w:lang w:val="en-US"/>
        </w:rPr>
        <w:t xml:space="preserve"> is known, </w:t>
      </w:r>
    </w:p>
    <w:p>
      <w:pPr>
        <w:pStyle w:val="Body"/>
        <w:spacing w:line="360" w:lineRule="auto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ρ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sSub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∫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0</m:t>
              </m:r>
            </m:sub>
            <m:sup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∞</m:t>
              </m:r>
            </m:sup>
          </m:sSubSup>
          <m:s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e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t</m:t>
              </m:r>
            </m:sup>
          </m:sSup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g</m:t>
          </m:r>
          <m:s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e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i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6"/>
                      <w:szCs w:val="26"/>
                    </w:rPr>
                    <m:t>A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6"/>
                      <w:szCs w:val="26"/>
                    </w:rPr>
                    <m:t>†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t</m:t>
              </m:r>
            </m:sup>
          </m:sSup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.</m:t>
          </m:r>
        </m:oMath>
      </m:oMathPara>
    </w:p>
    <w:p>
      <w:pPr>
        <w:pStyle w:val="Body"/>
        <w:spacing w:line="360" w:lineRule="auto"/>
        <w:jc w:val="left"/>
      </w:pPr>
      <w:r>
        <w:rPr>
          <w:rtl w:val="0"/>
        </w:rPr>
        <w:tab/>
        <w:t xml:space="preserve">However, numerical implementations rely on matrix operations. Hence, we vectorize the above Sylvester equation into a linear system of 256 equations: </w:t>
      </w:r>
    </w:p>
    <w:p>
      <w:pPr>
        <w:pStyle w:val="Body"/>
        <w:spacing w:line="360" w:lineRule="auto"/>
        <w:jc w:val="left"/>
      </w:pPr>
    </w:p>
    <w:p>
      <w:pPr>
        <w:pStyle w:val="Body"/>
        <w:spacing w:line="360" w:lineRule="auto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⊗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+</m:t>
          </m:r>
          <m:s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A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†</m:t>
              </m:r>
            </m:sup>
          </m:sSup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⊗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)</m:t>
          </m:r>
          <m:r>
            <m:rPr>
              <m:sty m:val="p"/>
            </m:rP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vec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ρ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-</m:t>
          </m:r>
          <m:r>
            <m:rPr>
              <m:sty m:val="p"/>
            </m:rP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vec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.</m:t>
          </m:r>
        </m:oMath>
      </m:oMathPara>
    </w:p>
    <w:p>
      <w:pPr>
        <w:pStyle w:val="Body"/>
        <w:spacing w:line="360" w:lineRule="auto"/>
        <w:jc w:val="center"/>
      </w:pPr>
    </w:p>
    <w:p>
      <w:pPr>
        <w:pStyle w:val="Body"/>
        <w:spacing w:line="360" w:lineRule="auto"/>
        <w:jc w:val="left"/>
        <w:rPr>
          <w:color w:val="000000"/>
          <w:sz w:val="22"/>
        </w:rPr>
      </w:pPr>
      <w:r>
        <w:rPr>
          <w:rtl w:val="0"/>
          <w:lang w:val="en-US"/>
        </w:rPr>
        <w:t xml:space="preserve">where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⊗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+</m:t>
        </m:r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6"/>
                <w:szCs w:val="26"/>
              </w:rPr>
              <m:t>A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6"/>
                <w:szCs w:val="26"/>
              </w:rPr>
              <m:t>†</m:t>
            </m:r>
          </m:sup>
        </m:sSup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⊗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∈</m:t>
        </m:r>
        <m:sSup>
          <m:e>
            <m:r>
              <m:rPr>
                <m:sty m:val="p"/>
                <m:scr m:val="double-struck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6"/>
                <w:szCs w:val="26"/>
              </w:rPr>
              <m:t>C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6"/>
                <w:szCs w:val="26"/>
              </w:rPr>
              <m:t>256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6"/>
                <w:szCs w:val="26"/>
              </w:rPr>
              <m:t>×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6"/>
                <w:szCs w:val="26"/>
              </w:rPr>
              <m:t>256</m:t>
            </m:r>
          </m:sup>
        </m:sSup>
      </m:oMath>
      <w:r>
        <w:rPr>
          <w:rtl w:val="0"/>
          <w:lang w:val="en-US"/>
        </w:rPr>
        <w:t xml:space="preserve"> is a 256x256 matrix. This equation can be solved with any dense solver. I use NumPy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np.</w: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2781778</wp:posOffset>
                </wp:positionH>
                <wp:positionV relativeFrom="page">
                  <wp:posOffset>1663941</wp:posOffset>
                </wp:positionV>
                <wp:extent cx="2208843" cy="354635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6" name="officeArt object" descr="equation.pdf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8843" cy="35463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color w:val="000000"/>
                                <w:sz w:val="26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6"/>
                                    <w:szCs w:val="26"/>
                                  </w:rPr>
                                  <m:t>0</m:t>
                                </m:r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6"/>
                                    <w:szCs w:val="26"/>
                                  </w:rPr>
                                  <m:t>=</m:t>
                                </m:r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6"/>
                                    <w:szCs w:val="26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 xmlns:w="http://schemas.openxmlformats.org/wordprocessingml/2006/main">
                                        <w:rFonts w:ascii="Cambria Math" w:hAnsi="Cambria Math"/>
                                        <w:i/>
                                        <w:color w:val="000000"/>
                                        <w:sz w:val="26"/>
                                        <w:szCs w:val="26"/>
                                      </w:rPr>
                                    </m:ctrlPr>
                                    <m:type m:val="bar"/>
                                  </m:fPr>
                                  <m:num>
                                    <m:r>
                                      <w:rPr xmlns:w="http://schemas.openxmlformats.org/wordprocessingml/2006/main">
                                        <w:rFonts w:ascii="Cambria Math" w:hAnsi="Cambria Math"/>
                                        <w:i/>
                                        <w:color w:val="000000"/>
                                        <w:sz w:val="26"/>
                                        <w:szCs w:val="26"/>
                                      </w:rPr>
                                      <m:t>i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 xmlns:w="http://schemas.openxmlformats.org/wordprocessingml/2006/main">
                                        <w:rFonts w:ascii="Cambria Math" w:hAnsi="Cambria Math"/>
                                        <w:i/>
                                        <w:color w:val="000000"/>
                                        <w:sz w:val="26"/>
                                        <w:szCs w:val="26"/>
                                      </w:rPr>
                                      <m:t>ℏ</m:t>
                                    </m:r>
                                  </m:den>
                                </m:f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6"/>
                                    <w:szCs w:val="26"/>
                                  </w:rPr>
                                  <m:t>[</m:t>
                                </m:r>
                                <m:r>
                                  <m:rPr>
                                    <m:scr m:val="script"/>
                                  </m:rP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6"/>
                                    <w:szCs w:val="26"/>
                                  </w:rPr>
                                  <m:t>H</m:t>
                                </m:r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6"/>
                                    <w:szCs w:val="26"/>
                                  </w:rPr>
                                  <m:t>,</m:t>
                                </m:r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6"/>
                                    <w:szCs w:val="26"/>
                                  </w:rPr>
                                  <m:t>ρ</m:t>
                                </m:r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6"/>
                                    <w:szCs w:val="26"/>
                                  </w:rPr>
                                  <m:t>]</m:t>
                                </m:r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6"/>
                                    <w:szCs w:val="26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 xmlns:w="http://schemas.openxmlformats.org/wordprocessingml/2006/main">
                                        <w:rFonts w:ascii="Cambria Math" w:hAnsi="Cambria Math"/>
                                        <w:i/>
                                        <w:color w:val="000000"/>
                                        <w:sz w:val="26"/>
                                        <w:szCs w:val="26"/>
                                      </w:rPr>
                                    </m:ctrlPr>
                                    <m:type m:val="bar"/>
                                  </m:fPr>
                                  <m:num>
                                    <m:r>
                                      <w:rPr xmlns:w="http://schemas.openxmlformats.org/wordprocessingml/2006/main">
                                        <w:rFonts w:ascii="Cambria Math" w:hAnsi="Cambria Math"/>
                                        <w:i/>
                                        <w:color w:val="000000"/>
                                        <w:sz w:val="26"/>
                                        <w:szCs w:val="26"/>
                                      </w:rPr>
                                      <m:t>k</m:t>
                                    </m:r>
                                  </m:num>
                                  <m:den>
                                    <m:r>
                                      <w:rPr xmlns:w="http://schemas.openxmlformats.org/wordprocessingml/2006/main">
                                        <w:rFonts w:ascii="Cambria Math" w:hAnsi="Cambria Math"/>
                                        <w:i/>
                                        <w:color w:val="000000"/>
                                        <w:sz w:val="26"/>
                                        <w:szCs w:val="26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6"/>
                                    <w:szCs w:val="26"/>
                                  </w:rPr>
                                  <m:t>{</m:t>
                                </m:r>
                                <m:r>
                                  <m:rPr>
                                    <m:sty m:val="p"/>
                                  </m:rP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6"/>
                                    <w:szCs w:val="26"/>
                                  </w:rPr>
                                  <m:t>Λ</m:t>
                                </m:r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6"/>
                                    <w:szCs w:val="26"/>
                                  </w:rPr>
                                  <m:t>,</m:t>
                                </m:r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6"/>
                                    <w:szCs w:val="26"/>
                                  </w:rPr>
                                  <m:t>ρ</m:t>
                                </m:r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6"/>
                                    <w:szCs w:val="26"/>
                                  </w:rPr>
                                  <m:t>}</m:t>
                                </m:r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6"/>
                                    <w:szCs w:val="26"/>
                                  </w:rPr>
                                  <m:t>+</m:t>
                                </m:r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6"/>
                                    <w:szCs w:val="26"/>
                                  </w:rP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6"/>
                                    <w:szCs w:val="26"/>
                                  </w:rPr>
                                  <m:t>Γ</m:t>
                                </m:r>
                                <m:r>
                                  <w:rPr xmlns:w="http://schemas.openxmlformats.org/wordprocessingml/2006/main">
                                    <w:rFonts w:ascii="Cambria Math" w:hAnsi="Cambria Math"/>
                                    <w:i/>
                                    <w:color w:val="000000"/>
                                    <w:sz w:val="26"/>
                                    <w:szCs w:val="26"/>
                                  </w:rPr>
                                  <m:t>.</m:t>
                                </m:r>
                              </m:oMath>
                            </m:oMathPara>
                          </w:p>
                        </w:txbxContent>
                      </wps:txbx>
                      <wps:bodyPr wrap="non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219.0pt;margin-top:131.0pt;width:173.9pt;height:27.9pt;z-index:25166028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rPr>
                          <w:color w:val="000000"/>
                          <w:sz w:val="26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6"/>
                              <w:szCs w:val="26"/>
                            </w:rPr>
                            <m:t>0</m:t>
                          </m:r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6"/>
                              <w:szCs w:val="26"/>
                            </w:rPr>
                            <m:t>=</m:t>
                          </m:r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6"/>
                              <w:szCs w:val="26"/>
                            </w:rPr>
                            <m:t>-</m:t>
                          </m:r>
                          <m:f>
                            <m:fPr>
                              <m:ctrlP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6"/>
                                  <w:szCs w:val="26"/>
                                </w:rPr>
                              </m:ctrlPr>
                              <m:type m:val="bar"/>
                            </m:fPr>
                            <m:num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6"/>
                                  <w:szCs w:val="26"/>
                                </w:rPr>
                                <m:t>i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6"/>
                                  <w:szCs w:val="26"/>
                                </w:rPr>
                                <m:t>ℏ</m:t>
                              </m:r>
                            </m:den>
                          </m:f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6"/>
                              <w:szCs w:val="26"/>
                            </w:rPr>
                            <m:t>[</m:t>
                          </m:r>
                          <m:r>
                            <m:rPr>
                              <m:scr m:val="script"/>
                            </m:rP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6"/>
                              <w:szCs w:val="26"/>
                            </w:rPr>
                            <m:t>H</m:t>
                          </m:r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6"/>
                              <w:szCs w:val="26"/>
                            </w:rPr>
                            <m:t>,</m:t>
                          </m:r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6"/>
                              <w:szCs w:val="26"/>
                            </w:rPr>
                            <m:t>ρ</m:t>
                          </m:r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6"/>
                              <w:szCs w:val="26"/>
                            </w:rPr>
                            <m:t>]</m:t>
                          </m:r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6"/>
                              <w:szCs w:val="26"/>
                            </w:rPr>
                            <m:t>-</m:t>
                          </m:r>
                          <m:f>
                            <m:fPr>
                              <m:ctrlP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6"/>
                                  <w:szCs w:val="26"/>
                                </w:rPr>
                              </m:ctrlPr>
                              <m:type m:val="bar"/>
                            </m:fPr>
                            <m:num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6"/>
                                  <w:szCs w:val="26"/>
                                </w:rPr>
                                <m:t>k</m:t>
                              </m:r>
                            </m:num>
                            <m:den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6"/>
                                  <w:szCs w:val="26"/>
                                </w:rPr>
                                <m:t>2</m:t>
                              </m:r>
                            </m:den>
                          </m:f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6"/>
                              <w:szCs w:val="26"/>
                            </w:rPr>
                            <m:t>{</m:t>
                          </m:r>
                          <m:r>
                            <m:rPr>
                              <m:sty m:val="p"/>
                            </m:rP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6"/>
                              <w:szCs w:val="26"/>
                            </w:rPr>
                            <m:t>Λ</m:t>
                          </m:r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6"/>
                              <w:szCs w:val="26"/>
                            </w:rPr>
                            <m:t>,</m:t>
                          </m:r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6"/>
                              <w:szCs w:val="26"/>
                            </w:rPr>
                            <m:t>ρ</m:t>
                          </m:r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6"/>
                              <w:szCs w:val="26"/>
                            </w:rPr>
                            <m:t>}</m:t>
                          </m:r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6"/>
                              <w:szCs w:val="26"/>
                            </w:rPr>
                            <m:t>+</m:t>
                          </m:r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6"/>
                              <w:szCs w:val="26"/>
                            </w:rPr>
                            <m:t>p</m:t>
                          </m:r>
                          <m:r>
                            <m:rPr>
                              <m:sty m:val="p"/>
                            </m:rP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6"/>
                              <w:szCs w:val="26"/>
                            </w:rPr>
                            <m:t>Γ</m:t>
                          </m:r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6"/>
                              <w:szCs w:val="26"/>
                            </w:rPr>
                            <m:t>.</m:t>
                          </m:r>
                        </m:oMath>
                      </m:oMathPara>
                    </w:p>
                  </w:txbxContent>
                </v:textbox>
                <w10:wrap type="through" side="bothSides" anchorx="page" anchory="page"/>
              </v:rect>
            </w:pict>
          </mc:Fallback>
        </mc:AlternateContent>
      </w:r>
      <w:r>
        <w:rPr>
          <w:rtl w:val="0"/>
          <w:lang w:val="en-US"/>
        </w:rPr>
        <w:t xml:space="preserve">linalg.solve routine with Fortran column-major ordering. Afterwards I un-vectorize the 256x1 column vector back into a 16x16 numerical matrix.  </w:t>
      </w:r>
    </w:p>
    <w:p>
      <w:pPr>
        <w:pStyle w:val="Body"/>
        <w:spacing w:line="360" w:lineRule="auto"/>
        <w:jc w:val="left"/>
      </w:pPr>
    </w:p>
    <w:p>
      <w:pPr>
        <w:pStyle w:val="Body"/>
        <w:spacing w:line="360" w:lineRule="auto"/>
        <w:jc w:val="left"/>
        <w:rPr>
          <w:color w:val="000000"/>
          <w:sz w:val="22"/>
        </w:rPr>
      </w:pPr>
      <w:r>
        <w:rPr>
          <w:rtl w:val="0"/>
        </w:rPr>
        <w:tab/>
        <w:t xml:space="preserve">Therefore, from solving the above equation for any </w:t>
      </w:r>
      <w:r>
        <w:rPr>
          <w:i w:val="1"/>
          <w:iCs w:val="1"/>
          <w:rtl w:val="0"/>
          <w:lang w:val="en-US"/>
        </w:rPr>
        <w:t>B</w:t>
      </w:r>
      <w:r>
        <w:rPr>
          <w:rtl w:val="0"/>
          <w:lang w:val="en-US"/>
        </w:rPr>
        <w:t xml:space="preserve"> value, we get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ρ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B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)</m:t>
        </m:r>
      </m:oMath>
      <w:r>
        <w:rPr>
          <w:rtl w:val="0"/>
          <w:lang w:val="en-US"/>
        </w:rPr>
        <w:t xml:space="preserve">, the density matrix describing the full spin-ensemble at that </w:t>
      </w:r>
      <w:r>
        <w:rPr>
          <w:i w:val="1"/>
          <w:iCs w:val="1"/>
          <w:rtl w:val="0"/>
          <w:lang w:val="en-US"/>
        </w:rPr>
        <w:t>B</w:t>
      </w:r>
      <w:r>
        <w:rPr>
          <w:rtl w:val="0"/>
          <w:lang w:val="en-US"/>
        </w:rPr>
        <w:t xml:space="preserve"> value. If we repeat this calculation over every </w:t>
      </w:r>
      <w:r>
        <w:rPr>
          <w:i w:val="1"/>
          <w:iCs w:val="1"/>
          <w:rtl w:val="0"/>
          <w:lang w:val="en-US"/>
        </w:rPr>
        <w:t>B</w:t>
      </w:r>
      <w:r>
        <w:rPr>
          <w:rtl w:val="0"/>
          <w:lang w:val="en-US"/>
        </w:rPr>
        <w:t xml:space="preserve"> from say, -100G to 100G (like in EDMR), we would know a complete description of the state of 4H-SiC at every moment. </w:t>
      </w:r>
    </w:p>
    <w:p>
      <w:pPr>
        <w:pStyle w:val="Body"/>
        <w:spacing w:line="360" w:lineRule="auto"/>
        <w:jc w:val="left"/>
        <w:rPr>
          <w:color w:val="000000"/>
          <w:sz w:val="22"/>
        </w:rPr>
      </w:pPr>
      <w:r>
        <w:rPr>
          <w:rtl w:val="0"/>
          <w:lang w:val="en-US"/>
        </w:rPr>
        <w:t xml:space="preserve">Note* This is a numerical solve, solving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ρ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B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)</m:t>
        </m:r>
      </m:oMath>
      <w:r>
        <w:rPr>
          <w:rtl w:val="0"/>
          <w:lang w:val="en-US"/>
        </w:rPr>
        <w:t xml:space="preserve"> symbolically from the SLE is near-impossible, as it easily includes millions of symbolic expressions. We still get a complete description though. </w:t>
      </w:r>
    </w:p>
    <w:p>
      <w:pPr>
        <w:pStyle w:val="Heading 3"/>
        <w:spacing w:line="240" w:lineRule="auto"/>
      </w:pPr>
      <w:r>
        <w:rPr>
          <w:rtl w:val="0"/>
          <w:lang w:val="en-US"/>
        </w:rPr>
        <w:t xml:space="preserve">Objective 4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Simulating EDMR and Fitting </w:t>
      </w:r>
    </w:p>
    <w:p>
      <w:pPr>
        <w:pStyle w:val="Body"/>
        <w:bidi w:val="0"/>
      </w:pPr>
    </w:p>
    <w:p>
      <w:pPr>
        <w:pStyle w:val="Body"/>
        <w:spacing w:line="360" w:lineRule="auto"/>
      </w:pPr>
      <w:r>
        <w:rPr>
          <w:rtl w:val="0"/>
          <w:lang w:val="en-US"/>
        </w:rPr>
        <w:t xml:space="preserve">This objective is half-complete. Simulating EDMR is finished, but fitting to determine the correct Hyperfine + ZFS + Exchange constants is difficult and ongoing. I will cover what I have done so far. </w:t>
      </w:r>
    </w:p>
    <w:p>
      <w:pPr>
        <w:pStyle w:val="Body"/>
        <w:spacing w:line="360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~ Weeks 6 - ongoing </w:t>
      </w:r>
    </w:p>
    <w:p>
      <w:pPr>
        <w:pStyle w:val="Body"/>
        <w:spacing w:line="360" w:lineRule="auto"/>
        <w:rPr>
          <w:color w:val="000000"/>
          <w:sz w:val="22"/>
        </w:rPr>
      </w:pPr>
      <w:r>
        <w:rPr>
          <w:rtl w:val="0"/>
          <w:lang w:val="en-US"/>
        </w:rPr>
        <w:t xml:space="preserve">We now have an expression for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ρ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B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)</m:t>
        </m:r>
      </m:oMath>
      <w:r>
        <w:rPr>
          <w:rtl w:val="0"/>
          <w:lang w:val="en-US"/>
        </w:rPr>
        <w:t xml:space="preserve">, capable of determining the density matrix for all B. Taking the trace with the singlet projector, </w:t>
      </w:r>
      <m:oMath>
        <m:r>
          <m:rPr>
            <m:sty m:val="p"/>
          </m:rP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Tr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(</m:t>
        </m:r>
        <m:sSub>
          <m:e>
            <m:r>
              <m:rPr>
                <m:sty m:val="p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6"/>
                <w:szCs w:val="26"/>
              </w:rPr>
              <m:t>Λ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6"/>
                <w:szCs w:val="26"/>
              </w:rPr>
              <m:t>S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ρ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B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)</m:t>
        </m:r>
      </m:oMath>
      <w:r>
        <w:rPr>
          <w:rtl w:val="0"/>
          <w:lang w:val="en-US"/>
        </w:rPr>
        <w:t xml:space="preserve">, gives us the </w:t>
      </w:r>
      <w:r>
        <w:rPr>
          <w:i w:val="1"/>
          <w:iCs w:val="1"/>
          <w:rtl w:val="0"/>
          <w:lang w:val="en-US"/>
        </w:rPr>
        <w:t>singlet population</w:t>
      </w:r>
      <w:r>
        <w:rPr>
          <w:rtl w:val="0"/>
          <w:lang w:val="en-US"/>
        </w:rPr>
        <w:t xml:space="preserve"> as a function of </w:t>
      </w:r>
      <w:r>
        <w:rPr>
          <w:i w:val="1"/>
          <w:iCs w:val="1"/>
          <w:rtl w:val="0"/>
          <w:lang w:val="en-US"/>
        </w:rPr>
        <w:t>B.</w:t>
      </w:r>
      <w:r>
        <w:rPr>
          <w:rtl w:val="0"/>
          <w:lang w:val="en-US"/>
        </w:rPr>
        <w:t xml:space="preserve"> Because the singlet-population is directly proportional to current (as only singlets can undergo recombination), our model of EDMR and NZFMR can be described via </w:t>
      </w:r>
    </w:p>
    <w:p>
      <w:pPr>
        <w:pStyle w:val="Body"/>
        <w:spacing w:line="360" w:lineRule="auto"/>
      </w:pPr>
    </w:p>
    <w:p>
      <w:pPr>
        <w:pStyle w:val="Body"/>
        <w:spacing w:line="360" w:lineRule="auto"/>
        <w:jc w:val="center"/>
        <w:rPr>
          <w:color w:val="000000"/>
          <w:sz w:val="22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(</m:t>
          </m:r>
          <m:r>
            <m:rPr>
              <m:sty m:val="p"/>
            </m:rP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nA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A</m:t>
          </m:r>
          <m:r>
            <m:rPr>
              <m:sty m:val="p"/>
            </m:rP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Tr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(</m:t>
          </m:r>
          <m:sSub>
            <m:e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Λ</m:t>
              </m:r>
            </m:e>
            <m:sub>
              <m:r>
                <m:rPr>
                  <m:sty m:val="p"/>
                </m:rP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S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ρ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(</m:t>
          </m:r>
          <m:r>
            <m:rPr>
              <m:sty m:val="p"/>
            </m:rP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B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+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I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0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.</m:t>
          </m:r>
        </m:oMath>
      </m:oMathPara>
    </w:p>
    <w:p>
      <w:pPr>
        <w:pStyle w:val="Body"/>
        <w:spacing w:line="360" w:lineRule="auto"/>
        <w:jc w:val="center"/>
      </w:pPr>
    </w:p>
    <w:p>
      <w:pPr>
        <w:pStyle w:val="Body"/>
        <w:spacing w:line="360" w:lineRule="auto"/>
        <w:jc w:val="left"/>
        <w:rPr>
          <w:i w:val="0"/>
          <w:iCs w:val="0"/>
          <w:color w:val="000000"/>
          <w:sz w:val="22"/>
        </w:rPr>
      </w:pPr>
      <w:r>
        <w:rPr>
          <w:i w:val="1"/>
          <w:iCs w:val="1"/>
        </w:rPr>
        <w:tab/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A</m:t>
        </m:r>
        <m:r>
          <m:rPr>
            <m:nor/>
          </m:rP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and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6"/>
                <w:szCs w:val="26"/>
              </w:rPr>
              <m:t>I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6"/>
                <w:szCs w:val="26"/>
              </w:rPr>
              <m:t>0</m:t>
            </m:r>
          </m:sub>
        </m:sSub>
      </m:oMath>
      <w:r>
        <w:rPr>
          <w:i w:val="1"/>
          <w:iCs w:val="1"/>
          <w:rtl w:val="0"/>
          <w:lang w:val="en-US"/>
        </w:rPr>
        <w:t xml:space="preserve">  </w:t>
      </w:r>
      <w:r>
        <w:rPr>
          <w:i w:val="0"/>
          <w:iCs w:val="0"/>
          <w:rtl w:val="0"/>
          <w:lang w:val="en-US"/>
        </w:rPr>
        <w:t xml:space="preserve">are proportionality constants to be determined from fitting. However, this has been done in past dissertations. What </w:t>
      </w:r>
      <w:r>
        <w:rPr>
          <w:i w:val="1"/>
          <w:iCs w:val="1"/>
          <w:rtl w:val="0"/>
          <w:lang w:val="en-US"/>
        </w:rPr>
        <w:t>hasn</w:t>
      </w:r>
      <w:r>
        <w:rPr>
          <w:i w:val="1"/>
          <w:iCs w:val="1"/>
          <w:rtl w:val="0"/>
          <w:lang w:val="en-US"/>
        </w:rPr>
        <w:t>’</w:t>
      </w:r>
      <w:r>
        <w:rPr>
          <w:i w:val="1"/>
          <w:iCs w:val="1"/>
          <w:rtl w:val="0"/>
          <w:lang w:val="en-US"/>
        </w:rPr>
        <w:t>t</w:t>
      </w:r>
      <w:r>
        <w:rPr>
          <w:b w:val="1"/>
          <w:bCs w:val="1"/>
          <w:i w:val="0"/>
          <w:iCs w:val="0"/>
          <w:rtl w:val="0"/>
          <w:lang w:val="en-US"/>
        </w:rPr>
        <w:t xml:space="preserve"> </w:t>
      </w:r>
      <w:r>
        <w:rPr>
          <w:i w:val="0"/>
          <w:iCs w:val="0"/>
          <w:rtl w:val="0"/>
          <w:lang w:val="en-US"/>
        </w:rPr>
        <w:t xml:space="preserve">been done is a full resonance-to-resonance EDMR model. This adds a rotating-wave approximation (RWA) term of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h</m:t>
        </m:r>
        <m:r>
          <w:rPr xmlns:w="http://schemas.openxmlformats.org/wordprocessingml/2006/main">
            <w:rFonts w:ascii="Cambria Math" w:hAnsi="Cambria Math"/>
            <w:i/>
            <w:color w:val="000000"/>
            <w:sz w:val="26"/>
            <w:szCs w:val="26"/>
          </w:rPr>
          <m:t>ω</m:t>
        </m:r>
      </m:oMath>
      <w:r>
        <w:rPr>
          <w:i w:val="0"/>
          <w:iCs w:val="0"/>
          <w:rtl w:val="0"/>
          <w:lang w:val="en-US"/>
        </w:rPr>
        <w:t xml:space="preserve"> along with the lock-in modulation, both of which are difficult to simulate. I did this though, and have a full EDMR/NZFMR model given by the equation above with the modified Hamiltonian </w:t>
      </w:r>
      <w:r>
        <w:rPr>
          <w:i w:val="0"/>
          <w:iCs w:val="0"/>
          <w:rtl w:val="0"/>
          <w:lang w:val="en-US"/>
        </w:rPr>
        <w:t xml:space="preserve">— </w:t>
      </w:r>
      <w:r>
        <w:rPr>
          <w:i w:val="0"/>
          <w:iCs w:val="0"/>
          <w:rtl w:val="0"/>
          <w:lang w:val="en-US"/>
        </w:rPr>
        <w:t xml:space="preserve">and hence density matrix </w:t>
      </w:r>
      <w:r>
        <w:rPr>
          <w:i w:val="0"/>
          <w:iCs w:val="0"/>
          <w:rtl w:val="0"/>
          <w:lang w:val="en-US"/>
        </w:rPr>
        <w:t xml:space="preserve">— </w:t>
      </w:r>
      <w:r>
        <w:rPr>
          <w:i w:val="0"/>
          <w:iCs w:val="0"/>
          <w:rtl w:val="0"/>
          <w:lang w:val="en-US"/>
        </w:rPr>
        <w:t xml:space="preserve">after solving the Stochastic Lioville Equation. </w:t>
      </w:r>
    </w:p>
    <w:p>
      <w:pPr>
        <w:pStyle w:val="Body"/>
        <w:spacing w:line="360" w:lineRule="auto"/>
        <w:jc w:val="left"/>
        <w:rPr>
          <w:i w:val="0"/>
          <w:iCs w:val="0"/>
        </w:rPr>
      </w:pPr>
      <w:r>
        <w:rPr>
          <w:i w:val="0"/>
          <w:iCs w:val="0"/>
          <w:rtl w:val="0"/>
        </w:rPr>
        <w:tab/>
        <w:t>All that is left, is to generate an optimal fitting against real EDMR data, with the same experimental parameters (Bias voltage, Modulation Amplitude, and the Hamiltonian parameters). This is where I am now. An example least-squares fitting of just the central zero-field from an EDMR simulation is shown below. This will be improved upon by an MCMC fit afterwards.</w:t>
      </w:r>
      <w:r>
        <w:rPr>
          <w:i w:val="0"/>
          <w:iCs w:val="0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774691</wp:posOffset>
            </wp:positionH>
            <wp:positionV relativeFrom="line">
              <wp:posOffset>176758</wp:posOffset>
            </wp:positionV>
            <wp:extent cx="4381518" cy="231654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4"/>
                <wp:lineTo x="0" y="21624"/>
                <wp:lineTo x="0" y="0"/>
              </wp:wrapPolygon>
            </wp:wrapThrough>
            <wp:docPr id="1073741827" name="officeArt object" descr="EDMRLSQ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EDMRLSQ.png" descr="EDMRLSQ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18" cy="23165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i w:val="0"/>
          <w:iCs w:val="0"/>
          <w:rtl w:val="0"/>
          <w:lang w:val="en-US"/>
        </w:rPr>
        <w:t xml:space="preserve"> </w:t>
      </w:r>
    </w:p>
    <w:p>
      <w:pPr>
        <w:pStyle w:val="Body"/>
        <w:spacing w:line="360" w:lineRule="auto"/>
        <w:jc w:val="left"/>
        <w:rPr>
          <w:i w:val="0"/>
          <w:iCs w:val="0"/>
        </w:rPr>
      </w:pPr>
    </w:p>
    <w:p>
      <w:pPr>
        <w:pStyle w:val="Body"/>
        <w:spacing w:line="360" w:lineRule="auto"/>
        <w:jc w:val="left"/>
        <w:rPr>
          <w:i w:val="1"/>
          <w:iCs w:val="1"/>
        </w:rPr>
      </w:pPr>
    </w:p>
    <w:p>
      <w:pPr>
        <w:pStyle w:val="Body"/>
        <w:spacing w:line="360" w:lineRule="auto"/>
      </w:pPr>
      <w:r>
        <w:rPr>
          <w:b w:val="1"/>
          <w:bCs w:val="1"/>
        </w:rPr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Dash"/>
  </w:abstractNum>
  <w:abstractNum w:abstractNumId="3">
    <w:multiLevelType w:val="hybridMultilevel"/>
    <w:styleLink w:val="Dash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paragraph" w:styleId="Heading 3">
    <w:name w:val="Heading 3"/>
    <w:next w:val="Body"/>
    <w:pPr>
      <w:keepNext w:val="1"/>
      <w:keepLines w:val="0"/>
      <w:pageBreakBefore w:val="0"/>
      <w:widowControl w:val="1"/>
      <w:pBdr>
        <w:top w:val="single" w:color="515151" w:sz="4" w:space="0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40" w:line="288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Link">
    <w:name w:val="Link"/>
    <w:rPr>
      <w:u w:val="single"/>
    </w:rPr>
  </w:style>
  <w:style w:type="character" w:styleId="Hyperlink.0">
    <w:name w:val="Hyperlink.0"/>
    <w:basedOn w:val="Link"/>
    <w:next w:val="Hyperlink.0"/>
    <w:rPr>
      <w:outline w:val="0"/>
      <w:color w:val="0075b9"/>
      <w14:textFill>
        <w14:solidFill>
          <w14:srgbClr w14:val="0076BA"/>
        </w14:solidFill>
      </w14:textFill>
    </w:rPr>
  </w:style>
  <w:style w:type="numbering" w:styleId="Dash">
    <w:name w:val="Dash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