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A3C6E"/>
          <w:sz w:val="72"/>
          <w:szCs w:val="72"/>
        </w:rPr>
        <w:t xml:space="preserve">BEYOND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B8860B"/>
          <w:sz w:val="32"/>
          <w:szCs w:val="32"/>
        </w:rPr>
        <w:t xml:space="preserve">Business Strategy &amp; Architecture Document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Multi-Category Influencer &amp; Professional Promotion Platform</w:t>
      </w:r>
    </w:p>
    <w:p>
      <w:pPr>
        <w:spacing w:after="40" w:before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Beyond Team</w:t>
      </w:r>
    </w:p>
    <w:p>
      <w:pPr>
        <w:spacing w:after="1440"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2026</w:t>
      </w:r>
    </w:p>
    <w:p>
      <w:r>
        <w:br w:type="page"/>
      </w:r>
    </w:p>
    <w:p>
      <w:pPr>
        <w:pStyle w:val="Heading1"/>
        <w:pBdr>
          <w:bottom w:val="single" w:color="B8860B" w:sz="4"/>
        </w:pBdr>
        <w:shd w:fill="1A3C6E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Executive Summary</w:t>
      </w:r>
    </w:p>
    <w:p>
      <w:pPr>
        <w:spacing w:before="16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Beyond is a multi-category web platform designed to connect professionals, creators, and experts with a wider audience. Clients pay for promotional packages through which Beyond delivers targeted digital marketing services including Instagram Reels, Meta Ad Campaigns, and organic reach distribution.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also captures visitor data intelligently to build a warm audience database that can be leveraged for future retargeting, lead generation, and upselling.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 a Glance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Platform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Beyond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Business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B2B Subscription + Package-based Promotion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Primary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Client Promotional Packages (₹10K / ₹25K / ₹50K)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Secondary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Lead generation, upsells, featured listings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Target Clients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Professionals, brands, creators across multiple domains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Target Visitors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People searching for top professionals in a niche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B8860B" w:sz="4"/>
        </w:pBdr>
        <w:shd w:fill="1A3C6E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Platform Concept &amp; Categories</w:t>
      </w:r>
    </w:p>
    <w:p>
      <w:pPr>
        <w:spacing w:before="160"/>
      </w:pPr>
    </w:p>
    <w:p>
      <w:pPr>
        <w:pStyle w:val="Heading2"/>
        <w:pBdr>
          <w:bottom w:val="single" w:color="2563EB" w:sz="2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What is Beyond?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Beyond is a curated directory-style website where each category showcases the top 10 individuals in that domain. Each person gets a dedicated profile page with full information — their background, services, contact info, social links, and portfolio.</w:t>
      </w:r>
    </w:p>
    <w:p>
      <w:pPr>
        <w:spacing w:before="80"/>
      </w:pPr>
    </w:p>
    <w:p>
      <w:pPr>
        <w:pStyle w:val="Heading2"/>
        <w:pBdr>
          <w:bottom w:val="single" w:color="2563EB" w:sz="2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Initial Category Structure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category starts with 10 featured professionals. Categories can expand as the platform grows.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Examples of Profiles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Fitness &amp; Wellness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Personal trainers, nutritionists, yoga coaches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Business &amp; Finance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CAs, startup founders, financial advisors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Real Estate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Top agents, property developers, consultants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Education &amp; Coaching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IIT/UPSC coaches, skill trainers, mentors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Healthcare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Doctors, therapists, dietitians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Technology &amp; 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Developers, cybersecurity experts, AI specialists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Food &amp; Hospitality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Chefs, restaurant owners, food bloggers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Fashion &amp; Beauty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Stylists, makeup artists, boutique owners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Legal 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Lawyers, legal consultants, arbitrators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Entertainment &amp; Media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Creators, photographers, event planners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563EB" w:sz="2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2.3 Individual Profile Page Structure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listed professional gets a rich profile page containing: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name, photo, designation, and brief bio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Domain expertise and years of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Services offered and pricing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media links (Instagram, LinkedIn, YouTube)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Achievements, certifications, and testimonials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Contact / Inquiry form (lead capture for the individual)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Package badge — visible indicator of their plan tier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B8860B" w:sz="4"/>
        </w:pBdr>
        <w:shd w:fill="1A3C6E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Monetization &amp; Package Strategy</w:t>
      </w:r>
    </w:p>
    <w:p>
      <w:pPr>
        <w:spacing w:before="160"/>
      </w:pPr>
    </w:p>
    <w:p>
      <w:pPr>
        <w:pStyle w:val="Heading2"/>
        <w:pBdr>
          <w:bottom w:val="single" w:color="2563EB" w:sz="2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Promotional Packages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Clients purchase one of three packages. Each includes a bundle of three core services: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– ₹10K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– ₹25K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– ₹50K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Instagram Reel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Reel/month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Reels/month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Reels/month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Meta Ads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Basic Campaign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Campaigns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Campaigns + A/B Test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Organic Reach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 Listing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Featured Profile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Spotlight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Analytics Report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Bi-weekly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Lead Generation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Basic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Targeted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Premium Targeted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Support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+ Chat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Dedicated Manager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563EB" w:sz="2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Service Breakdown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Service 1: Instagram Reel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professionally scripted and edited short-form video (30–60 sec) promoting the client's profile/services. Posted on Beyond's Instagram page with client tags and relevant hashtags. Drives awareness and social proof.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Service 2: Meta Ads Campaign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Paid promotion using Facebook/Instagram Ads Manager. Targeted by location (e.g., Meerut, UP, India), interest, age, and behavior. Drives traffic directly to the client's Beyond profile or their external page.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Service 3: Organic Reach via Beyond Platform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profile is featured on the Beyond website homepage or category page. Shared in Beyond's WhatsApp groups, Telegram channels, and social posts. Higher-tier clients get featured/pinned placement.</w:t>
      </w:r>
    </w:p>
    <w:p>
      <w:pPr>
        <w:spacing w:before="120"/>
      </w:pPr>
    </w:p>
    <w:p>
      <w:pPr>
        <w:pStyle w:val="Heading2"/>
        <w:pBdr>
          <w:bottom w:val="single" w:color="2563EB" w:sz="2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3.3 Package Pricing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Value Delivered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Starter – ₹10,000/month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 Reel + 1 Basic Meta Ad + Standard listing — best for new entrants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Growth – ₹25,000/month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 Reels + 2 Meta Campaigns + Featured profile — ideal for scaling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Premium – ₹50,000/month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 Reels + 4 Campaigns + Spotlight + Dedicated Manager — top visibility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B8860B" w:sz="4"/>
        </w:pBdr>
        <w:shd w:fill="1A3C6E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Website Architecture</w:t>
      </w:r>
    </w:p>
    <w:p>
      <w:pPr>
        <w:spacing w:before="160"/>
      </w:pPr>
    </w:p>
    <w:p>
      <w:pPr>
        <w:pStyle w:val="Heading2"/>
        <w:pBdr>
          <w:bottom w:val="single" w:color="2563EB" w:sz="2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Recommended 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Next.js (React) — fast, SEO-friendly, dynamic routing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Backend /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Node.js with Express OR Next.js API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PostgreSQL (profiles, users, leads) + Redis (caching)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CMS (Content)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Sanity.io or Strapi — manage profiles without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NextAuth.js — admin + client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Cloudinary — profile photos, reel thumbnails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Email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Resend or SendGrid — lead notifications, invoices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Google Analytics 4 + custom event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Vercel (frontend) + Railway or Render (backend/DB)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beyond.in or beyondplatform.com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563EB" w:sz="2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Website Pages &amp;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/ (Home)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Hero section, featured categories, top profiles, CTA for packages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/categories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All categories listed with icons and profile 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/category/[slug]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Top 10 profiles in that category with filters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/profile/[id]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Individual profile page — full info, contact form, package badge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/packages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Package comparison page with pricing and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/contact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General inquiry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/admin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Admin dashboard — manage profiles, leads, clients,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/client-portal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Client login — view their reel, ad reports, analytics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B8860B" w:sz="4"/>
        </w:pBdr>
        <w:shd w:fill="1A3C6E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Visitor Data Capture Strategy</w:t>
      </w:r>
    </w:p>
    <w:p>
      <w:pPr>
        <w:spacing w:before="16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of Beyond's biggest competitive advantages is its ability to capture high-intent visitor data — people who are actively looking for professionals in your categories. This data becomes a valuable asset.</w:t>
      </w:r>
    </w:p>
    <w:p>
      <w:pPr>
        <w:spacing w:before="120"/>
      </w:pPr>
    </w:p>
    <w:p>
      <w:pPr>
        <w:pStyle w:val="Heading2"/>
        <w:pBdr>
          <w:bottom w:val="single" w:color="2563EB" w:sz="2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5.1 Data Capture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Profile Contact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Visitor fills name, phone, email when contacting a professional. Captured in DB.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Package Inquiry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Potential clients submit details to know more about packages.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Newsletter/Updates Opt-in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Popup or footer asking visitors to subscribe for 'Top Professionals in Your City' updates.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Gated 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Free PDF (e.g., 'Top 10 CAs in Meerut') available after email signup.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WhatsApp Click-to-Chat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Visitor clicks WhatsApp button — number is logged before redirecting.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Callback Request Widget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Small floating widget: 'Want a recommendation? Leave your number.'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Google Analytics 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Track clicks, scroll depth, time on profile — behavior analytics without PII.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563EB" w:sz="2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5.2 Visitor Data Fields to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City /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Category of interest (e.g., 'Looking for a CA')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Source (Google Search, Instagram Ad, Referral, Direct)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 and time of inquiry</w:t>
      </w:r>
    </w:p>
    <w:p>
      <w:pPr>
        <w:spacing w:before="120"/>
      </w:pPr>
    </w:p>
    <w:p>
      <w:pPr>
        <w:pStyle w:val="Heading2"/>
        <w:pBdr>
          <w:bottom w:val="single" w:color="2563EB" w:sz="2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5.3 What to Do With the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Warm Lead for Clients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Forward relevant leads to the matched professional (value-add for packages)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Retargeting 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Upload email/phone list to Meta Custom Audiences for retargeting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WhatsApp Broadcast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Send relevant updates, new listings, offers via 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Upsell to Professionals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Show professionals: '23 people searched for your category this week'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CRM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Build a full lead management system in admin panel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B8860B" w:sz="4"/>
        </w:pBdr>
        <w:shd w:fill="1A3C6E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6. Execution Roadmap</w:t>
      </w:r>
    </w:p>
    <w:p>
      <w:pPr>
        <w:spacing w:before="160"/>
      </w:pPr>
    </w:p>
    <w:p>
      <w:pPr>
        <w:pStyle w:val="Heading2"/>
        <w:pBdr>
          <w:bottom w:val="single" w:color="2563EB" w:sz="2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Phase 1 — Foundation (Weeks 1–3)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 domain and setup hosting (Vercel + Railway)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brand identity: logo, colors, fonts for 'Beyond'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homepage, category listing, and profile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CMS (Sanity/Strapi) to manage profiles without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admin dashboard for managing listings and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all contact/inquiry forms with DB storage</w:t>
      </w:r>
    </w:p>
    <w:p>
      <w:pPr>
        <w:spacing w:before="80"/>
      </w:pPr>
    </w:p>
    <w:p>
      <w:pPr>
        <w:pStyle w:val="Heading2"/>
        <w:pBdr>
          <w:bottom w:val="single" w:color="2563EB" w:sz="2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Phase 2 — Content &amp; Onboarding (Weeks 4–5)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Identify and onboard 10 professionals per category (start with 3–4 categories)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Shoot/design profile photos and collect bios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Google Analytics 4 and event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Meta Business Manager for ad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Beyond Instagram page and post first batch of Reels</w:t>
      </w:r>
    </w:p>
    <w:p>
      <w:pPr>
        <w:spacing w:before="80"/>
      </w:pPr>
    </w:p>
    <w:p>
      <w:pPr>
        <w:pStyle w:val="Heading2"/>
        <w:pBdr>
          <w:bottom w:val="single" w:color="2563EB" w:sz="2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Phase 3 — Client Acquisition (Weeks 6–8)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 website publicly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Meta Ads targeting local business owners and professionals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Reach out directly to professionals in each category with a pitch deck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Offer 1-month trial at discounted rate for first 5 clients per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WhatsApp broadcast list and Telegram channel for Beyond</w:t>
      </w:r>
    </w:p>
    <w:p>
      <w:pPr>
        <w:spacing w:before="80"/>
      </w:pPr>
    </w:p>
    <w:p>
      <w:pPr>
        <w:pStyle w:val="Heading2"/>
        <w:pBdr>
          <w:bottom w:val="single" w:color="2563EB" w:sz="2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Phase 4 — Scale &amp; Optimize (Month 3+)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more categories based on demand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client portal for Reel viewing and ad report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 referral program: clients refer others for 10% commission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Begin lead forwarding service as a premium add-on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Analyze visitor data to identify high-demand categories and expand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B8860B" w:sz="4"/>
        </w:pBdr>
        <w:shd w:fill="1A3C6E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7. Revenue Projections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Monthly Revenue Estimate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 clients on Starter (₹10K)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₹50,000/month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 Starter + 3 Growth (₹25K)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₹1,25,000/month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 Starter + 5 Growth + 2 Premium (₹50K)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₹2,25,000/month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10 Growth + 5 Premium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₹5,00,000/month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Target Year 1 End (30 clients avg ₹20K)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₹6,00,000/month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These are conservative estimates. As Beyond's Instagram and website traffic grows, the value proposition to clients increases, enabling price increases and easier upsells.</w:t>
      </w:r>
    </w:p>
    <w:p>
      <w:pPr>
        <w:spacing w:before="120"/>
      </w:pPr>
    </w:p>
    <w:p>
      <w:pPr>
        <w:pStyle w:val="Heading1"/>
        <w:pBdr>
          <w:bottom w:val="single" w:color="B8860B" w:sz="4"/>
        </w:pBdr>
        <w:shd w:fill="1A3C6E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8. Key Success Metrics (KPIs)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Target (Month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Active paying clients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Monthly website visitors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5,000+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Leads captured per 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200+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Instagram followers (Beyond page)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1,000+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Average Reel views per 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3,000+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Meta Ad CTR (Click-Through Rate)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&gt; 1.5%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Client retention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&gt; 80%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₹2,00,000+/month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B8860B" w:sz="4"/>
        </w:pBdr>
        <w:shd w:fill="1A3C6E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9. Risk &amp; Mitigation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Mitigation 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Low initial traffic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Use Meta Ads + local WhatsApp groups to drive early traffic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Clients not seeing ROI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Track and share lead reports monthly — show real numbers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Professionals reluctant to pay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Offer free 30-day trial with 1 Reel as proof of concept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Content quality issues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Use professional video editors and approved scripts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Data privacy concerns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Add GDPR/IT Act compliant privacy policy and consent checkboxes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Competition from JustDial/Sulekha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Focus on premium quality, video content, and niche positioning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B8860B" w:sz="4"/>
        </w:pBdr>
        <w:shd w:fill="1A3C6E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10. Next Steps</w:t>
      </w:r>
    </w:p>
    <w:p>
      <w:pPr>
        <w:spacing w:before="16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Immediate actions to get Beyond off the ground: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Action Item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Week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Finalize brand name, logo, and color scheme for Beyond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Week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Purchase domain and set up hosting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Week 1-2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Hire/assign a developer to build the website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Week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Identify first 3 categories and recruit 10 professionals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Week 2-3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Create and launch Beyond's Instagram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Week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Go live with website + run first Meta Ad campaign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Week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Pitch first 5 clients and close package deals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Month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Deliver first round of Reels and ad reports to clients</w:t>
            </w:r>
          </w:p>
        </w:tc>
      </w:tr>
    </w:tbl>
    <w:p>
      <w:pPr>
        <w:spacing w:before="200"/>
      </w:pP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p>
      <w:pPr>
        <w:spacing w:before="4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Beyond Platform | Confidential Business Strategy Document |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2026-03-22T12:04:41.667Z</dcterms:created>
  <dcterms:modified xsi:type="dcterms:W3CDTF">2026-03-22T12:04:41.668Z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