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FFFFFF"/>
          <w:sz w:val="18"/>
        </w:rPr>
        <w:t>PROPOSTA COMERCIAL</w:t>
      </w:r>
    </w:p>
    <w:p>
      <w:r>
        <w:rPr>
          <w:b/>
          <w:sz w:val="48"/>
        </w:rPr>
        <w:t>Photo Manager</w:t>
      </w:r>
    </w:p>
    <w:p>
      <w:r>
        <w:rPr>
          <w:color w:val="6B6B6B"/>
          <w:sz w:val="22"/>
        </w:rPr>
        <w:t>Sistema de gerenciamento e reconhecimento facial para fotografia de eventos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Cliente: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Eduardo Santana Produ��es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Fornecedor: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Bruno Dias</w:t>
            </w:r>
          </w:p>
        </w:tc>
      </w:tr>
      <w:tr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Refer�ncia: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PROP-2026-04-001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Data: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25 de abril de 2026</w:t>
            </w:r>
          </w:p>
        </w:tc>
      </w:tr>
      <w:tr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Validade: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30 dias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b/>
                <w:color w:val="6B6B6B"/>
                <w:sz w:val="18"/>
              </w:rPr>
              <w:t>CPF:</w:t>
            </w:r>
          </w:p>
        </w:tc>
        <w:tc>
          <w:tcPr>
            <w:tcW w:type="dxa" w:w="2436"/>
            <w:shd w:val="clear" w:color="auto" w:fill="FAFAFA"/>
          </w:tcPr>
          <w:p>
            <w:r/>
            <w:r>
              <w:rPr>
                <w:sz w:val="18"/>
              </w:rPr>
              <w:t>414.078.848-83</w:t>
            </w:r>
          </w:p>
        </w:tc>
      </w:tr>
    </w:tbl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1. Apresenta��o</w:t>
      </w:r>
    </w:p>
    <w:p>
      <w:pPr>
        <w:spacing w:after="120"/>
      </w:pPr>
      <w:r>
        <w:rPr>
          <w:sz w:val="20"/>
        </w:rPr>
        <w:t>Esta proposta tem como objetivo formalizar o fornecimento e a implanta��o do Photo Manager, um software desktop de gerenciamento e processamento automatizado de fotos para eventos, com tecnologia de reconhecimento facial.</w:t>
      </w:r>
    </w:p>
    <w:p>
      <w:pPr>
        <w:spacing w:after="120"/>
      </w:pPr>
      <w:r>
        <w:rPr>
          <w:sz w:val="20"/>
        </w:rPr>
        <w:t>A solu��o foi desenvolvida sob medida para fluxos de trabalho de fotografia em eventos, permitindo que o operador capture rostos de refer�ncia via webcam, escaneie sess�es de fotos e identifique automaticamente todas as imagens em que cada pessoa aparece � eliminando a necessidade de revis�o manual foto a foto.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2. Descri��o da Solu��o</w:t>
      </w:r>
    </w:p>
    <w:p>
      <w:pPr>
        <w:spacing w:after="120"/>
      </w:pPr>
      <w:r>
        <w:rPr>
          <w:sz w:val="20"/>
        </w:rPr>
        <w:t>O Photo Manager � uma aplica��o local executada no pr�prio computador do cliente (sem necessidade de internet ou servidor externo) com interface moderna acess�vel pelo navegador. O fluxo � dividido em quatro etapas:</w:t>
      </w:r>
    </w:p>
    <w:p>
      <w:pPr>
        <w:pStyle w:val="ListNumber"/>
      </w:pPr>
      <w:r>
        <w:rPr>
          <w:b/>
          <w:sz w:val="20"/>
        </w:rPr>
        <w:t>Sess�o</w:t>
      </w:r>
      <w:r>
        <w:rPr>
          <w:sz w:val="20"/>
        </w:rPr>
        <w:t xml:space="preserve"> � sele��o da pasta com as fotos do evento</w:t>
      </w:r>
    </w:p>
    <w:p>
      <w:pPr>
        <w:pStyle w:val="ListNumber"/>
      </w:pPr>
      <w:r>
        <w:rPr>
          <w:b/>
          <w:sz w:val="20"/>
        </w:rPr>
        <w:t>Captura</w:t>
      </w:r>
      <w:r>
        <w:rPr>
          <w:sz w:val="20"/>
        </w:rPr>
        <w:t xml:space="preserve"> � registro dos rostos de refer�ncia via webcam</w:t>
      </w:r>
    </w:p>
    <w:p>
      <w:pPr>
        <w:pStyle w:val="ListNumber"/>
      </w:pPr>
      <w:r>
        <w:rPr>
          <w:b/>
          <w:sz w:val="20"/>
        </w:rPr>
        <w:t>Fotos</w:t>
      </w:r>
      <w:r>
        <w:rPr>
          <w:sz w:val="20"/>
        </w:rPr>
        <w:t xml:space="preserve"> � escaneamento automatizado e exibi��o das imagens correspondentes</w:t>
      </w:r>
    </w:p>
    <w:p>
      <w:pPr>
        <w:pStyle w:val="ListNumber"/>
      </w:pPr>
      <w:r>
        <w:rPr>
          <w:b/>
          <w:sz w:val="20"/>
        </w:rPr>
        <w:t>Imprimir</w:t>
      </w:r>
      <w:r>
        <w:rPr>
          <w:sz w:val="20"/>
        </w:rPr>
        <w:t xml:space="preserve"> � composi��o final com template personalizado e envio para impressora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3. Funcionalidades Entregues</w:t>
      </w:r>
    </w:p>
    <w:p>
      <w:pPr>
        <w:spacing w:before="200" w:after="80"/>
      </w:pPr>
      <w:r>
        <w:rPr>
          <w:b/>
          <w:color w:val="1A1A1A"/>
          <w:sz w:val="22"/>
        </w:rPr>
        <w:t>Captura e processamento de rostos</w:t>
      </w:r>
    </w:p>
    <w:p>
      <w:pPr>
        <w:pStyle w:val="ListBullet"/>
      </w:pPr>
      <w:r>
        <w:rPr>
          <w:sz w:val="20"/>
        </w:rPr>
        <w:t>Captura de rostos via webcam com detec��o autom�tica</w:t>
      </w:r>
    </w:p>
    <w:p>
      <w:pPr>
        <w:pStyle w:val="ListBullet"/>
      </w:pPr>
      <w:r>
        <w:rPr>
          <w:sz w:val="20"/>
        </w:rPr>
        <w:t>Suporte a m�ltiplos rostos de refer�ncia simult�neos</w:t>
      </w:r>
    </w:p>
    <w:p>
      <w:pPr>
        <w:pStyle w:val="ListBullet"/>
      </w:pPr>
      <w:r>
        <w:rPr>
          <w:sz w:val="20"/>
        </w:rPr>
        <w:t>Algoritmo de reconhecimento facial baseado em dlib e face_recognition (estado da arte)</w:t>
      </w:r>
    </w:p>
    <w:p>
      <w:pPr>
        <w:pStyle w:val="ListBullet"/>
      </w:pPr>
      <w:r>
        <w:rPr>
          <w:sz w:val="20"/>
        </w:rPr>
        <w:t>Cache de detec��es por imagem (rescans subsequentes em segundos)</w:t>
      </w:r>
    </w:p>
    <w:p>
      <w:pPr>
        <w:pStyle w:val="ListBullet"/>
      </w:pPr>
      <w:r>
        <w:rPr>
          <w:sz w:val="20"/>
        </w:rPr>
        <w:t>Modos de scan ajust�veis: r�pido (padr�o) e preciso (rostos pequenos/escuros)</w:t>
      </w:r>
    </w:p>
    <w:p>
      <w:pPr>
        <w:spacing w:before="200" w:after="80"/>
      </w:pPr>
      <w:r>
        <w:rPr>
          <w:b/>
          <w:color w:val="1A1A1A"/>
          <w:sz w:val="22"/>
        </w:rPr>
        <w:t>Gerenciamento de sess�es</w:t>
      </w:r>
    </w:p>
    <w:p>
      <w:pPr>
        <w:pStyle w:val="ListBullet"/>
      </w:pPr>
      <w:r>
        <w:rPr>
          <w:sz w:val="20"/>
        </w:rPr>
        <w:t>Sele��o de pasta de fotos via Explorador de Arquivos nativo do Windows</w:t>
      </w:r>
    </w:p>
    <w:p>
      <w:pPr>
        <w:pStyle w:val="ListBullet"/>
      </w:pPr>
      <w:r>
        <w:rPr>
          <w:sz w:val="20"/>
        </w:rPr>
        <w:t>Hist�rico das 10 sess�es mais recentes com indicadores de quantidade e tempo de processamento</w:t>
      </w:r>
    </w:p>
    <w:p>
      <w:pPr>
        <w:pStyle w:val="ListBullet"/>
      </w:pPr>
      <w:r>
        <w:rPr>
          <w:sz w:val="20"/>
        </w:rPr>
        <w:t>Suporte a formatos JPG, JPEG e PNG</w:t>
      </w:r>
    </w:p>
    <w:p>
      <w:pPr>
        <w:pStyle w:val="ListBullet"/>
      </w:pPr>
      <w:r>
        <w:rPr>
          <w:sz w:val="20"/>
        </w:rPr>
        <w:t>Estat�sticas de progresso em tempo real durante o scan</w:t>
      </w:r>
    </w:p>
    <w:p>
      <w:pPr>
        <w:spacing w:before="200" w:after="80"/>
      </w:pPr>
      <w:r>
        <w:rPr>
          <w:b/>
          <w:color w:val="1A1A1A"/>
          <w:sz w:val="22"/>
        </w:rPr>
        <w:t>Composi��o e impress�o</w:t>
      </w:r>
    </w:p>
    <w:p>
      <w:pPr>
        <w:pStyle w:val="ListBullet"/>
      </w:pPr>
      <w:r>
        <w:rPr>
          <w:sz w:val="20"/>
        </w:rPr>
        <w:t>Templates de composi��o personalizados (footer com logo/marca do evento)</w:t>
      </w:r>
    </w:p>
    <w:p>
      <w:pPr>
        <w:pStyle w:val="ListBullet"/>
      </w:pPr>
      <w:r>
        <w:rPr>
          <w:sz w:val="20"/>
        </w:rPr>
        <w:t>Modos de enquadramento: cobrir (cover) ou conter (contain)</w:t>
      </w:r>
    </w:p>
    <w:p>
      <w:pPr>
        <w:pStyle w:val="ListBullet"/>
      </w:pPr>
      <w:r>
        <w:rPr>
          <w:sz w:val="20"/>
        </w:rPr>
        <w:t>Alinhamento vertical configur�vel (topo, centro, rodap�)</w:t>
      </w:r>
    </w:p>
    <w:p>
      <w:pPr>
        <w:pStyle w:val="ListBullet"/>
      </w:pPr>
      <w:r>
        <w:rPr>
          <w:sz w:val="20"/>
        </w:rPr>
        <w:t>Suporte a orienta��o retrato e paisagem por foto</w:t>
      </w:r>
    </w:p>
    <w:p>
      <w:pPr>
        <w:pStyle w:val="ListBullet"/>
      </w:pPr>
      <w:r>
        <w:rPr>
          <w:sz w:val="20"/>
        </w:rPr>
        <w:t>Envio direto para impressora padr�o do sistema</w:t>
      </w:r>
    </w:p>
    <w:p>
      <w:pPr>
        <w:spacing w:before="200" w:after="80"/>
      </w:pPr>
      <w:r>
        <w:rPr>
          <w:b/>
          <w:color w:val="1A1A1A"/>
          <w:sz w:val="22"/>
        </w:rPr>
        <w:t>Interface</w:t>
      </w:r>
    </w:p>
    <w:p>
      <w:pPr>
        <w:pStyle w:val="ListBullet"/>
      </w:pPr>
      <w:r>
        <w:rPr>
          <w:sz w:val="20"/>
        </w:rPr>
        <w:t>Tema dark e light com toggle vis�vel</w:t>
      </w:r>
    </w:p>
    <w:p>
      <w:pPr>
        <w:pStyle w:val="ListBullet"/>
      </w:pPr>
      <w:r>
        <w:rPr>
          <w:sz w:val="20"/>
        </w:rPr>
        <w:t>Carrossel de visualiza��o ampliada</w:t>
      </w:r>
    </w:p>
    <w:p>
      <w:pPr>
        <w:pStyle w:val="ListBullet"/>
      </w:pPr>
      <w:r>
        <w:rPr>
          <w:sz w:val="20"/>
        </w:rPr>
        <w:t>Barra de status com contagem de fotos e matches em tempo real</w:t>
      </w:r>
    </w:p>
    <w:p>
      <w:pPr>
        <w:pStyle w:val="ListBullet"/>
      </w:pPr>
      <w:r>
        <w:rPr>
          <w:sz w:val="20"/>
        </w:rPr>
        <w:t>Snackbar de notifica��es</w:t>
      </w:r>
    </w:p>
    <w:p>
      <w:pPr>
        <w:pStyle w:val="ListBullet"/>
      </w:pPr>
      <w:r>
        <w:rPr>
          <w:sz w:val="20"/>
        </w:rPr>
        <w:t>Layout responsivo otimizado para uso em desktop</w:t>
      </w:r>
    </w:p>
    <w:p>
      <w:pPr>
        <w:spacing w:before="200" w:after="80"/>
      </w:pPr>
      <w:r>
        <w:rPr>
          <w:b/>
          <w:color w:val="1A1A1A"/>
          <w:sz w:val="22"/>
        </w:rPr>
        <w:t>Performance e confiabilidade</w:t>
      </w:r>
    </w:p>
    <w:p>
      <w:pPr>
        <w:pStyle w:val="ListBullet"/>
      </w:pPr>
      <w:r>
        <w:rPr>
          <w:sz w:val="20"/>
        </w:rPr>
        <w:t>Cache persistente de encodings em disco (rescans n�o recomputam)</w:t>
      </w:r>
    </w:p>
    <w:p>
      <w:pPr>
        <w:pStyle w:val="ListBullet"/>
      </w:pPr>
      <w:r>
        <w:rPr>
          <w:sz w:val="20"/>
        </w:rPr>
        <w:t>Progress incremental (crash no meio do scan n�o perde o trabalho j� feito)</w:t>
      </w:r>
    </w:p>
    <w:p>
      <w:pPr>
        <w:pStyle w:val="ListBullet"/>
      </w:pPr>
      <w:r>
        <w:rPr>
          <w:sz w:val="20"/>
        </w:rPr>
        <w:t>Logs detalhados em pasta dedicada para diagn�stico</w:t>
      </w:r>
    </w:p>
    <w:p>
      <w:pPr>
        <w:pStyle w:val="ListBullet"/>
      </w:pPr>
      <w:r>
        <w:rPr>
          <w:sz w:val="20"/>
        </w:rPr>
        <w:t>Thumbnails pr�-gerados por sess�o para navega��o fluida</w:t>
      </w:r>
    </w:p>
    <w:p>
      <w:pPr>
        <w:pStyle w:val="ListBullet"/>
      </w:pPr>
      <w:r>
        <w:rPr>
          <w:sz w:val="20"/>
        </w:rPr>
        <w:t>Suporte opcional a processamento multi-thread (configur�vel)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4. Stack Tecnol�gica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Componente</w:t>
            </w:r>
          </w:p>
        </w:tc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Tecnologia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Python 3.10+ com FastAPI e Uvicorn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Reconhecimento facial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dlib + face_recognition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Processamento de imagem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OpenCV, Pillow, NumPy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HTML5, CSS3, JavaScript ES2020 (sem depend�ncias externas)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C�mera no navegador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MediaPipe Vision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Impress�o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pywin32 (integra��o nativa Windows)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Servidor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Local (127.0.0.1), porta 8000</w:t>
            </w:r>
          </w:p>
        </w:tc>
      </w:tr>
    </w:tbl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5. Requisitos de Hardware e Sistema</w:t>
      </w:r>
    </w:p>
    <w:p>
      <w:pPr>
        <w:spacing w:before="200" w:after="80"/>
      </w:pPr>
      <w:r>
        <w:rPr>
          <w:b/>
          <w:color w:val="1A1A1A"/>
          <w:sz w:val="22"/>
        </w:rPr>
        <w:t>M�nimos</w:t>
      </w:r>
    </w:p>
    <w:p>
      <w:pPr>
        <w:pStyle w:val="ListBullet"/>
      </w:pPr>
      <w:r>
        <w:rPr>
          <w:sz w:val="20"/>
        </w:rPr>
        <w:t>Sistema operacional: Windows 10 (64-bit) ou superior</w:t>
      </w:r>
    </w:p>
    <w:p>
      <w:pPr>
        <w:pStyle w:val="ListBullet"/>
      </w:pPr>
      <w:r>
        <w:rPr>
          <w:sz w:val="20"/>
        </w:rPr>
        <w:t>Processador: Intel Core i5 (8� gera��o) ou equivalente AMD Ryzen 5</w:t>
      </w:r>
    </w:p>
    <w:p>
      <w:pPr>
        <w:pStyle w:val="ListBullet"/>
      </w:pPr>
      <w:r>
        <w:rPr>
          <w:sz w:val="20"/>
        </w:rPr>
        <w:t>Mem�ria RAM: 8 GB</w:t>
      </w:r>
    </w:p>
    <w:p>
      <w:pPr>
        <w:pStyle w:val="ListBullet"/>
      </w:pPr>
      <w:r>
        <w:rPr>
          <w:sz w:val="20"/>
        </w:rPr>
        <w:t>Armazenamento: 2 GB livres + espa�o adicional para fotos</w:t>
      </w:r>
    </w:p>
    <w:p>
      <w:pPr>
        <w:pStyle w:val="ListBullet"/>
      </w:pPr>
      <w:r>
        <w:rPr>
          <w:sz w:val="20"/>
        </w:rPr>
        <w:t>Webcam: integrada ou USB (resolu��o m�nima 720p)</w:t>
      </w:r>
    </w:p>
    <w:p>
      <w:pPr>
        <w:pStyle w:val="ListBullet"/>
      </w:pPr>
      <w:r>
        <w:rPr>
          <w:sz w:val="20"/>
        </w:rPr>
        <w:t>Impressora: instalada e configurada como padr�o no Windows</w:t>
      </w:r>
    </w:p>
    <w:p>
      <w:pPr>
        <w:pStyle w:val="ListBullet"/>
      </w:pPr>
      <w:r>
        <w:rPr>
          <w:sz w:val="20"/>
        </w:rPr>
        <w:t>Navegador: Google Chrome, Microsoft Edge ou Firefox (vers�o atualizada)</w:t>
      </w:r>
    </w:p>
    <w:p>
      <w:pPr>
        <w:spacing w:before="200" w:after="80"/>
      </w:pPr>
      <w:r>
        <w:rPr>
          <w:b/>
          <w:color w:val="1A1A1A"/>
          <w:sz w:val="22"/>
        </w:rPr>
        <w:t>Recomendados (acima de 500 fotos por evento)</w:t>
      </w:r>
    </w:p>
    <w:p>
      <w:pPr>
        <w:pStyle w:val="ListBullet"/>
      </w:pPr>
      <w:r>
        <w:rPr>
          <w:sz w:val="20"/>
        </w:rPr>
        <w:t>Processador: Intel Core i7 (10� gera��o ou superior) / AMD Ryzen 7</w:t>
      </w:r>
    </w:p>
    <w:p>
      <w:pPr>
        <w:pStyle w:val="ListBullet"/>
      </w:pPr>
      <w:r>
        <w:rPr>
          <w:sz w:val="20"/>
        </w:rPr>
        <w:t>Mem�ria RAM: 16 GB</w:t>
      </w:r>
    </w:p>
    <w:p>
      <w:pPr>
        <w:pStyle w:val="ListBullet"/>
      </w:pPr>
      <w:r>
        <w:rPr>
          <w:sz w:val="20"/>
        </w:rPr>
        <w:t>Armazenamento: SSD com 10 GB livres</w:t>
      </w:r>
    </w:p>
    <w:p>
      <w:pPr>
        <w:pStyle w:val="ListBullet"/>
      </w:pPr>
      <w:r>
        <w:rPr>
          <w:sz w:val="20"/>
        </w:rPr>
        <w:t>Webcam: Full HD (1080p) com boa ilumina��o no ambiente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6. Prazo de Entrega e Instala��o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Etapa</w:t>
            </w:r>
          </w:p>
        </w:tc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Prazo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Assinatura da proposta e pagamento da entrada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Dia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Agendamento da instala��o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At� 3 dias �teis ap�s entrada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Instala��o presencial ou remota e configura��o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1 dia �til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Treinamento operacional (at� 2 horas)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Mesmo dia da instala��o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In�cio da garantia de 30 dias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Dia da entrega</w:t>
            </w:r>
          </w:p>
        </w:tc>
      </w:tr>
    </w:tbl>
    <w:p>
      <w:pPr>
        <w:spacing w:after="120"/>
      </w:pPr>
      <w:r>
        <w:rPr>
          <w:b/>
          <w:sz w:val="20"/>
        </w:rPr>
        <w:t>Total: at� 5 dias �teis entre assinatura e opera��o.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7. Treinamento Incluso</w:t>
      </w:r>
    </w:p>
    <w:p>
      <w:pPr>
        <w:spacing w:after="120"/>
      </w:pPr>
      <w:r>
        <w:rPr>
          <w:sz w:val="20"/>
        </w:rPr>
        <w:t>Est� incluso no valor da implanta��o uma sess�o de treinamento de at� 2 horas, presencial ou via videoconfer�ncia, cobrindo:</w:t>
      </w:r>
    </w:p>
    <w:p>
      <w:pPr>
        <w:pStyle w:val="ListBullet"/>
      </w:pPr>
      <w:r>
        <w:rPr>
          <w:sz w:val="20"/>
        </w:rPr>
        <w:t>Opera��o do fluxo completo (sess�o ? captura ? fotos ? impress�o)</w:t>
      </w:r>
    </w:p>
    <w:p>
      <w:pPr>
        <w:pStyle w:val="ListBullet"/>
      </w:pPr>
      <w:r>
        <w:rPr>
          <w:sz w:val="20"/>
        </w:rPr>
        <w:t>Boas pr�ticas para qualidade de reconhecimento (ilumina��o, dist�ncia, �ngulo)</w:t>
      </w:r>
    </w:p>
    <w:p>
      <w:pPr>
        <w:pStyle w:val="ListBullet"/>
      </w:pPr>
      <w:r>
        <w:rPr>
          <w:sz w:val="20"/>
        </w:rPr>
        <w:t>Gerenciamento de pastas de eventos e organiza��o de arquivos</w:t>
      </w:r>
    </w:p>
    <w:p>
      <w:pPr>
        <w:pStyle w:val="ListBullet"/>
      </w:pPr>
      <w:r>
        <w:rPr>
          <w:sz w:val="20"/>
        </w:rPr>
        <w:t>Uso dos templates de composi��o</w:t>
      </w:r>
    </w:p>
    <w:p>
      <w:pPr>
        <w:pStyle w:val="ListBullet"/>
      </w:pPr>
      <w:r>
        <w:rPr>
          <w:sz w:val="20"/>
        </w:rPr>
        <w:t>Configura��o da impressora e troubleshooting b�sico</w:t>
      </w:r>
    </w:p>
    <w:p>
      <w:pPr>
        <w:pStyle w:val="ListBullet"/>
      </w:pPr>
      <w:r>
        <w:rPr>
          <w:sz w:val="20"/>
        </w:rPr>
        <w:t>Diagn�stico de problemas via logs</w:t>
      </w:r>
    </w:p>
    <w:p>
      <w:pPr>
        <w:spacing w:after="120"/>
      </w:pPr>
      <w:r>
        <w:rPr>
          <w:sz w:val="20"/>
        </w:rPr>
        <w:t>Material de apoio em PDF � entregue ao final da sess�o.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8. Pol�tica de Atualiza��es</w:t>
      </w:r>
    </w:p>
    <w:p>
      <w:pPr>
        <w:pStyle w:val="ListBullet"/>
      </w:pPr>
      <w:r>
        <w:rPr>
          <w:sz w:val="20"/>
        </w:rPr>
        <w:t>Corre��es de bugs durante a garantia (30 dias): sem custo adicional</w:t>
      </w:r>
    </w:p>
    <w:p>
      <w:pPr>
        <w:pStyle w:val="ListBullet"/>
      </w:pPr>
      <w:r>
        <w:rPr>
          <w:sz w:val="20"/>
        </w:rPr>
        <w:t>Corre��es de bugs ap�s a garantia: sob demanda, cobradas � parte por hora trabalhada</w:t>
      </w:r>
    </w:p>
    <w:p>
      <w:pPr>
        <w:pStyle w:val="ListBullet"/>
      </w:pPr>
      <w:r>
        <w:rPr>
          <w:sz w:val="20"/>
        </w:rPr>
        <w:t>Novas funcionalidades: or�amento separado, baseado em escopo e estimativa de horas</w:t>
      </w:r>
    </w:p>
    <w:p>
      <w:pPr>
        <w:pStyle w:val="ListBullet"/>
      </w:pPr>
      <w:r>
        <w:rPr>
          <w:sz w:val="20"/>
        </w:rPr>
        <w:t>Atualiza��es de bibliotecas/seguran�a: podem ser solicitadas a qualquer momento, cobradas como manuten��o sob demanda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9. Termos Legais</w:t>
      </w:r>
    </w:p>
    <w:p>
      <w:pPr>
        <w:spacing w:before="200" w:after="80"/>
      </w:pPr>
      <w:r>
        <w:rPr>
          <w:b/>
          <w:color w:val="1A1A1A"/>
          <w:sz w:val="22"/>
        </w:rPr>
        <w:t>Propriedade intelectual</w:t>
      </w:r>
    </w:p>
    <w:p>
      <w:pPr>
        <w:spacing w:after="120"/>
      </w:pPr>
      <w:r>
        <w:rPr>
          <w:sz w:val="20"/>
        </w:rPr>
        <w:t>O c�digo-fonte da aplica��o permanece de propriedade do fornecedor. O cliente recebe licen�a de uso perp�tua, n�o exclusiva e intransfer�vel para uso comercial nos seus pr�prios eventos.</w:t>
      </w:r>
    </w:p>
    <w:p>
      <w:pPr>
        <w:spacing w:before="200" w:after="80"/>
      </w:pPr>
      <w:r>
        <w:rPr>
          <w:b/>
          <w:color w:val="1A1A1A"/>
          <w:sz w:val="22"/>
        </w:rPr>
        <w:t>Confidencialidade (NDA)</w:t>
      </w:r>
    </w:p>
    <w:p>
      <w:pPr>
        <w:spacing w:after="120"/>
      </w:pPr>
      <w:r>
        <w:rPr>
          <w:sz w:val="20"/>
        </w:rPr>
        <w:t>O fornecedor compromete-se a tratar como confidencial qualquer informa��o, lista de clientes, fotos ou material de eventos a que tenha acesso durante a instala��o, treinamento ou suporte. O cliente compromete-se a n�o redistribuir, sublicenciar ou compartilhar a aplica��o com terceiros.</w:t>
      </w:r>
    </w:p>
    <w:p>
      <w:pPr>
        <w:spacing w:before="200" w:after="80"/>
      </w:pPr>
      <w:r>
        <w:rPr>
          <w:b/>
          <w:color w:val="1A1A1A"/>
          <w:sz w:val="22"/>
        </w:rPr>
        <w:t>LGPD (Lei Geral de Prote��o de Dados)</w:t>
      </w:r>
    </w:p>
    <w:p>
      <w:pPr>
        <w:spacing w:after="120"/>
      </w:pPr>
      <w:r>
        <w:rPr>
          <w:sz w:val="20"/>
        </w:rPr>
        <w:t>A aplica��o processa imagens faciais, classificadas como dados pessoais sens�veis pela LGPD (Art. 5�, II). � responsabilidade exclusiva do cliente (controlador dos dados):</w:t>
      </w:r>
    </w:p>
    <w:p>
      <w:pPr>
        <w:pStyle w:val="ListBullet"/>
      </w:pPr>
      <w:r>
        <w:rPr>
          <w:sz w:val="20"/>
        </w:rPr>
        <w:t>Obter consentimento expresso dos titulares (pessoas fotografadas) para captura, processamento e armazenamento das imagens</w:t>
      </w:r>
    </w:p>
    <w:p>
      <w:pPr>
        <w:pStyle w:val="ListBullet"/>
      </w:pPr>
      <w:r>
        <w:rPr>
          <w:sz w:val="20"/>
        </w:rPr>
        <w:t>Manter registros de consentimento conforme exigido pela ANPD</w:t>
      </w:r>
    </w:p>
    <w:p>
      <w:pPr>
        <w:pStyle w:val="ListBullet"/>
      </w:pPr>
      <w:r>
        <w:rPr>
          <w:sz w:val="20"/>
        </w:rPr>
        <w:t>Definir e cumprir prazo de reten��o das fotos</w:t>
      </w:r>
    </w:p>
    <w:p>
      <w:pPr>
        <w:pStyle w:val="ListBullet"/>
      </w:pPr>
      <w:r>
        <w:rPr>
          <w:sz w:val="20"/>
        </w:rPr>
        <w:t>Atender solicita��es de exclus�o por parte dos titulares</w:t>
      </w:r>
    </w:p>
    <w:p>
      <w:pPr>
        <w:pStyle w:val="ListBullet"/>
      </w:pPr>
      <w:r>
        <w:rPr>
          <w:sz w:val="20"/>
        </w:rPr>
        <w:t>Implementar medidas de seguran�a no ambiente onde a aplica��o opera</w:t>
      </w:r>
    </w:p>
    <w:p>
      <w:pPr>
        <w:spacing w:after="120"/>
      </w:pPr>
      <w:r>
        <w:rPr>
          <w:sz w:val="20"/>
        </w:rPr>
        <w:t>A aplica��o roda inteiramente local (sem envio de dados para nuvem ou terceiros), o que facilita o cumprimento da LGPD, mas a responsabilidade legal permanece do cliente.</w:t>
      </w:r>
    </w:p>
    <w:p>
      <w:pPr>
        <w:spacing w:before="200" w:after="80"/>
      </w:pPr>
      <w:r>
        <w:rPr>
          <w:b/>
          <w:color w:val="1A1A1A"/>
          <w:sz w:val="22"/>
        </w:rPr>
        <w:t>Garantia</w:t>
      </w:r>
    </w:p>
    <w:p>
      <w:pPr>
        <w:spacing w:after="120"/>
      </w:pPr>
      <w:r>
        <w:rPr>
          <w:sz w:val="20"/>
        </w:rPr>
        <w:t>A garantia de 30 dias cobre exclusivamente corre��es de bugs e defeitos de funcionamento. N�o cobre:</w:t>
      </w:r>
    </w:p>
    <w:p>
      <w:pPr>
        <w:pStyle w:val="ListBullet"/>
      </w:pPr>
      <w:r>
        <w:rPr>
          <w:sz w:val="20"/>
        </w:rPr>
        <w:t>Falhas decorrentes de altera��o n�o autorizada do c�digo ou da configura��o</w:t>
      </w:r>
    </w:p>
    <w:p>
      <w:pPr>
        <w:pStyle w:val="ListBullet"/>
      </w:pPr>
      <w:r>
        <w:rPr>
          <w:sz w:val="20"/>
        </w:rPr>
        <w:t>Problemas causados por hardware defeituoso, drivers desatualizados ou ambiente de rede</w:t>
      </w:r>
    </w:p>
    <w:p>
      <w:pPr>
        <w:pStyle w:val="ListBullet"/>
      </w:pPr>
      <w:r>
        <w:rPr>
          <w:sz w:val="20"/>
        </w:rPr>
        <w:t>Mudan�as no sistema operacional ou em depend�ncias externas (impressoras, webcams) ap�s a entrega</w:t>
      </w:r>
    </w:p>
    <w:p>
      <w:pPr>
        <w:spacing w:before="200" w:after="80"/>
      </w:pPr>
      <w:r>
        <w:rPr>
          <w:b/>
          <w:color w:val="1A1A1A"/>
          <w:sz w:val="22"/>
        </w:rPr>
        <w:t>Limita��o de responsabilidade</w:t>
      </w:r>
    </w:p>
    <w:p>
      <w:pPr>
        <w:spacing w:after="120"/>
      </w:pPr>
      <w:r>
        <w:rPr>
          <w:sz w:val="20"/>
        </w:rPr>
        <w:t>A responsabilidade total do fornecedor est� limitada ao valor pago pelo cliente nesta proposta. O fornecedor n�o responde por lucros cessantes, perdas indiretas ou danos a terceiros decorrentes do uso da aplica��o.</w:t>
      </w:r>
    </w:p>
    <w:p>
      <w:pPr>
        <w:spacing w:before="200" w:after="80"/>
      </w:pPr>
      <w:r>
        <w:rPr>
          <w:b/>
          <w:color w:val="1A1A1A"/>
          <w:sz w:val="22"/>
        </w:rPr>
        <w:t>Foro</w:t>
      </w:r>
    </w:p>
    <w:p>
      <w:pPr>
        <w:spacing w:after="120"/>
      </w:pPr>
      <w:r>
        <w:rPr>
          <w:sz w:val="20"/>
        </w:rPr>
        <w:t>Fica eleito o foro da Comarca de S�o Paulo/SP para dirimir quaisquer quest�es oriundas deste contrato, com ren�ncia expressa a qualquer outro, por mais privilegiado que seja.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10. Investimento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E"/>
          </w:tcPr>
          <w:p>
            <w:pPr>
              <w:jc w:val="center"/>
            </w:pPr>
            <w:r/>
            <w:r>
              <w:rPr>
                <w:b/>
                <w:color w:val="6B6B6B"/>
                <w:sz w:val="18"/>
              </w:rPr>
              <w:t>VALOR TOTAL DO PROJETO</w:t>
            </w:r>
          </w:p>
          <w:p>
            <w:pPr>
              <w:jc w:val="center"/>
            </w:pPr>
            <w:r>
              <w:rPr>
                <w:b/>
                <w:color w:val="0A7D4E"/>
                <w:sz w:val="56"/>
              </w:rPr>
              <w:t>R$ 6.500,00</w:t>
            </w:r>
          </w:p>
          <w:p>
            <w:pPr>
              <w:jc w:val="center"/>
            </w:pPr>
            <w:r>
              <w:rPr>
                <w:color w:val="6B6B6B"/>
                <w:sz w:val="18"/>
              </w:rPr>
              <w:t>Licen�a perp�tua + implanta��o + treinamento + 30 dias de garantia</w:t>
            </w:r>
          </w:p>
        </w:tc>
      </w:tr>
    </w:tbl>
    <w:p/>
    <w:p>
      <w:pPr>
        <w:spacing w:before="200" w:after="80"/>
      </w:pPr>
      <w:r>
        <w:rPr>
          <w:b/>
          <w:color w:val="1A1A1A"/>
          <w:sz w:val="22"/>
        </w:rPr>
        <w:t>Forma de pagamento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Op��o</w:t>
            </w:r>
          </w:p>
        </w:tc>
        <w:tc>
          <w:tcPr>
            <w:tcW w:type="dxa" w:w="3249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Valor</w:t>
            </w:r>
          </w:p>
        </w:tc>
        <w:tc>
          <w:tcPr>
            <w:tcW w:type="dxa" w:w="3249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Detalhes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� vista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R$ 6.175,00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Com 5% de desconto, no ato da assinatura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8"/>
              </w:rPr>
              <w:t>Parcelado em 2x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2 � R$ 3.250,00</w:t>
            </w:r>
          </w:p>
        </w:tc>
        <w:tc>
          <w:tcPr>
            <w:tcW w:type="dxa" w:w="3249"/>
          </w:tcPr>
          <w:p>
            <w:r/>
            <w:r>
              <w:rPr>
                <w:sz w:val="18"/>
              </w:rPr>
              <w:t>50% na assinatura + 50% na entrega</w:t>
            </w:r>
          </w:p>
        </w:tc>
      </w:tr>
    </w:tbl>
    <w:p>
      <w:pPr>
        <w:spacing w:after="120"/>
      </w:pPr>
      <w:r>
        <w:rPr>
          <w:b/>
          <w:sz w:val="20"/>
        </w:rPr>
        <w:t>Meios aceitos: PIX, transfer�ncia banc�ria ou boleto.</w:t>
      </w:r>
    </w:p>
    <w:p>
      <w:pPr>
        <w:spacing w:before="200" w:after="80"/>
      </w:pPr>
      <w:r>
        <w:rPr>
          <w:b/>
          <w:color w:val="1A1A1A"/>
          <w:sz w:val="22"/>
        </w:rPr>
        <w:t>Ap�s o per�odo de garantia (a partir do 31� dia)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Servi�o</w:t>
            </w:r>
          </w:p>
        </w:tc>
        <w:tc>
          <w:tcPr>
            <w:tcW w:type="dxa" w:w="4873"/>
            <w:shd w:val="clear" w:color="auto" w:fill="E8F5EE"/>
          </w:tcPr>
          <w:p>
            <w:r/>
            <w:r>
              <w:rPr>
                <w:b/>
                <w:color w:val="0A7D4E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Corre��es de bugs sob demanda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R$ 150,00 / hora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Pequenos ajustes e configura��es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R$ 150,00 / hora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Novas funcionalidades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Or�amento � parte mediante escopo</w:t>
            </w:r>
          </w:p>
        </w:tc>
      </w:tr>
    </w:tbl>
    <w:p>
      <w:pPr>
        <w:spacing w:after="120"/>
      </w:pPr>
      <w:r>
        <w:rPr>
          <w:color w:val="6B6B6B"/>
          <w:sz w:val="18"/>
        </w:rPr>
        <w:t>M�nimo de cobran�a: 1 hora por chamado.</w:t>
      </w:r>
    </w:p>
    <w:p>
      <w:pPr>
        <w:spacing w:before="360" w:after="120"/>
        <w:pBdr>
          <w:bottom w:val="single" w:sz="6" w:space="1" w:color="E2E2E2"/>
        </w:pBdr>
      </w:pPr>
      <w:r>
        <w:rPr>
          <w:b/>
          <w:color w:val="0A7D4E"/>
          <w:sz w:val="28"/>
        </w:rPr>
        <w:t>11. Aceite</w:t>
      </w:r>
    </w:p>
    <w:p>
      <w:pPr>
        <w:spacing w:after="120"/>
      </w:pPr>
      <w:r>
        <w:rPr>
          <w:sz w:val="20"/>
        </w:rPr>
        <w:t>Para aceitar esta proposta, basta responder a este documento confirmando os termos e o modelo de pagamento escolhido.</w:t>
      </w:r>
    </w:p>
    <w:p>
      <w:pPr>
        <w:spacing w:after="120"/>
      </w:pPr>
      <w:r>
        <w:rPr>
          <w:sz w:val="20"/>
        </w:rPr>
        <w:t>A partir da confirma��o, o fornecedor enviar� os dados banc�rios e iniciar� o agendamento da instala��o.</w:t>
      </w:r>
    </w:p>
    <w:p/>
    <w:p>
      <w:pPr>
        <w:spacing w:before="480"/>
        <w:pBdr>
          <w:top w:val="single" w:sz="8" w:space="1" w:color="E2E2E2"/>
        </w:pBdr>
      </w:pPr>
      <w:r>
        <w:rPr>
          <w:b/>
          <w:sz w:val="26"/>
        </w:rPr>
        <w:t>Bruno Dias</w:t>
      </w:r>
    </w:p>
    <w:p>
      <w:pPr>
        <w:spacing w:after="40"/>
      </w:pPr>
      <w:r>
        <w:rPr>
          <w:color w:val="6B6B6B"/>
          <w:sz w:val="18"/>
        </w:rPr>
        <w:t>CPF: 414.078.848-83 � S�o Paulo / SP</w:t>
      </w:r>
    </w:p>
    <w:p>
      <w:pPr>
        <w:spacing w:after="40"/>
      </w:pPr>
      <w:r>
        <w:rPr>
          <w:color w:val="6B6B6B"/>
          <w:sz w:val="18"/>
        </w:rPr>
        <w:t>Telefone / WhatsApp: +55 (11) 95448-5244</w:t>
      </w:r>
    </w:p>
    <w:p>
      <w:pPr>
        <w:spacing w:after="40"/>
      </w:pPr>
      <w:r>
        <w:rPr>
          <w:color w:val="6B6B6B"/>
          <w:sz w:val="18"/>
        </w:rPr>
        <w:t>E-mail: dev.brunodias@gmail.com</w:t>
      </w:r>
    </w:p>
    <w:p/>
    <w:p>
      <w:pPr>
        <w:jc w:val="center"/>
      </w:pPr>
      <w:r>
        <w:rPr>
          <w:i/>
          <w:color w:val="6B6B6B"/>
          <w:sz w:val="16"/>
        </w:rPr>
        <w:t>Proposta PROP-2026-04-001 emitida em 25/04/2026 � Validade: 30 dias.</w:t>
        <w:br/>
        <w:t>Ap�s esse prazo, valores e condi��es est�o sujeitos a revis�o.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