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F1060" w14:textId="120F79F5" w:rsidR="0055723B" w:rsidRPr="007955DA" w:rsidRDefault="007955DA">
      <w:pPr>
        <w:rPr>
          <w:rFonts w:ascii="Arial" w:hAnsi="Arial" w:cs="Arial"/>
          <w:b/>
          <w:bCs/>
          <w:sz w:val="36"/>
          <w:szCs w:val="36"/>
        </w:rPr>
      </w:pPr>
      <w:r>
        <w:rPr>
          <w:rFonts w:ascii="Arial" w:hAnsi="Arial" w:cs="Arial"/>
          <w:sz w:val="36"/>
          <w:szCs w:val="36"/>
        </w:rPr>
        <w:t xml:space="preserve">                          </w:t>
      </w:r>
      <w:r w:rsidRPr="007955DA">
        <w:rPr>
          <w:rFonts w:ascii="Arial" w:hAnsi="Arial" w:cs="Arial"/>
          <w:b/>
          <w:bCs/>
          <w:sz w:val="36"/>
          <w:szCs w:val="36"/>
        </w:rPr>
        <w:t xml:space="preserve">DevOps Assignment </w:t>
      </w:r>
    </w:p>
    <w:p w14:paraId="3711A5A7" w14:textId="400CD59E" w:rsidR="007955DA" w:rsidRDefault="007955DA" w:rsidP="007955DA">
      <w:pPr>
        <w:rPr>
          <w:rFonts w:ascii="Arial" w:hAnsi="Arial" w:cs="Arial"/>
          <w:sz w:val="24"/>
          <w:szCs w:val="24"/>
        </w:rPr>
      </w:pPr>
      <w:r>
        <w:rPr>
          <w:rFonts w:ascii="Arial" w:hAnsi="Arial" w:cs="Arial"/>
          <w:sz w:val="24"/>
          <w:szCs w:val="24"/>
        </w:rPr>
        <w:t xml:space="preserve">                                                </w:t>
      </w:r>
      <w:r w:rsidRPr="007955DA">
        <w:rPr>
          <w:rFonts w:ascii="Arial" w:hAnsi="Arial" w:cs="Arial"/>
          <w:sz w:val="24"/>
          <w:szCs w:val="24"/>
        </w:rPr>
        <w:t>Ayush (4NI19IS020)</w:t>
      </w:r>
    </w:p>
    <w:p w14:paraId="6777E24A" w14:textId="5BB7B9A2" w:rsidR="007955DA" w:rsidRDefault="007955DA" w:rsidP="007955DA">
      <w:pPr>
        <w:pStyle w:val="Heading2"/>
        <w:shd w:val="clear" w:color="auto" w:fill="FFFFFF"/>
        <w:jc w:val="both"/>
        <w:textAlignment w:val="baseline"/>
        <w:rPr>
          <w:rFonts w:ascii="Arial" w:hAnsi="Arial" w:cs="Arial"/>
          <w:bCs w:val="0"/>
          <w:color w:val="323232"/>
        </w:rPr>
      </w:pPr>
      <w:r w:rsidRPr="00BD289F">
        <w:rPr>
          <w:rFonts w:ascii="Arial" w:hAnsi="Arial" w:cs="Arial"/>
          <w:bCs w:val="0"/>
          <w:color w:val="323232"/>
        </w:rPr>
        <w:t>What is CI/CD?</w:t>
      </w:r>
    </w:p>
    <w:p w14:paraId="32596A26" w14:textId="18722C6A" w:rsidR="007955DA" w:rsidRPr="007955DA" w:rsidRDefault="007955DA" w:rsidP="007955DA">
      <w:pPr>
        <w:pStyle w:val="Heading2"/>
        <w:shd w:val="clear" w:color="auto" w:fill="FFFFFF"/>
        <w:jc w:val="both"/>
        <w:textAlignment w:val="baseline"/>
        <w:rPr>
          <w:rFonts w:ascii="Arial" w:hAnsi="Arial" w:cs="Arial"/>
          <w:bCs w:val="0"/>
          <w:color w:val="323232"/>
          <w:sz w:val="28"/>
          <w:szCs w:val="28"/>
        </w:rPr>
      </w:pPr>
      <w:r w:rsidRPr="007955DA">
        <w:rPr>
          <w:rFonts w:ascii="Arial" w:hAnsi="Arial" w:cs="Arial"/>
          <w:bCs w:val="0"/>
          <w:color w:val="323232"/>
          <w:sz w:val="28"/>
          <w:szCs w:val="28"/>
        </w:rPr>
        <w:t>CI/CD is a method to frequently deliver apps to customers by introducing automation into the stages of app development. The main concepts attributed to CI/CD are continuous integration, continuous delivery, and continuous deployment. CI/CD is a solution to the problems integrating new code can cause for development and operations teams (AKA "integration hell").</w:t>
      </w:r>
    </w:p>
    <w:p w14:paraId="1A7C5C29" w14:textId="77777777" w:rsidR="007955DA" w:rsidRPr="00BD289F" w:rsidRDefault="007955DA" w:rsidP="007955DA">
      <w:pPr>
        <w:pStyle w:val="Heading2"/>
        <w:shd w:val="clear" w:color="auto" w:fill="FFFFFF"/>
        <w:jc w:val="both"/>
        <w:textAlignment w:val="baseline"/>
        <w:rPr>
          <w:rFonts w:ascii="Arial" w:hAnsi="Arial" w:cs="Arial"/>
          <w:bCs w:val="0"/>
          <w:color w:val="323232"/>
        </w:rPr>
      </w:pPr>
      <w:r w:rsidRPr="00BD289F">
        <w:rPr>
          <w:rFonts w:ascii="Arial" w:hAnsi="Arial" w:cs="Arial"/>
          <w:bCs w:val="0"/>
          <w:color w:val="323232"/>
        </w:rPr>
        <w:t>What is the CI/CD pipeline?</w:t>
      </w:r>
    </w:p>
    <w:p w14:paraId="118E3CFB" w14:textId="6C634543" w:rsidR="007955DA" w:rsidRPr="007955DA" w:rsidRDefault="007955DA" w:rsidP="007955DA">
      <w:pPr>
        <w:rPr>
          <w:rFonts w:ascii="Arial" w:hAnsi="Arial" w:cs="Arial"/>
          <w:b/>
          <w:bCs/>
          <w:sz w:val="28"/>
          <w:szCs w:val="28"/>
        </w:rPr>
      </w:pPr>
      <w:r w:rsidRPr="007955DA">
        <w:rPr>
          <w:rFonts w:ascii="Arial" w:hAnsi="Arial" w:cs="Arial"/>
          <w:b/>
          <w:bCs/>
          <w:sz w:val="28"/>
          <w:szCs w:val="28"/>
        </w:rPr>
        <w:t xml:space="preserve">A continuous integration and continuous deployment (CI/CD) pipeline is a series of steps that must be performed in order to deliver a new version of software. CI/CD pipelines are a practice focused on improving software delivery throughout the software development life cycle via automation. </w:t>
      </w:r>
    </w:p>
    <w:p w14:paraId="613EAF08" w14:textId="09B8E01B" w:rsidR="007955DA" w:rsidRDefault="007955DA" w:rsidP="007955DA">
      <w:pPr>
        <w:rPr>
          <w:rFonts w:ascii="Arial" w:hAnsi="Arial" w:cs="Arial"/>
          <w:b/>
          <w:bCs/>
          <w:sz w:val="28"/>
          <w:szCs w:val="28"/>
        </w:rPr>
      </w:pPr>
      <w:r w:rsidRPr="007955DA">
        <w:rPr>
          <w:rFonts w:ascii="Arial" w:hAnsi="Arial" w:cs="Arial"/>
          <w:b/>
          <w:bCs/>
          <w:sz w:val="28"/>
          <w:szCs w:val="28"/>
        </w:rPr>
        <w:t>By automating CI/CD throughout development, testing, production, and monitoring phases of the software development lifecycle, organizations are able to develop higher quality code, faster. Although it’s possible to manually execute each of the steps of a CI/CD pipeline, the true value of CI/CD pipelines is realized through automation.</w:t>
      </w:r>
    </w:p>
    <w:p w14:paraId="147A21AF" w14:textId="6891F504" w:rsidR="007955DA" w:rsidRDefault="007955DA" w:rsidP="007955DA">
      <w:pPr>
        <w:rPr>
          <w:rFonts w:ascii="Arial" w:hAnsi="Arial" w:cs="Arial"/>
          <w:b/>
          <w:bCs/>
          <w:sz w:val="28"/>
          <w:szCs w:val="28"/>
        </w:rPr>
      </w:pPr>
    </w:p>
    <w:p w14:paraId="20143EB2" w14:textId="25E02318" w:rsidR="007955DA" w:rsidRPr="007955DA" w:rsidRDefault="007955DA" w:rsidP="007955DA">
      <w:pPr>
        <w:pStyle w:val="NormalWeb"/>
        <w:shd w:val="clear" w:color="auto" w:fill="FFFFFF"/>
        <w:jc w:val="both"/>
        <w:textAlignment w:val="baseline"/>
        <w:rPr>
          <w:rFonts w:ascii="Arial" w:hAnsi="Arial" w:cs="Arial"/>
          <w:b/>
          <w:color w:val="3D3D3D"/>
          <w:sz w:val="36"/>
          <w:szCs w:val="36"/>
        </w:rPr>
      </w:pPr>
      <w:r w:rsidRPr="00BD289F">
        <w:rPr>
          <w:rFonts w:ascii="Arial" w:hAnsi="Arial" w:cs="Arial"/>
          <w:b/>
          <w:color w:val="3D3D3D"/>
          <w:sz w:val="36"/>
          <w:szCs w:val="36"/>
        </w:rPr>
        <w:t>What are Feature Flags?</w:t>
      </w:r>
    </w:p>
    <w:p w14:paraId="3459241B" w14:textId="31F0D2E0" w:rsidR="007955DA" w:rsidRDefault="007955DA" w:rsidP="007955DA">
      <w:pPr>
        <w:rPr>
          <w:rFonts w:ascii="Arial" w:hAnsi="Arial" w:cs="Arial"/>
          <w:b/>
          <w:bCs/>
          <w:sz w:val="28"/>
          <w:szCs w:val="28"/>
        </w:rPr>
      </w:pPr>
      <w:r w:rsidRPr="007955DA">
        <w:rPr>
          <w:rFonts w:ascii="Arial" w:hAnsi="Arial" w:cs="Arial"/>
          <w:b/>
          <w:bCs/>
          <w:sz w:val="28"/>
          <w:szCs w:val="28"/>
        </w:rPr>
        <w:t>Feature flags (also commonly known as feature toggles) is a software engineering technique that turns select functionality on and off during runtime, without deploying new code. This enables teams to make changes without pushing additional code and allows for more controlled experimentation over the lifecycle of features. Because of this, feature flags enable many novel workflows that are incredibly useful to an agile management style and CI/CD environments.</w:t>
      </w:r>
    </w:p>
    <w:p w14:paraId="5EBA9EC4" w14:textId="25FD054B" w:rsidR="007955DA" w:rsidRPr="007955DA" w:rsidRDefault="007955DA" w:rsidP="007955DA">
      <w:pPr>
        <w:rPr>
          <w:rFonts w:ascii="Arial" w:hAnsi="Arial" w:cs="Arial"/>
          <w:b/>
          <w:bCs/>
          <w:sz w:val="28"/>
          <w:szCs w:val="28"/>
        </w:rPr>
      </w:pPr>
      <w:r>
        <w:rPr>
          <w:rFonts w:ascii="Arial" w:hAnsi="Arial" w:cs="Arial"/>
          <w:b/>
          <w:bCs/>
          <w:sz w:val="28"/>
          <w:szCs w:val="28"/>
        </w:rPr>
        <w:t>F</w:t>
      </w:r>
      <w:r w:rsidRPr="007955DA">
        <w:rPr>
          <w:rFonts w:ascii="Arial" w:hAnsi="Arial" w:cs="Arial"/>
          <w:b/>
          <w:bCs/>
          <w:sz w:val="28"/>
          <w:szCs w:val="28"/>
        </w:rPr>
        <w:t>eature flags enable many novel workflows that are incredibly useful to an agile management style and CI/CD environments</w:t>
      </w:r>
    </w:p>
    <w:sectPr w:rsidR="007955DA" w:rsidRPr="00795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265FB"/>
    <w:multiLevelType w:val="hybridMultilevel"/>
    <w:tmpl w:val="FFB2E118"/>
    <w:lvl w:ilvl="0" w:tplc="91B0B270">
      <w:numFmt w:val="bullet"/>
      <w:lvlText w:val="-"/>
      <w:lvlJc w:val="left"/>
      <w:pPr>
        <w:ind w:left="3456" w:hanging="360"/>
      </w:pPr>
      <w:rPr>
        <w:rFonts w:ascii="Arial" w:eastAsiaTheme="minorHAnsi" w:hAnsi="Arial" w:cs="Arial" w:hint="default"/>
      </w:rPr>
    </w:lvl>
    <w:lvl w:ilvl="1" w:tplc="40090003" w:tentative="1">
      <w:start w:val="1"/>
      <w:numFmt w:val="bullet"/>
      <w:lvlText w:val="o"/>
      <w:lvlJc w:val="left"/>
      <w:pPr>
        <w:ind w:left="4176" w:hanging="360"/>
      </w:pPr>
      <w:rPr>
        <w:rFonts w:ascii="Courier New" w:hAnsi="Courier New" w:cs="Courier New" w:hint="default"/>
      </w:rPr>
    </w:lvl>
    <w:lvl w:ilvl="2" w:tplc="40090005" w:tentative="1">
      <w:start w:val="1"/>
      <w:numFmt w:val="bullet"/>
      <w:lvlText w:val=""/>
      <w:lvlJc w:val="left"/>
      <w:pPr>
        <w:ind w:left="4896" w:hanging="360"/>
      </w:pPr>
      <w:rPr>
        <w:rFonts w:ascii="Wingdings" w:hAnsi="Wingdings" w:hint="default"/>
      </w:rPr>
    </w:lvl>
    <w:lvl w:ilvl="3" w:tplc="40090001" w:tentative="1">
      <w:start w:val="1"/>
      <w:numFmt w:val="bullet"/>
      <w:lvlText w:val=""/>
      <w:lvlJc w:val="left"/>
      <w:pPr>
        <w:ind w:left="5616" w:hanging="360"/>
      </w:pPr>
      <w:rPr>
        <w:rFonts w:ascii="Symbol" w:hAnsi="Symbol" w:hint="default"/>
      </w:rPr>
    </w:lvl>
    <w:lvl w:ilvl="4" w:tplc="40090003" w:tentative="1">
      <w:start w:val="1"/>
      <w:numFmt w:val="bullet"/>
      <w:lvlText w:val="o"/>
      <w:lvlJc w:val="left"/>
      <w:pPr>
        <w:ind w:left="6336" w:hanging="360"/>
      </w:pPr>
      <w:rPr>
        <w:rFonts w:ascii="Courier New" w:hAnsi="Courier New" w:cs="Courier New" w:hint="default"/>
      </w:rPr>
    </w:lvl>
    <w:lvl w:ilvl="5" w:tplc="40090005" w:tentative="1">
      <w:start w:val="1"/>
      <w:numFmt w:val="bullet"/>
      <w:lvlText w:val=""/>
      <w:lvlJc w:val="left"/>
      <w:pPr>
        <w:ind w:left="7056" w:hanging="360"/>
      </w:pPr>
      <w:rPr>
        <w:rFonts w:ascii="Wingdings" w:hAnsi="Wingdings" w:hint="default"/>
      </w:rPr>
    </w:lvl>
    <w:lvl w:ilvl="6" w:tplc="40090001" w:tentative="1">
      <w:start w:val="1"/>
      <w:numFmt w:val="bullet"/>
      <w:lvlText w:val=""/>
      <w:lvlJc w:val="left"/>
      <w:pPr>
        <w:ind w:left="7776" w:hanging="360"/>
      </w:pPr>
      <w:rPr>
        <w:rFonts w:ascii="Symbol" w:hAnsi="Symbol" w:hint="default"/>
      </w:rPr>
    </w:lvl>
    <w:lvl w:ilvl="7" w:tplc="40090003" w:tentative="1">
      <w:start w:val="1"/>
      <w:numFmt w:val="bullet"/>
      <w:lvlText w:val="o"/>
      <w:lvlJc w:val="left"/>
      <w:pPr>
        <w:ind w:left="8496" w:hanging="360"/>
      </w:pPr>
      <w:rPr>
        <w:rFonts w:ascii="Courier New" w:hAnsi="Courier New" w:cs="Courier New" w:hint="default"/>
      </w:rPr>
    </w:lvl>
    <w:lvl w:ilvl="8" w:tplc="40090005" w:tentative="1">
      <w:start w:val="1"/>
      <w:numFmt w:val="bullet"/>
      <w:lvlText w:val=""/>
      <w:lvlJc w:val="left"/>
      <w:pPr>
        <w:ind w:left="9216" w:hanging="360"/>
      </w:pPr>
      <w:rPr>
        <w:rFonts w:ascii="Wingdings" w:hAnsi="Wingdings" w:hint="default"/>
      </w:rPr>
    </w:lvl>
  </w:abstractNum>
  <w:abstractNum w:abstractNumId="1" w15:restartNumberingAfterBreak="0">
    <w:nsid w:val="73850CF6"/>
    <w:multiLevelType w:val="hybridMultilevel"/>
    <w:tmpl w:val="EA8213EC"/>
    <w:lvl w:ilvl="0" w:tplc="A8FC47F4">
      <w:numFmt w:val="bullet"/>
      <w:lvlText w:val="-"/>
      <w:lvlJc w:val="left"/>
      <w:pPr>
        <w:ind w:left="660" w:hanging="360"/>
      </w:pPr>
      <w:rPr>
        <w:rFonts w:ascii="Arial" w:eastAsiaTheme="minorHAnsi" w:hAnsi="Arial" w:cs="Arial" w:hint="default"/>
      </w:rPr>
    </w:lvl>
    <w:lvl w:ilvl="1" w:tplc="40090003" w:tentative="1">
      <w:start w:val="1"/>
      <w:numFmt w:val="bullet"/>
      <w:lvlText w:val="o"/>
      <w:lvlJc w:val="left"/>
      <w:pPr>
        <w:ind w:left="1380" w:hanging="360"/>
      </w:pPr>
      <w:rPr>
        <w:rFonts w:ascii="Courier New" w:hAnsi="Courier New" w:cs="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cs="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cs="Courier New" w:hint="default"/>
      </w:rPr>
    </w:lvl>
    <w:lvl w:ilvl="8" w:tplc="40090005" w:tentative="1">
      <w:start w:val="1"/>
      <w:numFmt w:val="bullet"/>
      <w:lvlText w:val=""/>
      <w:lvlJc w:val="left"/>
      <w:pPr>
        <w:ind w:left="6420" w:hanging="360"/>
      </w:pPr>
      <w:rPr>
        <w:rFonts w:ascii="Wingdings" w:hAnsi="Wingdings" w:hint="default"/>
      </w:rPr>
    </w:lvl>
  </w:abstractNum>
  <w:num w:numId="1" w16cid:durableId="149638718">
    <w:abstractNumId w:val="1"/>
  </w:num>
  <w:num w:numId="2" w16cid:durableId="7655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050"/>
    <w:rsid w:val="00434050"/>
    <w:rsid w:val="0055723B"/>
    <w:rsid w:val="007955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E6930"/>
  <w15:chartTrackingRefBased/>
  <w15:docId w15:val="{9CA860E7-DB8E-4D08-BB4B-306CA01F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55DA"/>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5DA"/>
    <w:pPr>
      <w:ind w:left="720"/>
      <w:contextualSpacing/>
    </w:pPr>
  </w:style>
  <w:style w:type="character" w:customStyle="1" w:styleId="Heading2Char">
    <w:name w:val="Heading 2 Char"/>
    <w:basedOn w:val="DefaultParagraphFont"/>
    <w:link w:val="Heading2"/>
    <w:uiPriority w:val="9"/>
    <w:rsid w:val="007955DA"/>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7955D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66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RP</dc:creator>
  <cp:keywords/>
  <dc:description/>
  <cp:lastModifiedBy>Ayush RP</cp:lastModifiedBy>
  <cp:revision>2</cp:revision>
  <dcterms:created xsi:type="dcterms:W3CDTF">2022-11-14T17:32:00Z</dcterms:created>
  <dcterms:modified xsi:type="dcterms:W3CDTF">2022-11-14T17:42:00Z</dcterms:modified>
</cp:coreProperties>
</file>